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E9160F">
        <w:rPr>
          <w:rFonts w:ascii="Arial" w:hAnsi="Arial"/>
          <w:i/>
          <w:sz w:val="32"/>
        </w:rPr>
        <w:t xml:space="preserve"> 2016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67345D" w:rsidRDefault="0067345D" w:rsidP="0067345D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2. kolo</w:t>
      </w:r>
    </w:p>
    <w:p w:rsidR="0067345D" w:rsidRDefault="0067345D" w:rsidP="0067345D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výběrového dotačního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>spolky</w:t>
      </w:r>
      <w:r w:rsidR="003C624A">
        <w:rPr>
          <w:rFonts w:ascii="Arial" w:hAnsi="Arial"/>
          <w:sz w:val="28"/>
        </w:rPr>
        <w:t xml:space="preserve"> a zájmová sdružení právnických osob</w:t>
      </w:r>
      <w:r w:rsidR="00930ED4">
        <w:rPr>
          <w:rFonts w:ascii="Arial" w:hAnsi="Arial"/>
          <w:sz w:val="28"/>
        </w:rPr>
        <w:t xml:space="preserve"> podle </w:t>
      </w:r>
      <w:r w:rsidR="008A0310" w:rsidRPr="00047964">
        <w:rPr>
          <w:rFonts w:ascii="Arial" w:hAnsi="Arial"/>
          <w:sz w:val="28"/>
        </w:rPr>
        <w:t>zákona</w:t>
      </w:r>
      <w:r w:rsidR="003C624A">
        <w:rPr>
          <w:rFonts w:ascii="Arial" w:hAnsi="Arial"/>
          <w:sz w:val="28"/>
        </w:rPr>
        <w:br/>
      </w:r>
      <w:r w:rsidR="008A0310" w:rsidRPr="00047964">
        <w:rPr>
          <w:rFonts w:ascii="Arial" w:hAnsi="Arial"/>
          <w:sz w:val="28"/>
        </w:rPr>
        <w:t>č. 89/2012 Sb., občanský zákoník,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</w:t>
      </w:r>
      <w:r w:rsidR="00B372AA">
        <w:rPr>
          <w:iCs/>
          <w:sz w:val="24"/>
          <w:szCs w:val="24"/>
        </w:rPr>
        <w:t xml:space="preserve"> a připravovanou navazující Koncepcí rozvoje knihoven v ČR na lét</w:t>
      </w:r>
      <w:r w:rsidR="00011095">
        <w:rPr>
          <w:iCs/>
          <w:sz w:val="24"/>
          <w:szCs w:val="24"/>
        </w:rPr>
        <w:t xml:space="preserve">a 2016 až 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>e knihoven</w:t>
      </w:r>
      <w:r>
        <w:rPr>
          <w:sz w:val="24"/>
          <w:szCs w:val="24"/>
        </w:rPr>
        <w:t>.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FC10FE" w:rsidRPr="00FC10FE" w:rsidRDefault="00FC10FE" w:rsidP="003741AB">
      <w:pPr>
        <w:jc w:val="both"/>
        <w:rPr>
          <w:sz w:val="24"/>
          <w:szCs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>nosu projektu pro ostatní knihovny a inf.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souvislosti s</w:t>
      </w:r>
      <w:r w:rsidR="00052E14" w:rsidRPr="00302F6A">
        <w:rPr>
          <w:sz w:val="24"/>
          <w:szCs w:val="24"/>
          <w:u w:val="single"/>
        </w:rPr>
        <w:t>e stanovenými</w:t>
      </w:r>
      <w:r w:rsidRPr="00302F6A">
        <w:rPr>
          <w:sz w:val="24"/>
          <w:szCs w:val="24"/>
          <w:u w:val="single"/>
        </w:rPr>
        <w:t xml:space="preserve"> prioritami Ko</w:t>
      </w:r>
      <w:r w:rsidR="00052E14" w:rsidRPr="00302F6A">
        <w:rPr>
          <w:sz w:val="24"/>
          <w:szCs w:val="24"/>
          <w:u w:val="single"/>
        </w:rPr>
        <w:t>ncepce rozvoje knihoven ČR</w:t>
      </w:r>
      <w:r>
        <w:rPr>
          <w:sz w:val="24"/>
          <w:szCs w:val="24"/>
        </w:rPr>
        <w:t xml:space="preserve">; vše </w:t>
      </w:r>
      <w:r w:rsidRPr="00FC10FE">
        <w:rPr>
          <w:sz w:val="24"/>
          <w:szCs w:val="24"/>
        </w:rPr>
        <w:t>v</w:t>
      </w:r>
      <w:r>
        <w:rPr>
          <w:sz w:val="24"/>
          <w:szCs w:val="24"/>
        </w:rPr>
        <w:t> rozsahu maximálně 8</w:t>
      </w:r>
      <w:r w:rsidRPr="00FC10FE">
        <w:rPr>
          <w:sz w:val="24"/>
          <w:szCs w:val="24"/>
        </w:rPr>
        <w:t xml:space="preserve"> stran A4</w:t>
      </w:r>
      <w:r>
        <w:rPr>
          <w:sz w:val="24"/>
          <w:szCs w:val="24"/>
        </w:rPr>
        <w:t>.</w:t>
      </w:r>
    </w:p>
    <w:p w:rsidR="00ED6CFE" w:rsidRDefault="00ED6CFE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</w:t>
      </w:r>
      <w:r w:rsidR="0099221F">
        <w:rPr>
          <w:sz w:val="24"/>
        </w:rPr>
        <w:t>ud jsou v žádosti</w:t>
      </w:r>
      <w:r w:rsidR="00481BD8" w:rsidRPr="0049081E">
        <w:rPr>
          <w:sz w:val="24"/>
        </w:rPr>
        <w:t xml:space="preserve"> zahrnuty mzdové náklady, musí být podrobně rozepsány (podle počtu hodin), stejně tak</w:t>
      </w:r>
      <w:r w:rsidR="00B84334">
        <w:rPr>
          <w:sz w:val="24"/>
        </w:rPr>
        <w:t xml:space="preserve"> případné</w:t>
      </w:r>
      <w:r w:rsidR="00481BD8" w:rsidRPr="0049081E">
        <w:rPr>
          <w:sz w:val="24"/>
        </w:rPr>
        <w:t xml:space="preserve"> režijní náklady</w:t>
      </w:r>
      <w:r w:rsidR="00B84334">
        <w:rPr>
          <w:sz w:val="24"/>
        </w:rPr>
        <w:t xml:space="preserve"> ve spoluúčasti</w:t>
      </w:r>
      <w:r w:rsidR="00481BD8" w:rsidRPr="0049081E">
        <w:rPr>
          <w:sz w:val="24"/>
        </w:rPr>
        <w:t xml:space="preserve"> (podle typu nákladů - např. energie, tomu odpovíd</w:t>
      </w:r>
      <w:r w:rsidR="007336CD">
        <w:rPr>
          <w:sz w:val="24"/>
        </w:rPr>
        <w:t xml:space="preserve">ající počet hodin realizace projektu a plocha místnosti </w:t>
      </w:r>
      <w:r w:rsidR="00481BD8" w:rsidRPr="0049081E">
        <w:rPr>
          <w:sz w:val="24"/>
        </w:rPr>
        <w:t>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</w:t>
      </w:r>
      <w:r w:rsidR="00302F6A">
        <w:rPr>
          <w:sz w:val="24"/>
        </w:rPr>
        <w:t xml:space="preserve"> a zájmová sdružení právnických osob</w:t>
      </w:r>
      <w:r w:rsidR="008A0310" w:rsidRPr="00047964">
        <w:rPr>
          <w:sz w:val="24"/>
        </w:rPr>
        <w:t xml:space="preserve">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052E14">
        <w:rPr>
          <w:sz w:val="24"/>
        </w:rPr>
        <w:t xml:space="preserve"> nábytek,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Pr="00BC24BE">
        <w:rPr>
          <w:sz w:val="24"/>
        </w:rPr>
        <w:t xml:space="preserve"> veškeré provozní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="00483D92">
        <w:rPr>
          <w:sz w:val="24"/>
        </w:rPr>
        <w:t xml:space="preserve"> a </w:t>
      </w:r>
      <w:r w:rsidR="00483D92" w:rsidRPr="00BC24BE">
        <w:rPr>
          <w:sz w:val="24"/>
        </w:rPr>
        <w:t>mzdy</w:t>
      </w:r>
      <w:r w:rsidR="00483D92">
        <w:rPr>
          <w:sz w:val="24"/>
        </w:rPr>
        <w:t>/platy</w:t>
      </w:r>
      <w:r w:rsidR="00483D92" w:rsidRPr="00BC24BE">
        <w:rPr>
          <w:sz w:val="24"/>
        </w:rPr>
        <w:t xml:space="preserve"> zaměstnanců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A36CCD" w:rsidRDefault="00303F27" w:rsidP="00C17972">
      <w:pPr>
        <w:jc w:val="both"/>
        <w:rPr>
          <w:sz w:val="24"/>
        </w:rPr>
      </w:pPr>
      <w:hyperlink r:id="rId11" w:history="1">
        <w:r w:rsidR="00A36CCD" w:rsidRPr="00F56F77">
          <w:rPr>
            <w:rStyle w:val="Hypertextovodkaz"/>
            <w:sz w:val="24"/>
          </w:rPr>
          <w:t>https://www.mkcr.cz/souvisejici-pravni-predpisy-370.html</w:t>
        </w:r>
      </w:hyperlink>
    </w:p>
    <w:p w:rsidR="00A36CCD" w:rsidRDefault="00A36CCD" w:rsidP="00C17972">
      <w:pPr>
        <w:jc w:val="both"/>
        <w:rPr>
          <w:sz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4E4D76" w:rsidRDefault="00965D0C">
      <w:pPr>
        <w:jc w:val="both"/>
        <w:rPr>
          <w:sz w:val="24"/>
          <w:szCs w:val="24"/>
        </w:rPr>
      </w:pPr>
    </w:p>
    <w:p w:rsidR="00965D0C" w:rsidRPr="004E4D76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</w:t>
      </w:r>
      <w:r w:rsidRPr="00483D92">
        <w:rPr>
          <w:sz w:val="24"/>
          <w:szCs w:val="24"/>
        </w:rPr>
        <w:t xml:space="preserve">povinen do měsíce od uplatnění nároku odvést částku odpočtu na účet finančního vypořádání (§ 14 odst. </w:t>
      </w:r>
      <w:r w:rsidR="007B2DB9" w:rsidRPr="00483D92">
        <w:rPr>
          <w:sz w:val="24"/>
          <w:szCs w:val="24"/>
        </w:rPr>
        <w:t>1</w:t>
      </w:r>
      <w:r w:rsidR="00FF3AE8" w:rsidRPr="00483D92">
        <w:rPr>
          <w:sz w:val="24"/>
          <w:szCs w:val="24"/>
        </w:rPr>
        <w:t>2</w:t>
      </w:r>
      <w:r w:rsidR="007B2DB9" w:rsidRPr="00483D92">
        <w:rPr>
          <w:sz w:val="24"/>
          <w:szCs w:val="24"/>
        </w:rPr>
        <w:t xml:space="preserve"> </w:t>
      </w:r>
      <w:r w:rsidRPr="00483D92">
        <w:rPr>
          <w:sz w:val="24"/>
          <w:szCs w:val="24"/>
        </w:rPr>
        <w:t xml:space="preserve">zákona č. 218/2000 Sb., o </w:t>
      </w:r>
      <w:r w:rsidRPr="00D40E11">
        <w:rPr>
          <w:sz w:val="24"/>
          <w:szCs w:val="24"/>
        </w:rPr>
        <w:lastRenderedPageBreak/>
        <w:t>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CA4335" w:rsidRDefault="001E0F34" w:rsidP="00CA4335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</w:t>
      </w:r>
      <w:r w:rsidR="00CA4335">
        <w:rPr>
          <w:sz w:val="24"/>
          <w:szCs w:val="24"/>
        </w:rPr>
        <w:t xml:space="preserve"> </w:t>
      </w:r>
      <w:r w:rsidR="00CA4335" w:rsidRPr="00CA4335">
        <w:rPr>
          <w:sz w:val="24"/>
          <w:szCs w:val="24"/>
        </w:rPr>
        <w:t>č. 367/2015 Sb., o zásadách a lhůtách finančního vypořádání vztahů se státním rozpočtem, státními finančními aktivy a Národním fondem (v</w:t>
      </w:r>
      <w:r w:rsidR="00CA4335">
        <w:rPr>
          <w:sz w:val="24"/>
          <w:szCs w:val="24"/>
        </w:rPr>
        <w:t>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 k rukám Mgr. Petry Miturové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303F27">
      <w:pPr>
        <w:jc w:val="center"/>
        <w:rPr>
          <w:b/>
          <w:sz w:val="40"/>
        </w:rPr>
      </w:pPr>
      <w:r>
        <w:rPr>
          <w:b/>
          <w:sz w:val="40"/>
        </w:rPr>
        <w:t>5. srpna</w:t>
      </w:r>
      <w:bookmarkStart w:id="0" w:name="_GoBack"/>
      <w:bookmarkEnd w:id="0"/>
      <w:r w:rsidR="00B912BB">
        <w:rPr>
          <w:b/>
          <w:sz w:val="40"/>
        </w:rPr>
        <w:t xml:space="preserve"> 2016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*.rtf,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F6044D">
        <w:rPr>
          <w:b/>
          <w:bCs/>
          <w:sz w:val="24"/>
          <w:szCs w:val="24"/>
          <w:lang w:eastAsia="cs-CZ"/>
        </w:rPr>
        <w:t>6</w:t>
      </w:r>
      <w:r w:rsidR="007C4CCD">
        <w:rPr>
          <w:b/>
          <w:bCs/>
          <w:sz w:val="24"/>
          <w:szCs w:val="24"/>
          <w:lang w:eastAsia="cs-CZ"/>
        </w:rPr>
        <w:t>-2._</w:t>
      </w:r>
      <w:r w:rsidR="00C70F98">
        <w:rPr>
          <w:b/>
          <w:bCs/>
          <w:sz w:val="24"/>
          <w:szCs w:val="24"/>
          <w:lang w:eastAsia="cs-CZ"/>
        </w:rPr>
        <w:t>kolo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F6044D">
        <w:t>inisterstvem kultury v roce 2015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3A7219">
        <w:rPr>
          <w:sz w:val="24"/>
        </w:rPr>
        <w:t>během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F6044D">
        <w:rPr>
          <w:sz w:val="24"/>
        </w:rPr>
        <w:t xml:space="preserve"> 2016</w:t>
      </w:r>
      <w:r w:rsidRPr="00B04BB0">
        <w:rPr>
          <w:sz w:val="24"/>
        </w:rPr>
        <w:t xml:space="preserve"> budou výsledky</w:t>
      </w:r>
      <w:r w:rsidR="003A7219">
        <w:rPr>
          <w:sz w:val="24"/>
        </w:rPr>
        <w:t xml:space="preserve"> 2. kola výběrového dotačního řízení</w:t>
      </w:r>
      <w:r w:rsidR="00CE5C7E">
        <w:rPr>
          <w:sz w:val="24"/>
        </w:rPr>
        <w:t xml:space="preserve"> </w:t>
      </w:r>
      <w:r w:rsidR="002A73AA">
        <w:rPr>
          <w:sz w:val="24"/>
        </w:rPr>
        <w:t>zveřejněny</w:t>
      </w:r>
      <w:r w:rsidR="003A7219">
        <w:rPr>
          <w:sz w:val="24"/>
        </w:rPr>
        <w:t xml:space="preserve"> </w:t>
      </w:r>
      <w:r w:rsidR="002A73AA">
        <w:rPr>
          <w:sz w:val="24"/>
        </w:rPr>
        <w:t xml:space="preserve">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 xml:space="preserve">)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6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>
        <w:t>.: 221 663 338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303F27">
      <w:pPr>
        <w:jc w:val="both"/>
        <w:rPr>
          <w:sz w:val="24"/>
          <w:szCs w:val="24"/>
        </w:rPr>
        <w:sectPr w:rsidR="00F033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F6044D" w:rsidP="00FB47A3">
      <w:pPr>
        <w:jc w:val="center"/>
        <w:rPr>
          <w:b/>
          <w:sz w:val="28"/>
        </w:rPr>
      </w:pPr>
      <w:r>
        <w:rPr>
          <w:b/>
          <w:sz w:val="28"/>
        </w:rPr>
        <w:t>pro rok 2016</w:t>
      </w:r>
      <w:r w:rsidR="007C4CCD">
        <w:rPr>
          <w:b/>
          <w:sz w:val="28"/>
        </w:rPr>
        <w:t xml:space="preserve"> – 2. kolo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r>
        <w:rPr>
          <w:sz w:val="26"/>
        </w:rPr>
        <w:t>):....................................…..........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(zaokr.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"/>
        <w:gridCol w:w="249"/>
        <w:gridCol w:w="1134"/>
        <w:gridCol w:w="1276"/>
        <w:gridCol w:w="283"/>
        <w:gridCol w:w="709"/>
        <w:gridCol w:w="709"/>
        <w:gridCol w:w="283"/>
        <w:gridCol w:w="993"/>
        <w:gridCol w:w="141"/>
        <w:gridCol w:w="993"/>
        <w:gridCol w:w="284"/>
        <w:gridCol w:w="1179"/>
      </w:tblGrid>
      <w:tr w:rsidR="008E7687" w:rsidTr="008E7687">
        <w:trPr>
          <w:trHeight w:val="42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8E7687" w:rsidTr="00A4569D">
        <w:trPr>
          <w:cantSplit/>
          <w:trHeight w:val="426"/>
        </w:trPr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v roce 2015: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2015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8E7687" w:rsidRDefault="00B7104C" w:rsidP="009B6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</w:t>
            </w:r>
            <w:r w:rsidR="008E7687">
              <w:rPr>
                <w:sz w:val="24"/>
                <w:szCs w:val="24"/>
              </w:rPr>
              <w:t>kdy):</w:t>
            </w:r>
          </w:p>
        </w:tc>
      </w:tr>
      <w:tr w:rsidR="008E7687" w:rsidTr="009B6F27">
        <w:trPr>
          <w:trHeight w:val="525"/>
        </w:trPr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Vytáčené spojení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3"/>
      </w:r>
    </w:p>
    <w:p w:rsidR="00FA6744" w:rsidRPr="00A4569D" w:rsidRDefault="00B6782A" w:rsidP="00FA6744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Rok 2013</w:t>
      </w:r>
    </w:p>
    <w:p w:rsidR="00FA6744" w:rsidRPr="00A4569D" w:rsidRDefault="00FA6744" w:rsidP="00FA6744">
      <w:pPr>
        <w:pStyle w:val="BodyText21"/>
        <w:spacing w:line="360" w:lineRule="auto"/>
        <w:rPr>
          <w:sz w:val="24"/>
          <w:szCs w:val="24"/>
        </w:rPr>
      </w:pPr>
      <w:r w:rsidRPr="00A4569D">
        <w:rPr>
          <w:sz w:val="24"/>
          <w:szCs w:val="24"/>
        </w:rPr>
        <w:t>Žádáno/získáno:....................................................................................................</w:t>
      </w:r>
      <w:r w:rsidR="00A4569D">
        <w:rPr>
          <w:sz w:val="24"/>
          <w:szCs w:val="24"/>
        </w:rPr>
        <w:t>........................</w:t>
      </w:r>
    </w:p>
    <w:p w:rsidR="00FA6744" w:rsidRPr="00A4569D" w:rsidRDefault="00FA6744" w:rsidP="00FA6744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Stručné zhodnocení použití grantu:</w:t>
      </w:r>
    </w:p>
    <w:p w:rsidR="00FA6744" w:rsidRPr="00A4569D" w:rsidRDefault="00FA6744" w:rsidP="00FA6744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.................................................................................................................................</w:t>
      </w:r>
      <w:r w:rsidR="00A4569D">
        <w:rPr>
          <w:sz w:val="24"/>
          <w:szCs w:val="24"/>
        </w:rPr>
        <w:t>......................</w:t>
      </w:r>
    </w:p>
    <w:p w:rsidR="00FA6744" w:rsidRPr="00A4569D" w:rsidRDefault="00FA6744" w:rsidP="00FA6744">
      <w:pPr>
        <w:pStyle w:val="Zkladntext"/>
        <w:spacing w:line="360" w:lineRule="auto"/>
      </w:pPr>
      <w:r w:rsidRPr="00A4569D">
        <w:t>.................................................................................................................................</w:t>
      </w:r>
      <w:r w:rsidR="00A4569D">
        <w:t>......................</w:t>
      </w:r>
    </w:p>
    <w:p w:rsidR="005445BE" w:rsidRPr="00A4569D" w:rsidRDefault="005445BE" w:rsidP="005445BE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Rok 2014</w:t>
      </w:r>
    </w:p>
    <w:p w:rsidR="005445BE" w:rsidRPr="00A4569D" w:rsidRDefault="005445BE" w:rsidP="005445BE">
      <w:pPr>
        <w:pStyle w:val="BodyText21"/>
        <w:spacing w:line="360" w:lineRule="auto"/>
        <w:rPr>
          <w:sz w:val="24"/>
          <w:szCs w:val="24"/>
        </w:rPr>
      </w:pPr>
      <w:r w:rsidRPr="00A4569D">
        <w:rPr>
          <w:sz w:val="24"/>
          <w:szCs w:val="24"/>
        </w:rPr>
        <w:t>Žádáno/získáno:....................................................................................................</w:t>
      </w:r>
      <w:r w:rsidR="00A4569D">
        <w:rPr>
          <w:sz w:val="24"/>
          <w:szCs w:val="24"/>
        </w:rPr>
        <w:t>........................</w:t>
      </w:r>
    </w:p>
    <w:p w:rsidR="005445BE" w:rsidRPr="00A4569D" w:rsidRDefault="005445BE" w:rsidP="005445BE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Stručné zhodnocení použití grantu:</w:t>
      </w:r>
    </w:p>
    <w:p w:rsidR="005445BE" w:rsidRPr="00A4569D" w:rsidRDefault="005445BE" w:rsidP="005445BE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.................................................................................................................................</w:t>
      </w:r>
      <w:r w:rsidR="00A4569D">
        <w:rPr>
          <w:sz w:val="24"/>
          <w:szCs w:val="24"/>
        </w:rPr>
        <w:t>......................</w:t>
      </w:r>
    </w:p>
    <w:p w:rsidR="005445BE" w:rsidRPr="00A4569D" w:rsidRDefault="005445BE" w:rsidP="005445BE">
      <w:pPr>
        <w:pStyle w:val="Zkladntext"/>
        <w:spacing w:line="360" w:lineRule="auto"/>
      </w:pPr>
      <w:r w:rsidRPr="00A4569D">
        <w:t>.................................................................................................................................</w:t>
      </w:r>
      <w:r w:rsidR="00A4569D">
        <w:t>......................</w:t>
      </w:r>
    </w:p>
    <w:p w:rsidR="005445BE" w:rsidRPr="00A4569D" w:rsidRDefault="005445BE" w:rsidP="005445BE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Rok 2015</w:t>
      </w:r>
    </w:p>
    <w:p w:rsidR="005445BE" w:rsidRPr="00A4569D" w:rsidRDefault="005445BE" w:rsidP="005445BE">
      <w:pPr>
        <w:pStyle w:val="BodyText21"/>
        <w:spacing w:line="360" w:lineRule="auto"/>
        <w:rPr>
          <w:sz w:val="24"/>
          <w:szCs w:val="24"/>
        </w:rPr>
      </w:pPr>
      <w:r w:rsidRPr="00A4569D">
        <w:rPr>
          <w:sz w:val="24"/>
          <w:szCs w:val="24"/>
        </w:rPr>
        <w:t>Žádáno/získáno:....................................................................................................</w:t>
      </w:r>
      <w:r w:rsidR="00A4569D">
        <w:rPr>
          <w:sz w:val="24"/>
          <w:szCs w:val="24"/>
        </w:rPr>
        <w:t>........................</w:t>
      </w:r>
    </w:p>
    <w:p w:rsidR="005445BE" w:rsidRPr="00A4569D" w:rsidRDefault="005445BE" w:rsidP="005445BE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Stručné zhodnocení použití grantu:</w:t>
      </w:r>
    </w:p>
    <w:p w:rsidR="005445BE" w:rsidRPr="00A4569D" w:rsidRDefault="005445BE" w:rsidP="005445BE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.................................................................................................................................</w:t>
      </w:r>
      <w:r w:rsidR="00A4569D">
        <w:rPr>
          <w:sz w:val="24"/>
          <w:szCs w:val="24"/>
        </w:rPr>
        <w:t>......................</w:t>
      </w:r>
    </w:p>
    <w:p w:rsidR="005445BE" w:rsidRPr="00A4569D" w:rsidRDefault="005445BE" w:rsidP="005445BE">
      <w:pPr>
        <w:pStyle w:val="Zkladntext"/>
        <w:spacing w:line="360" w:lineRule="auto"/>
      </w:pPr>
      <w:r w:rsidRPr="00A4569D">
        <w:t>.................................................................................................................................</w:t>
      </w:r>
      <w:r w:rsidR="00A4569D">
        <w:t>......................</w:t>
      </w:r>
    </w:p>
    <w:p w:rsidR="00A4569D" w:rsidRPr="00A4569D" w:rsidRDefault="00A4569D" w:rsidP="00A4569D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Rok 2016</w:t>
      </w:r>
    </w:p>
    <w:p w:rsidR="00A4569D" w:rsidRPr="00A4569D" w:rsidRDefault="00A4569D" w:rsidP="00A4569D">
      <w:pPr>
        <w:pStyle w:val="BodyText21"/>
        <w:spacing w:line="360" w:lineRule="auto"/>
        <w:rPr>
          <w:sz w:val="24"/>
          <w:szCs w:val="24"/>
        </w:rPr>
      </w:pPr>
      <w:r w:rsidRPr="00A4569D">
        <w:rPr>
          <w:sz w:val="24"/>
          <w:szCs w:val="24"/>
        </w:rPr>
        <w:t>Žádáno/získáno:....................................................................................................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:rsidR="00A4569D" w:rsidRPr="00A4569D" w:rsidRDefault="00A4569D" w:rsidP="00A4569D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Stručné zhodnocení použití grantu:</w:t>
      </w:r>
    </w:p>
    <w:p w:rsidR="00A4569D" w:rsidRPr="00A4569D" w:rsidRDefault="00A4569D" w:rsidP="00A4569D">
      <w:pPr>
        <w:spacing w:line="360" w:lineRule="auto"/>
        <w:jc w:val="both"/>
        <w:rPr>
          <w:sz w:val="24"/>
          <w:szCs w:val="24"/>
        </w:rPr>
      </w:pPr>
      <w:r w:rsidRPr="00A4569D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:rsidR="00A4569D" w:rsidRPr="00A4569D" w:rsidRDefault="00A4569D" w:rsidP="00A4569D">
      <w:pPr>
        <w:pStyle w:val="Zkladntext"/>
        <w:spacing w:line="360" w:lineRule="auto"/>
      </w:pPr>
      <w:r w:rsidRPr="00A4569D">
        <w:t>.................................................................................................................................</w:t>
      </w:r>
      <w:r>
        <w:t>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B6" w:rsidRDefault="00B01AB6">
      <w:r>
        <w:separator/>
      </w:r>
    </w:p>
  </w:endnote>
  <w:endnote w:type="continuationSeparator" w:id="0">
    <w:p w:rsidR="00B01AB6" w:rsidRDefault="00B0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03F27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03F27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B6" w:rsidRDefault="00B01AB6">
      <w:r>
        <w:separator/>
      </w:r>
    </w:p>
  </w:footnote>
  <w:footnote w:type="continuationSeparator" w:id="0">
    <w:p w:rsidR="00B01AB6" w:rsidRDefault="00B01AB6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B7104C" w:rsidRDefault="00B7104C" w:rsidP="00302F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</w:t>
      </w:r>
      <w:r w:rsidR="004F417C">
        <w:t xml:space="preserve"> dotace poskytnuté z VISK 1 a</w:t>
      </w:r>
      <w:r>
        <w:t xml:space="preserve"> jiných podprogramů VISK</w:t>
      </w:r>
      <w:r w:rsidR="004F417C">
        <w:t xml:space="preserve"> v předchozích letech</w:t>
      </w:r>
      <w:r>
        <w:t xml:space="preserve">, pokud </w:t>
      </w:r>
      <w:r w:rsidR="00302F6A">
        <w:t>realizace</w:t>
      </w:r>
      <w:r w:rsidR="004F417C">
        <w:t xml:space="preserve"> </w:t>
      </w:r>
      <w:r w:rsidR="0028448D">
        <w:t>projekt</w:t>
      </w:r>
      <w:r w:rsidR="004F417C">
        <w:t>ů souvisela s předkládanou žádostí o poskytnutí dotace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97650B">
      <w:rPr>
        <w:b/>
        <w:sz w:val="24"/>
        <w:szCs w:val="24"/>
      </w:rPr>
      <w:t>1 – Koord.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>
      <w:rPr>
        <w:b/>
        <w:sz w:val="24"/>
        <w:szCs w:val="24"/>
      </w:rPr>
      <w:t xml:space="preserve"> 2016</w:t>
    </w:r>
    <w:r w:rsidR="0097650B">
      <w:rPr>
        <w:b/>
        <w:sz w:val="24"/>
        <w:szCs w:val="24"/>
      </w:rPr>
      <w:t xml:space="preserve"> – 2. kolo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97650B">
      <w:rPr>
        <w:b/>
        <w:sz w:val="24"/>
        <w:szCs w:val="24"/>
      </w:rPr>
      <w:t>1 – Koord.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0D54C3">
      <w:rPr>
        <w:b/>
        <w:sz w:val="24"/>
        <w:szCs w:val="24"/>
      </w:rPr>
      <w:t xml:space="preserve"> 2016</w:t>
    </w:r>
    <w:r w:rsidR="0097650B">
      <w:rPr>
        <w:b/>
        <w:sz w:val="24"/>
        <w:szCs w:val="24"/>
      </w:rPr>
      <w:t xml:space="preserve"> – 2. kolo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867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740C8"/>
    <w:rsid w:val="0028448D"/>
    <w:rsid w:val="002922D1"/>
    <w:rsid w:val="002934D8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3D92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43C0"/>
    <w:rsid w:val="005620BD"/>
    <w:rsid w:val="00562CFE"/>
    <w:rsid w:val="00573F51"/>
    <w:rsid w:val="005752D1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26D57"/>
    <w:rsid w:val="007336CD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9743D"/>
    <w:rsid w:val="007B2DB9"/>
    <w:rsid w:val="007B4FD9"/>
    <w:rsid w:val="007B5BC3"/>
    <w:rsid w:val="007C4CCD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E7687"/>
    <w:rsid w:val="008F4A8F"/>
    <w:rsid w:val="008F6F07"/>
    <w:rsid w:val="00911108"/>
    <w:rsid w:val="00925C2F"/>
    <w:rsid w:val="009266CE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7908"/>
    <w:rsid w:val="009C62F9"/>
    <w:rsid w:val="009D409A"/>
    <w:rsid w:val="009D4E1B"/>
    <w:rsid w:val="009E668B"/>
    <w:rsid w:val="009E729B"/>
    <w:rsid w:val="00A166B7"/>
    <w:rsid w:val="00A2594A"/>
    <w:rsid w:val="00A36CCD"/>
    <w:rsid w:val="00A374FD"/>
    <w:rsid w:val="00A43E09"/>
    <w:rsid w:val="00A4569D"/>
    <w:rsid w:val="00A51DBB"/>
    <w:rsid w:val="00A5421B"/>
    <w:rsid w:val="00A641A2"/>
    <w:rsid w:val="00A743D0"/>
    <w:rsid w:val="00A90DA7"/>
    <w:rsid w:val="00AA0120"/>
    <w:rsid w:val="00AA6530"/>
    <w:rsid w:val="00AA6BD7"/>
    <w:rsid w:val="00AB191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2632E"/>
    <w:rsid w:val="00B372AA"/>
    <w:rsid w:val="00B6133E"/>
    <w:rsid w:val="00B6782A"/>
    <w:rsid w:val="00B70FF0"/>
    <w:rsid w:val="00B7104C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171B"/>
    <w:rsid w:val="00BB35D7"/>
    <w:rsid w:val="00BC0C54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0468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4B2E"/>
    <w:rsid w:val="00E6586F"/>
    <w:rsid w:val="00E65D5C"/>
    <w:rsid w:val="00E83A72"/>
    <w:rsid w:val="00E90EDD"/>
    <w:rsid w:val="00E9160F"/>
    <w:rsid w:val="00E91805"/>
    <w:rsid w:val="00E91870"/>
    <w:rsid w:val="00E953C3"/>
    <w:rsid w:val="00EB021F"/>
    <w:rsid w:val="00EB1436"/>
    <w:rsid w:val="00EB6622"/>
    <w:rsid w:val="00EC643C"/>
    <w:rsid w:val="00EC718B"/>
    <w:rsid w:val="00ED5569"/>
    <w:rsid w:val="00ED6CFE"/>
    <w:rsid w:val="00EE0366"/>
    <w:rsid w:val="00EE4267"/>
    <w:rsid w:val="00EF1063"/>
    <w:rsid w:val="00EF1141"/>
    <w:rsid w:val="00EF1188"/>
    <w:rsid w:val="00EF689A"/>
    <w:rsid w:val="00EF73D0"/>
    <w:rsid w:val="00F0248C"/>
    <w:rsid w:val="00F0338E"/>
    <w:rsid w:val="00F069FA"/>
    <w:rsid w:val="00F07C3D"/>
    <w:rsid w:val="00F1385B"/>
    <w:rsid w:val="00F223F0"/>
    <w:rsid w:val="00F2501E"/>
    <w:rsid w:val="00F25A4C"/>
    <w:rsid w:val="00F25C23"/>
    <w:rsid w:val="00F27BF1"/>
    <w:rsid w:val="00F37DA3"/>
    <w:rsid w:val="00F52ADA"/>
    <w:rsid w:val="00F6044D"/>
    <w:rsid w:val="00F6121F"/>
    <w:rsid w:val="00F625E4"/>
    <w:rsid w:val="00F71195"/>
    <w:rsid w:val="00F71FE0"/>
    <w:rsid w:val="00F8428F"/>
    <w:rsid w:val="00F85370"/>
    <w:rsid w:val="00F86722"/>
    <w:rsid w:val="00F87FDF"/>
    <w:rsid w:val="00F90300"/>
    <w:rsid w:val="00FA6744"/>
    <w:rsid w:val="00FB47A3"/>
    <w:rsid w:val="00FB7D1F"/>
    <w:rsid w:val="00FC10FE"/>
    <w:rsid w:val="00FC42E3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it.richter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cr.cz/souvisejici-pravni-predpisy-3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0C45-C264-4196-B39B-201ECBF6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3276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22566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45</cp:revision>
  <cp:lastPrinted>2016-07-08T08:30:00Z</cp:lastPrinted>
  <dcterms:created xsi:type="dcterms:W3CDTF">2015-08-21T07:26:00Z</dcterms:created>
  <dcterms:modified xsi:type="dcterms:W3CDTF">2016-07-08T08:46:00Z</dcterms:modified>
</cp:coreProperties>
</file>