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026" w:rsidRDefault="00644217">
      <w:pPr>
        <w:pStyle w:val="Nzev"/>
      </w:pPr>
      <w:r>
        <w:t>ZÁPIS z jednání komise</w:t>
      </w:r>
    </w:p>
    <w:p w:rsidR="00722026" w:rsidRDefault="00644217">
      <w:pPr>
        <w:ind w:firstLine="851"/>
        <w:jc w:val="center"/>
        <w:rPr>
          <w:sz w:val="32"/>
        </w:rPr>
      </w:pPr>
      <w:r>
        <w:rPr>
          <w:sz w:val="32"/>
        </w:rPr>
        <w:t>Programu Veřejné informační služby knihoven (VISK) 5</w:t>
      </w:r>
    </w:p>
    <w:p w:rsidR="00722026" w:rsidRDefault="00644217">
      <w:pPr>
        <w:jc w:val="center"/>
        <w:rPr>
          <w:sz w:val="32"/>
        </w:rPr>
      </w:pPr>
      <w:r>
        <w:rPr>
          <w:sz w:val="32"/>
        </w:rPr>
        <w:t xml:space="preserve">dne </w:t>
      </w:r>
      <w:r w:rsidR="00504A25">
        <w:rPr>
          <w:sz w:val="32"/>
        </w:rPr>
        <w:t>17</w:t>
      </w:r>
      <w:r w:rsidR="00236242">
        <w:rPr>
          <w:sz w:val="32"/>
        </w:rPr>
        <w:t xml:space="preserve">. </w:t>
      </w:r>
      <w:r w:rsidR="00504A25">
        <w:rPr>
          <w:sz w:val="32"/>
        </w:rPr>
        <w:t>2</w:t>
      </w:r>
      <w:r w:rsidR="00236242">
        <w:rPr>
          <w:sz w:val="32"/>
        </w:rPr>
        <w:t>. 202</w:t>
      </w:r>
      <w:r w:rsidR="00504A25">
        <w:rPr>
          <w:sz w:val="32"/>
        </w:rPr>
        <w:t>3</w:t>
      </w:r>
    </w:p>
    <w:p w:rsidR="00722026" w:rsidRDefault="00722026">
      <w:pPr>
        <w:jc w:val="center"/>
        <w:rPr>
          <w:b/>
          <w:sz w:val="28"/>
        </w:rPr>
      </w:pPr>
    </w:p>
    <w:p w:rsidR="00722026" w:rsidRDefault="00644217">
      <w:pPr>
        <w:jc w:val="both"/>
        <w:rPr>
          <w:sz w:val="24"/>
        </w:rPr>
      </w:pPr>
      <w:r>
        <w:rPr>
          <w:b/>
          <w:sz w:val="24"/>
        </w:rPr>
        <w:t>Přítomni:</w:t>
      </w:r>
      <w:r>
        <w:rPr>
          <w:sz w:val="24"/>
        </w:rPr>
        <w:t xml:space="preserve"> </w:t>
      </w:r>
      <w:r w:rsidR="00755743">
        <w:rPr>
          <w:sz w:val="24"/>
        </w:rPr>
        <w:t xml:space="preserve">Mgr. Kateřina Adamová (VK Olomouc), </w:t>
      </w:r>
      <w:r w:rsidR="00504A25">
        <w:rPr>
          <w:sz w:val="24"/>
        </w:rPr>
        <w:t xml:space="preserve">Mgr. Eva Formánková (ÚČL AV ČR, </w:t>
      </w:r>
      <w:proofErr w:type="spellStart"/>
      <w:r w:rsidR="00504A25">
        <w:rPr>
          <w:sz w:val="24"/>
        </w:rPr>
        <w:t>v.v.i</w:t>
      </w:r>
      <w:proofErr w:type="spellEnd"/>
      <w:r w:rsidR="00504A25">
        <w:rPr>
          <w:sz w:val="24"/>
        </w:rPr>
        <w:t xml:space="preserve">.), </w:t>
      </w:r>
      <w:r w:rsidR="00755743">
        <w:rPr>
          <w:sz w:val="24"/>
        </w:rPr>
        <w:t>Bc. Jana Fridrichová (VMG Česká Lípa)</w:t>
      </w:r>
      <w:r w:rsidR="00561958">
        <w:rPr>
          <w:sz w:val="24"/>
        </w:rPr>
        <w:t xml:space="preserve">, </w:t>
      </w:r>
      <w:r>
        <w:rPr>
          <w:sz w:val="24"/>
        </w:rPr>
        <w:t xml:space="preserve">Mgr. Nataša Mikšovská (NK ČR), </w:t>
      </w:r>
      <w:r w:rsidR="00755743">
        <w:rPr>
          <w:sz w:val="24"/>
        </w:rPr>
        <w:t xml:space="preserve">Dita </w:t>
      </w:r>
      <w:proofErr w:type="spellStart"/>
      <w:r w:rsidR="00755743">
        <w:rPr>
          <w:sz w:val="24"/>
        </w:rPr>
        <w:t>Misterková</w:t>
      </w:r>
      <w:proofErr w:type="spellEnd"/>
      <w:r w:rsidR="00755743">
        <w:rPr>
          <w:sz w:val="24"/>
        </w:rPr>
        <w:t xml:space="preserve">, </w:t>
      </w:r>
      <w:proofErr w:type="spellStart"/>
      <w:r w:rsidR="00755743">
        <w:rPr>
          <w:sz w:val="24"/>
        </w:rPr>
        <w:t>DiS</w:t>
      </w:r>
      <w:proofErr w:type="spellEnd"/>
      <w:r w:rsidR="00755743">
        <w:rPr>
          <w:sz w:val="24"/>
        </w:rPr>
        <w:t xml:space="preserve">. (NK ČR), </w:t>
      </w:r>
      <w:r>
        <w:rPr>
          <w:sz w:val="24"/>
        </w:rPr>
        <w:t>Mgr. Petra Miturová (MK),</w:t>
      </w:r>
      <w:r w:rsidR="00561958">
        <w:rPr>
          <w:sz w:val="24"/>
        </w:rPr>
        <w:t xml:space="preserve"> Mgr. </w:t>
      </w:r>
      <w:r w:rsidR="00755743">
        <w:rPr>
          <w:sz w:val="24"/>
        </w:rPr>
        <w:t>Veronika Švejdová (KVK Liberec)</w:t>
      </w:r>
      <w:r w:rsidR="00504A25">
        <w:rPr>
          <w:sz w:val="24"/>
        </w:rPr>
        <w:t xml:space="preserve">, Helena Trinkewitzová (Knihovna AV ČR, </w:t>
      </w:r>
      <w:proofErr w:type="spellStart"/>
      <w:r w:rsidR="00504A25">
        <w:rPr>
          <w:sz w:val="24"/>
        </w:rPr>
        <w:t>v.v.i</w:t>
      </w:r>
      <w:proofErr w:type="spellEnd"/>
      <w:r w:rsidR="00504A25">
        <w:rPr>
          <w:sz w:val="24"/>
        </w:rPr>
        <w:t>.), Mgr. Dominika Vodáková (MZK Brno)</w:t>
      </w:r>
      <w:r w:rsidR="00C06468">
        <w:rPr>
          <w:sz w:val="24"/>
        </w:rPr>
        <w:t>.</w:t>
      </w:r>
    </w:p>
    <w:p w:rsidR="00722026" w:rsidRDefault="00722026">
      <w:pPr>
        <w:pBdr>
          <w:bottom w:val="single" w:sz="12" w:space="1" w:color="000000"/>
        </w:pBdr>
        <w:jc w:val="both"/>
        <w:rPr>
          <w:sz w:val="24"/>
        </w:rPr>
      </w:pPr>
    </w:p>
    <w:p w:rsidR="00722026" w:rsidRDefault="00722026">
      <w:pPr>
        <w:jc w:val="both"/>
        <w:rPr>
          <w:sz w:val="24"/>
        </w:rPr>
      </w:pPr>
    </w:p>
    <w:p w:rsidR="00722026" w:rsidRDefault="00644217">
      <w:pPr>
        <w:jc w:val="both"/>
        <w:rPr>
          <w:b/>
          <w:sz w:val="24"/>
        </w:rPr>
      </w:pPr>
      <w:r>
        <w:rPr>
          <w:b/>
          <w:sz w:val="24"/>
        </w:rPr>
        <w:t>1. Zahájení a volba předsednictva:</w:t>
      </w:r>
    </w:p>
    <w:p w:rsidR="009C47A7" w:rsidRDefault="00755743" w:rsidP="009C47A7">
      <w:p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9C47A7">
        <w:rPr>
          <w:sz w:val="24"/>
          <w:szCs w:val="24"/>
        </w:rPr>
        <w:t>ednání</w:t>
      </w:r>
      <w:r>
        <w:rPr>
          <w:sz w:val="24"/>
          <w:szCs w:val="24"/>
        </w:rPr>
        <w:t>, které</w:t>
      </w:r>
      <w:r w:rsidR="009C47A7">
        <w:rPr>
          <w:sz w:val="24"/>
          <w:szCs w:val="24"/>
        </w:rPr>
        <w:t xml:space="preserve"> pr</w:t>
      </w:r>
      <w:r>
        <w:rPr>
          <w:sz w:val="24"/>
          <w:szCs w:val="24"/>
        </w:rPr>
        <w:t>oběhlo online na platformě Zoom, z</w:t>
      </w:r>
      <w:r w:rsidR="009C47A7">
        <w:rPr>
          <w:sz w:val="24"/>
          <w:szCs w:val="24"/>
        </w:rPr>
        <w:t xml:space="preserve">ahájila </w:t>
      </w:r>
      <w:r w:rsidR="009C47A7">
        <w:rPr>
          <w:sz w:val="24"/>
        </w:rPr>
        <w:t>Mgr. Miturová (tajemnice)</w:t>
      </w:r>
      <w:r w:rsidR="009C47A7">
        <w:rPr>
          <w:sz w:val="24"/>
          <w:szCs w:val="24"/>
        </w:rPr>
        <w:t>. N</w:t>
      </w:r>
      <w:r>
        <w:rPr>
          <w:sz w:val="24"/>
          <w:szCs w:val="24"/>
        </w:rPr>
        <w:t>ovými členkami komise od r. 202</w:t>
      </w:r>
      <w:r w:rsidR="00504A25">
        <w:rPr>
          <w:sz w:val="24"/>
          <w:szCs w:val="24"/>
        </w:rPr>
        <w:t>3</w:t>
      </w:r>
      <w:r w:rsidR="009C47A7">
        <w:rPr>
          <w:sz w:val="24"/>
          <w:szCs w:val="24"/>
        </w:rPr>
        <w:t xml:space="preserve"> jsou </w:t>
      </w:r>
      <w:r w:rsidR="00504A25">
        <w:rPr>
          <w:sz w:val="24"/>
          <w:szCs w:val="24"/>
        </w:rPr>
        <w:t>Mgr. Formánková, H</w:t>
      </w:r>
      <w:r w:rsidR="004675C0">
        <w:rPr>
          <w:sz w:val="24"/>
          <w:szCs w:val="24"/>
        </w:rPr>
        <w:t>.</w:t>
      </w:r>
      <w:r w:rsidR="00504A25">
        <w:rPr>
          <w:sz w:val="24"/>
          <w:szCs w:val="24"/>
        </w:rPr>
        <w:t xml:space="preserve"> Trinkewitzová a Mgr. Vodáková</w:t>
      </w:r>
      <w:r w:rsidR="009C47A7">
        <w:rPr>
          <w:sz w:val="24"/>
          <w:szCs w:val="24"/>
        </w:rPr>
        <w:t xml:space="preserve">. </w:t>
      </w:r>
      <w:r>
        <w:rPr>
          <w:sz w:val="24"/>
        </w:rPr>
        <w:t>Předsed</w:t>
      </w:r>
      <w:r w:rsidR="00504A25">
        <w:rPr>
          <w:sz w:val="24"/>
        </w:rPr>
        <w:t>kyní</w:t>
      </w:r>
      <w:r>
        <w:rPr>
          <w:sz w:val="24"/>
        </w:rPr>
        <w:t xml:space="preserve"> byl</w:t>
      </w:r>
      <w:r w:rsidR="00504A25">
        <w:rPr>
          <w:sz w:val="24"/>
        </w:rPr>
        <w:t>a</w:t>
      </w:r>
      <w:r>
        <w:rPr>
          <w:sz w:val="24"/>
        </w:rPr>
        <w:t xml:space="preserve"> zvolen</w:t>
      </w:r>
      <w:r w:rsidR="00504A25">
        <w:rPr>
          <w:sz w:val="24"/>
        </w:rPr>
        <w:t>a</w:t>
      </w:r>
      <w:r>
        <w:rPr>
          <w:sz w:val="24"/>
        </w:rPr>
        <w:t xml:space="preserve"> </w:t>
      </w:r>
      <w:r w:rsidR="00504A25">
        <w:rPr>
          <w:sz w:val="24"/>
        </w:rPr>
        <w:t xml:space="preserve">paní </w:t>
      </w:r>
      <w:proofErr w:type="spellStart"/>
      <w:r w:rsidR="00504A25">
        <w:rPr>
          <w:sz w:val="24"/>
        </w:rPr>
        <w:t>Misterková</w:t>
      </w:r>
      <w:proofErr w:type="spellEnd"/>
      <w:r w:rsidR="004675C0">
        <w:rPr>
          <w:sz w:val="24"/>
        </w:rPr>
        <w:t xml:space="preserve">, </w:t>
      </w:r>
      <w:proofErr w:type="spellStart"/>
      <w:r w:rsidR="004675C0">
        <w:rPr>
          <w:sz w:val="24"/>
        </w:rPr>
        <w:t>DiS</w:t>
      </w:r>
      <w:proofErr w:type="spellEnd"/>
      <w:r w:rsidR="004675C0">
        <w:rPr>
          <w:sz w:val="24"/>
        </w:rPr>
        <w:t>.</w:t>
      </w:r>
      <w:r w:rsidR="009C47A7">
        <w:rPr>
          <w:sz w:val="24"/>
        </w:rPr>
        <w:t>, místo</w:t>
      </w:r>
      <w:r w:rsidR="00B650FD">
        <w:rPr>
          <w:sz w:val="24"/>
        </w:rPr>
        <w:t xml:space="preserve">předsedkyní </w:t>
      </w:r>
      <w:r w:rsidR="00504A25">
        <w:rPr>
          <w:sz w:val="24"/>
        </w:rPr>
        <w:t>Bc. Fridrichová</w:t>
      </w:r>
      <w:r>
        <w:rPr>
          <w:sz w:val="24"/>
        </w:rPr>
        <w:t>. Jednání dále vedl</w:t>
      </w:r>
      <w:r w:rsidR="00504A25">
        <w:rPr>
          <w:sz w:val="24"/>
        </w:rPr>
        <w:t>a</w:t>
      </w:r>
      <w:r>
        <w:rPr>
          <w:sz w:val="24"/>
        </w:rPr>
        <w:t xml:space="preserve"> předsed</w:t>
      </w:r>
      <w:r w:rsidR="00504A25">
        <w:rPr>
          <w:sz w:val="24"/>
        </w:rPr>
        <w:t>kyně</w:t>
      </w:r>
      <w:r w:rsidR="009C47A7">
        <w:rPr>
          <w:sz w:val="24"/>
        </w:rPr>
        <w:t xml:space="preserve"> komise.</w:t>
      </w:r>
    </w:p>
    <w:p w:rsidR="00F93557" w:rsidRDefault="00F93557">
      <w:pPr>
        <w:jc w:val="both"/>
        <w:rPr>
          <w:sz w:val="24"/>
          <w:u w:val="single"/>
        </w:rPr>
      </w:pPr>
      <w:bookmarkStart w:id="0" w:name="_GoBack"/>
      <w:bookmarkEnd w:id="0"/>
    </w:p>
    <w:p w:rsidR="00722026" w:rsidRDefault="00644217">
      <w:pPr>
        <w:rPr>
          <w:b/>
          <w:sz w:val="24"/>
        </w:rPr>
      </w:pPr>
      <w:r>
        <w:rPr>
          <w:b/>
          <w:sz w:val="24"/>
        </w:rPr>
        <w:t>2. Hodnocení předchozího ročníku podprogramu VISK 5 a jiné:</w:t>
      </w:r>
    </w:p>
    <w:p w:rsidR="00B83F73" w:rsidRDefault="00644217" w:rsidP="00B83F73">
      <w:pPr>
        <w:jc w:val="both"/>
        <w:rPr>
          <w:sz w:val="24"/>
        </w:rPr>
      </w:pPr>
      <w:r>
        <w:rPr>
          <w:sz w:val="24"/>
        </w:rPr>
        <w:t>Odborná</w:t>
      </w:r>
      <w:r w:rsidR="002E1AAD">
        <w:rPr>
          <w:sz w:val="24"/>
        </w:rPr>
        <w:t xml:space="preserve"> </w:t>
      </w:r>
      <w:proofErr w:type="spellStart"/>
      <w:r>
        <w:rPr>
          <w:sz w:val="24"/>
        </w:rPr>
        <w:t>garantka</w:t>
      </w:r>
      <w:proofErr w:type="spellEnd"/>
      <w:r>
        <w:rPr>
          <w:sz w:val="24"/>
        </w:rPr>
        <w:t xml:space="preserve"> Mgr. Mikšovská předložila souhrnnou zprávu o naplňování cílů </w:t>
      </w:r>
      <w:r w:rsidR="00B650FD">
        <w:rPr>
          <w:sz w:val="24"/>
          <w:szCs w:val="24"/>
        </w:rPr>
        <w:t>podprogramu VISK 5 za rok 202</w:t>
      </w:r>
      <w:r w:rsidR="00504A25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hyperlink r:id="rId8">
        <w:r>
          <w:rPr>
            <w:rStyle w:val="Internetovodkaz"/>
            <w:sz w:val="24"/>
            <w:szCs w:val="24"/>
          </w:rPr>
          <w:t>http://visk.nkp.cz/visk-5</w:t>
        </w:r>
      </w:hyperlink>
      <w:r>
        <w:rPr>
          <w:sz w:val="24"/>
          <w:szCs w:val="24"/>
        </w:rPr>
        <w:t xml:space="preserve">). Během </w:t>
      </w:r>
      <w:r w:rsidR="00B650FD">
        <w:rPr>
          <w:sz w:val="24"/>
          <w:szCs w:val="24"/>
        </w:rPr>
        <w:t xml:space="preserve">roku bylo vytvořeno </w:t>
      </w:r>
      <w:r w:rsidR="00B650FD">
        <w:rPr>
          <w:sz w:val="24"/>
          <w:szCs w:val="24"/>
        </w:rPr>
        <w:br/>
        <w:t>2</w:t>
      </w:r>
      <w:r w:rsidR="00504A25">
        <w:rPr>
          <w:sz w:val="24"/>
          <w:szCs w:val="24"/>
        </w:rPr>
        <w:t>9.953</w:t>
      </w:r>
      <w:r>
        <w:rPr>
          <w:sz w:val="24"/>
          <w:szCs w:val="24"/>
        </w:rPr>
        <w:t xml:space="preserve"> nových bibliografických záznamů ve </w:t>
      </w:r>
      <w:r w:rsidR="00021280">
        <w:rPr>
          <w:sz w:val="24"/>
          <w:szCs w:val="24"/>
        </w:rPr>
        <w:t>standard</w:t>
      </w:r>
      <w:r w:rsidR="002A6A05">
        <w:rPr>
          <w:sz w:val="24"/>
          <w:szCs w:val="24"/>
        </w:rPr>
        <w:t>izovaném formátu MARC21</w:t>
      </w:r>
      <w:r w:rsidR="00504A25">
        <w:rPr>
          <w:sz w:val="24"/>
          <w:szCs w:val="24"/>
        </w:rPr>
        <w:t>, které byly průběžně dodávány</w:t>
      </w:r>
      <w:r w:rsidR="002A6A05">
        <w:rPr>
          <w:sz w:val="24"/>
          <w:szCs w:val="24"/>
        </w:rPr>
        <w:t xml:space="preserve"> </w:t>
      </w:r>
      <w:r w:rsidR="00504A25">
        <w:rPr>
          <w:sz w:val="24"/>
          <w:szCs w:val="24"/>
        </w:rPr>
        <w:t>d</w:t>
      </w:r>
      <w:r w:rsidR="00021280">
        <w:rPr>
          <w:sz w:val="24"/>
          <w:szCs w:val="24"/>
        </w:rPr>
        <w:t>o Souborného katalogu ČR CASLIN</w:t>
      </w:r>
      <w:r w:rsidR="00B650FD">
        <w:rPr>
          <w:rStyle w:val="Znakapoznpodarou"/>
          <w:sz w:val="24"/>
          <w:szCs w:val="24"/>
        </w:rPr>
        <w:footnoteReference w:id="1"/>
      </w:r>
      <w:r w:rsidR="009C47A7">
        <w:rPr>
          <w:sz w:val="24"/>
        </w:rPr>
        <w:t>.</w:t>
      </w:r>
    </w:p>
    <w:p w:rsidR="00E120D6" w:rsidRDefault="00E120D6" w:rsidP="00E120D6">
      <w:pPr>
        <w:pStyle w:val="Default"/>
        <w:jc w:val="both"/>
      </w:pPr>
      <w:r w:rsidRPr="00C00C05">
        <w:rPr>
          <w:u w:val="single"/>
        </w:rPr>
        <w:t xml:space="preserve">Zadávací dokumentace VISK </w:t>
      </w:r>
      <w:r>
        <w:rPr>
          <w:u w:val="single"/>
        </w:rPr>
        <w:t>5</w:t>
      </w:r>
      <w:r w:rsidRPr="00C00C05">
        <w:rPr>
          <w:u w:val="single"/>
        </w:rPr>
        <w:t xml:space="preserve"> na rok 2024:</w:t>
      </w:r>
      <w:r>
        <w:t xml:space="preserve"> </w:t>
      </w:r>
      <w:r w:rsidRPr="00D75659">
        <w:t>Komise doporučila do tabulky Rozpočet projektu, části týkající se poměru mezi dotací a náklady z ostatních zdrojů</w:t>
      </w:r>
      <w:r>
        <w:t xml:space="preserve"> (v %)</w:t>
      </w:r>
      <w:r w:rsidRPr="00D75659">
        <w:t>, uvádět</w:t>
      </w:r>
      <w:r>
        <w:t xml:space="preserve"> hodnotu zaokrouhlenou na jedno desetinné místo.</w:t>
      </w:r>
    </w:p>
    <w:p w:rsidR="00E120D6" w:rsidRDefault="00E120D6">
      <w:pPr>
        <w:jc w:val="both"/>
        <w:rPr>
          <w:sz w:val="24"/>
          <w:u w:val="single"/>
        </w:rPr>
      </w:pPr>
    </w:p>
    <w:p w:rsidR="00722026" w:rsidRPr="00753F56" w:rsidRDefault="00365BD4">
      <w:pPr>
        <w:jc w:val="both"/>
        <w:rPr>
          <w:b/>
          <w:sz w:val="24"/>
        </w:rPr>
      </w:pPr>
      <w:r w:rsidRPr="00753F56">
        <w:rPr>
          <w:b/>
          <w:sz w:val="24"/>
        </w:rPr>
        <w:t>3</w:t>
      </w:r>
      <w:r w:rsidR="00644217" w:rsidRPr="00753F56">
        <w:rPr>
          <w:b/>
          <w:sz w:val="24"/>
        </w:rPr>
        <w:t>. Projednávání projektů:</w:t>
      </w:r>
    </w:p>
    <w:p w:rsidR="00722026" w:rsidRPr="00753F56" w:rsidRDefault="00B650FD">
      <w:pPr>
        <w:jc w:val="both"/>
        <w:rPr>
          <w:sz w:val="24"/>
          <w:u w:val="single"/>
        </w:rPr>
      </w:pPr>
      <w:r>
        <w:rPr>
          <w:sz w:val="24"/>
          <w:u w:val="single"/>
        </w:rPr>
        <w:t>Pro rok 202</w:t>
      </w:r>
      <w:r w:rsidR="00504A25">
        <w:rPr>
          <w:sz w:val="24"/>
          <w:u w:val="single"/>
        </w:rPr>
        <w:t>3</w:t>
      </w:r>
      <w:r w:rsidR="00644217" w:rsidRPr="00753F56">
        <w:rPr>
          <w:sz w:val="24"/>
          <w:u w:val="single"/>
        </w:rPr>
        <w:t xml:space="preserve"> byly stanoveny tyto zásady:</w:t>
      </w:r>
    </w:p>
    <w:p w:rsidR="00722026" w:rsidRPr="00753F56" w:rsidRDefault="00644217">
      <w:pPr>
        <w:numPr>
          <w:ilvl w:val="0"/>
          <w:numId w:val="1"/>
        </w:numPr>
        <w:jc w:val="both"/>
        <w:rPr>
          <w:sz w:val="24"/>
        </w:rPr>
      </w:pPr>
      <w:r w:rsidRPr="00753F56">
        <w:rPr>
          <w:sz w:val="24"/>
        </w:rPr>
        <w:t>existující spolupráce žadatele se Souborným katalogem ČR (SK ČR),</w:t>
      </w:r>
    </w:p>
    <w:p w:rsidR="00722026" w:rsidRPr="00753F56" w:rsidRDefault="00644217">
      <w:pPr>
        <w:numPr>
          <w:ilvl w:val="0"/>
          <w:numId w:val="1"/>
        </w:numPr>
        <w:jc w:val="both"/>
        <w:rPr>
          <w:sz w:val="24"/>
        </w:rPr>
      </w:pPr>
      <w:r w:rsidRPr="00753F56">
        <w:rPr>
          <w:sz w:val="24"/>
        </w:rPr>
        <w:t xml:space="preserve">podpora </w:t>
      </w:r>
      <w:proofErr w:type="spellStart"/>
      <w:r w:rsidRPr="00753F56">
        <w:rPr>
          <w:sz w:val="24"/>
        </w:rPr>
        <w:t>retrokonverze</w:t>
      </w:r>
      <w:proofErr w:type="spellEnd"/>
      <w:r w:rsidR="00166EEF">
        <w:rPr>
          <w:sz w:val="24"/>
        </w:rPr>
        <w:t xml:space="preserve"> a </w:t>
      </w:r>
      <w:proofErr w:type="spellStart"/>
      <w:r w:rsidR="00166EEF">
        <w:rPr>
          <w:sz w:val="24"/>
        </w:rPr>
        <w:t>re</w:t>
      </w:r>
      <w:r w:rsidR="00B83F73">
        <w:rPr>
          <w:sz w:val="24"/>
        </w:rPr>
        <w:t>katalogizace</w:t>
      </w:r>
      <w:proofErr w:type="spellEnd"/>
      <w:r w:rsidRPr="00753F56">
        <w:rPr>
          <w:sz w:val="24"/>
        </w:rPr>
        <w:t xml:space="preserve"> fondů s významným přínosem pro SK ČR a meziknihovní výpůjční službu (MVS),</w:t>
      </w:r>
    </w:p>
    <w:p w:rsidR="00722026" w:rsidRPr="00753F56" w:rsidRDefault="00644217">
      <w:pPr>
        <w:numPr>
          <w:ilvl w:val="0"/>
          <w:numId w:val="1"/>
        </w:numPr>
        <w:jc w:val="both"/>
        <w:rPr>
          <w:sz w:val="24"/>
        </w:rPr>
      </w:pPr>
      <w:r w:rsidRPr="00753F56">
        <w:rPr>
          <w:sz w:val="24"/>
        </w:rPr>
        <w:t>dodržování platných knihovnických i technických standardů,</w:t>
      </w:r>
    </w:p>
    <w:p w:rsidR="00722026" w:rsidRPr="00753F56" w:rsidRDefault="00644217">
      <w:pPr>
        <w:numPr>
          <w:ilvl w:val="0"/>
          <w:numId w:val="1"/>
        </w:numPr>
        <w:jc w:val="both"/>
        <w:rPr>
          <w:sz w:val="24"/>
        </w:rPr>
      </w:pPr>
      <w:r w:rsidRPr="00753F56">
        <w:rPr>
          <w:sz w:val="24"/>
        </w:rPr>
        <w:t>podpora projektů rozpracovaných v předchozích letech,</w:t>
      </w:r>
    </w:p>
    <w:p w:rsidR="00722026" w:rsidRDefault="00644217">
      <w:pPr>
        <w:numPr>
          <w:ilvl w:val="0"/>
          <w:numId w:val="1"/>
        </w:numPr>
        <w:jc w:val="both"/>
        <w:rPr>
          <w:sz w:val="24"/>
        </w:rPr>
      </w:pPr>
      <w:r w:rsidRPr="00753F56">
        <w:rPr>
          <w:sz w:val="24"/>
        </w:rPr>
        <w:t>možnost doplnění věcného popisu dokumentů,</w:t>
      </w:r>
    </w:p>
    <w:p w:rsidR="00504A25" w:rsidRPr="00753F56" w:rsidRDefault="00504A2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dotace nebyla poskytována na nákup výpočetní techniky,</w:t>
      </w:r>
    </w:p>
    <w:p w:rsidR="00722026" w:rsidRPr="00753F56" w:rsidRDefault="00644217">
      <w:pPr>
        <w:pStyle w:val="Zkladntextodsazen"/>
        <w:numPr>
          <w:ilvl w:val="0"/>
          <w:numId w:val="1"/>
        </w:numPr>
        <w:tabs>
          <w:tab w:val="left" w:pos="1136"/>
        </w:tabs>
        <w:suppressAutoHyphens/>
        <w:spacing w:after="0"/>
        <w:jc w:val="both"/>
        <w:rPr>
          <w:bCs/>
          <w:sz w:val="24"/>
          <w:szCs w:val="24"/>
        </w:rPr>
      </w:pPr>
      <w:r w:rsidRPr="00753F56">
        <w:rPr>
          <w:bCs/>
          <w:sz w:val="24"/>
          <w:szCs w:val="24"/>
        </w:rPr>
        <w:t>výše dotace byla zaokrouhlována na celé tisíce směrem dolů.</w:t>
      </w:r>
    </w:p>
    <w:p w:rsidR="00722026" w:rsidRPr="00753F56" w:rsidRDefault="00722026">
      <w:pPr>
        <w:jc w:val="both"/>
        <w:rPr>
          <w:sz w:val="24"/>
        </w:rPr>
      </w:pPr>
    </w:p>
    <w:p w:rsidR="00722026" w:rsidRPr="00753F56" w:rsidRDefault="00644217">
      <w:pPr>
        <w:jc w:val="both"/>
        <w:rPr>
          <w:sz w:val="24"/>
          <w:u w:val="single"/>
        </w:rPr>
      </w:pPr>
      <w:r w:rsidRPr="00753F56">
        <w:rPr>
          <w:sz w:val="24"/>
          <w:u w:val="single"/>
        </w:rPr>
        <w:t>Základní pravidla přidělování finančních prostředků a způsob hlasování:</w:t>
      </w:r>
    </w:p>
    <w:p w:rsidR="003420B3" w:rsidRDefault="002A6A05" w:rsidP="003420B3">
      <w:pPr>
        <w:jc w:val="both"/>
        <w:rPr>
          <w:sz w:val="24"/>
          <w:szCs w:val="24"/>
        </w:rPr>
      </w:pPr>
      <w:r w:rsidRPr="00753F56">
        <w:rPr>
          <w:sz w:val="24"/>
        </w:rPr>
        <w:t>Členové komise vedli</w:t>
      </w:r>
      <w:r w:rsidR="00644217" w:rsidRPr="00753F56">
        <w:rPr>
          <w:sz w:val="24"/>
        </w:rPr>
        <w:t xml:space="preserve"> podrobnou rozpravu o každém předloženém projektu. Předmětem jednání bylo splnění základních</w:t>
      </w:r>
      <w:r w:rsidR="00644217">
        <w:rPr>
          <w:sz w:val="24"/>
        </w:rPr>
        <w:t xml:space="preserve"> podmínek stanovených v zadávací dokumentaci </w:t>
      </w:r>
      <w:r w:rsidR="00B650FD">
        <w:rPr>
          <w:sz w:val="24"/>
        </w:rPr>
        <w:t>k podprogramu VISK 5 na rok 202</w:t>
      </w:r>
      <w:r w:rsidR="00E120D6">
        <w:rPr>
          <w:sz w:val="24"/>
        </w:rPr>
        <w:t>3</w:t>
      </w:r>
      <w:r w:rsidR="00644217">
        <w:rPr>
          <w:sz w:val="24"/>
        </w:rPr>
        <w:t xml:space="preserve">, přínos pro SK ČR a MVS, dodržování knihovnických a technických standardů, kontinuita z předchozích let, efektivita využití prostředků (cena za 1 záznam), množství dodaných záznamů do SK ČR. </w:t>
      </w:r>
      <w:r w:rsidR="00644217">
        <w:rPr>
          <w:sz w:val="24"/>
          <w:szCs w:val="24"/>
        </w:rPr>
        <w:t>Poté byly jednotlivým projektům přidělovány konkrétní částky.</w:t>
      </w:r>
      <w:r>
        <w:rPr>
          <w:sz w:val="24"/>
          <w:szCs w:val="24"/>
        </w:rPr>
        <w:t xml:space="preserve"> </w:t>
      </w:r>
      <w:r w:rsidR="003420B3">
        <w:rPr>
          <w:sz w:val="24"/>
          <w:szCs w:val="24"/>
        </w:rPr>
        <w:t>Pokud byl projednáván projekt instituce, jejímž pracovníkem (členem statutárního orgánu) je člen komise, pak se tento člen komise rozpravy ani hlasování o projektu neúčastnil.</w:t>
      </w:r>
    </w:p>
    <w:p w:rsidR="00FF60F6" w:rsidRDefault="00FF60F6">
      <w:pPr>
        <w:jc w:val="both"/>
        <w:rPr>
          <w:sz w:val="24"/>
        </w:rPr>
      </w:pPr>
    </w:p>
    <w:p w:rsidR="00E120D6" w:rsidRDefault="00E120D6">
      <w:pPr>
        <w:jc w:val="both"/>
        <w:rPr>
          <w:sz w:val="24"/>
        </w:rPr>
      </w:pPr>
    </w:p>
    <w:p w:rsidR="00722026" w:rsidRPr="000B0DCA" w:rsidRDefault="00E120D6">
      <w:pPr>
        <w:jc w:val="both"/>
        <w:rPr>
          <w:b/>
          <w:sz w:val="24"/>
        </w:rPr>
      </w:pPr>
      <w:r>
        <w:rPr>
          <w:b/>
          <w:sz w:val="24"/>
        </w:rPr>
        <w:lastRenderedPageBreak/>
        <w:t>4</w:t>
      </w:r>
      <w:r w:rsidR="00644217" w:rsidRPr="000B0DCA">
        <w:rPr>
          <w:b/>
          <w:sz w:val="24"/>
        </w:rPr>
        <w:t>. Doporučení komise a podmínky poskytnutí dotace:</w:t>
      </w:r>
    </w:p>
    <w:p w:rsidR="0074107D" w:rsidRPr="0074107D" w:rsidRDefault="0074107D" w:rsidP="00EA22C0">
      <w:pPr>
        <w:jc w:val="both"/>
        <w:rPr>
          <w:sz w:val="24"/>
        </w:rPr>
      </w:pPr>
      <w:r w:rsidRPr="0074107D">
        <w:rPr>
          <w:sz w:val="24"/>
        </w:rPr>
        <w:t xml:space="preserve">- projekt č. 1 (ÚDU AV ČR – M. H. Schmid): </w:t>
      </w:r>
      <w:r>
        <w:rPr>
          <w:sz w:val="24"/>
        </w:rPr>
        <w:t>V žádosti není vyplněn typ knihovny a číslo účtu u ČNB. Kvantifikace v Komentáři rozpočtu (1040 h, 1560 záznamů) se liší od údajů v popisu projektu (969 h, 2088 záznamů). Cena za 1 záznam (149 Kč) je poměrně vysoká.</w:t>
      </w:r>
      <w:r w:rsidR="00EC30F7">
        <w:rPr>
          <w:sz w:val="24"/>
        </w:rPr>
        <w:t xml:space="preserve"> Z těchto důvodů byla dotace mírně krácena.</w:t>
      </w:r>
    </w:p>
    <w:p w:rsidR="0074107D" w:rsidRDefault="000B0DCA" w:rsidP="00EA22C0">
      <w:pPr>
        <w:jc w:val="both"/>
        <w:rPr>
          <w:sz w:val="24"/>
        </w:rPr>
      </w:pPr>
      <w:r w:rsidRPr="0074107D">
        <w:rPr>
          <w:sz w:val="24"/>
        </w:rPr>
        <w:t xml:space="preserve">- </w:t>
      </w:r>
      <w:r w:rsidR="00EA22C0" w:rsidRPr="0074107D">
        <w:rPr>
          <w:sz w:val="24"/>
        </w:rPr>
        <w:t xml:space="preserve">projekt č. </w:t>
      </w:r>
      <w:r w:rsidR="0074107D" w:rsidRPr="0074107D">
        <w:rPr>
          <w:sz w:val="24"/>
        </w:rPr>
        <w:t>2</w:t>
      </w:r>
      <w:r w:rsidR="00EA22C0" w:rsidRPr="0074107D">
        <w:rPr>
          <w:sz w:val="24"/>
        </w:rPr>
        <w:t xml:space="preserve"> (ÚDU AV ČR – LP desky):</w:t>
      </w:r>
      <w:r w:rsidR="0074107D" w:rsidRPr="0074107D">
        <w:rPr>
          <w:sz w:val="24"/>
        </w:rPr>
        <w:t xml:space="preserve"> V žádosti není vyplněn</w:t>
      </w:r>
      <w:r w:rsidR="0074107D">
        <w:rPr>
          <w:sz w:val="24"/>
        </w:rPr>
        <w:t xml:space="preserve"> termín realizace projektu,</w:t>
      </w:r>
      <w:r w:rsidR="0074107D" w:rsidRPr="0074107D">
        <w:rPr>
          <w:sz w:val="24"/>
        </w:rPr>
        <w:t xml:space="preserve"> typ knihovny a číslo účtu u ČNB.</w:t>
      </w:r>
      <w:r w:rsidR="0074107D">
        <w:rPr>
          <w:sz w:val="24"/>
        </w:rPr>
        <w:t xml:space="preserve"> V hodnocení roku 2022 je uvedeno chybné datum.</w:t>
      </w:r>
    </w:p>
    <w:p w:rsidR="0074107D" w:rsidRPr="000143FE" w:rsidRDefault="0074107D" w:rsidP="00EA22C0">
      <w:pPr>
        <w:jc w:val="both"/>
        <w:rPr>
          <w:sz w:val="24"/>
          <w:u w:val="single"/>
        </w:rPr>
      </w:pPr>
      <w:r>
        <w:rPr>
          <w:sz w:val="24"/>
        </w:rPr>
        <w:t xml:space="preserve">- projekt č. 4 (Český rozhlas): Jedná </w:t>
      </w:r>
      <w:r w:rsidR="00A91D16">
        <w:rPr>
          <w:sz w:val="24"/>
        </w:rPr>
        <w:t xml:space="preserve">se </w:t>
      </w:r>
      <w:r>
        <w:rPr>
          <w:sz w:val="24"/>
        </w:rPr>
        <w:t>o nový několikaletý projekt</w:t>
      </w:r>
      <w:r w:rsidR="0011059D">
        <w:rPr>
          <w:sz w:val="24"/>
        </w:rPr>
        <w:t xml:space="preserve">, </w:t>
      </w:r>
      <w:r w:rsidR="00363542">
        <w:rPr>
          <w:sz w:val="24"/>
        </w:rPr>
        <w:t xml:space="preserve">který </w:t>
      </w:r>
      <w:r w:rsidR="0011059D">
        <w:rPr>
          <w:sz w:val="24"/>
        </w:rPr>
        <w:t>v r. 2023 předpoklád</w:t>
      </w:r>
      <w:r w:rsidR="00363542">
        <w:rPr>
          <w:sz w:val="24"/>
        </w:rPr>
        <w:t>al</w:t>
      </w:r>
      <w:r w:rsidR="0011059D">
        <w:rPr>
          <w:sz w:val="24"/>
        </w:rPr>
        <w:t xml:space="preserve"> vytvoření 7000 záznamů.</w:t>
      </w:r>
      <w:r>
        <w:rPr>
          <w:sz w:val="24"/>
        </w:rPr>
        <w:t xml:space="preserve"> </w:t>
      </w:r>
      <w:r w:rsidR="0011059D">
        <w:rPr>
          <w:sz w:val="24"/>
        </w:rPr>
        <w:t>Ž</w:t>
      </w:r>
      <w:r>
        <w:rPr>
          <w:sz w:val="24"/>
        </w:rPr>
        <w:t xml:space="preserve">adatel </w:t>
      </w:r>
      <w:r w:rsidR="0011059D">
        <w:rPr>
          <w:sz w:val="24"/>
        </w:rPr>
        <w:t>navázal</w:t>
      </w:r>
      <w:r>
        <w:rPr>
          <w:sz w:val="24"/>
        </w:rPr>
        <w:t xml:space="preserve"> spolupráci se SK ČR, </w:t>
      </w:r>
      <w:r w:rsidR="0011059D">
        <w:rPr>
          <w:sz w:val="24"/>
        </w:rPr>
        <w:t xml:space="preserve">avšak některé činnosti (např. programátorské práce, školení) </w:t>
      </w:r>
      <w:r w:rsidR="00363542">
        <w:rPr>
          <w:sz w:val="24"/>
        </w:rPr>
        <w:t>ještě nejsou</w:t>
      </w:r>
      <w:r w:rsidR="0011059D">
        <w:rPr>
          <w:sz w:val="24"/>
        </w:rPr>
        <w:t xml:space="preserve"> zajištěny a množství záznamů dosud zaslaných do SK ČR je v poměru k požadované částce</w:t>
      </w:r>
      <w:r w:rsidR="00363542">
        <w:rPr>
          <w:sz w:val="24"/>
        </w:rPr>
        <w:t xml:space="preserve"> nízké</w:t>
      </w:r>
      <w:r w:rsidR="0011059D">
        <w:rPr>
          <w:sz w:val="24"/>
        </w:rPr>
        <w:t xml:space="preserve">. </w:t>
      </w:r>
      <w:r w:rsidR="00363542">
        <w:rPr>
          <w:sz w:val="24"/>
        </w:rPr>
        <w:t>Z těchto důvodů</w:t>
      </w:r>
      <w:r w:rsidR="0011059D">
        <w:rPr>
          <w:sz w:val="24"/>
        </w:rPr>
        <w:t xml:space="preserve"> byla dotace krácena </w:t>
      </w:r>
      <w:r w:rsidR="00363542">
        <w:rPr>
          <w:sz w:val="24"/>
        </w:rPr>
        <w:t>o 50 %</w:t>
      </w:r>
      <w:r w:rsidR="0011059D">
        <w:rPr>
          <w:sz w:val="24"/>
        </w:rPr>
        <w:t xml:space="preserve">. </w:t>
      </w:r>
      <w:r w:rsidR="0011059D" w:rsidRPr="000143FE">
        <w:rPr>
          <w:b/>
          <w:sz w:val="24"/>
          <w:u w:val="single"/>
        </w:rPr>
        <w:t>Podmínka:</w:t>
      </w:r>
      <w:r w:rsidR="0011059D">
        <w:rPr>
          <w:sz w:val="24"/>
        </w:rPr>
        <w:t xml:space="preserve"> </w:t>
      </w:r>
      <w:r w:rsidR="0011059D" w:rsidRPr="000143FE">
        <w:rPr>
          <w:sz w:val="24"/>
          <w:u w:val="single"/>
        </w:rPr>
        <w:t>Za poskytnutou částku je třeba vytvořit minimálně 3.500 záznamů.</w:t>
      </w:r>
    </w:p>
    <w:p w:rsidR="00DB29B2" w:rsidRDefault="002B6421" w:rsidP="00EA22C0">
      <w:pPr>
        <w:jc w:val="both"/>
        <w:rPr>
          <w:sz w:val="24"/>
        </w:rPr>
      </w:pPr>
      <w:r>
        <w:rPr>
          <w:sz w:val="24"/>
        </w:rPr>
        <w:t xml:space="preserve">- projekt č. </w:t>
      </w:r>
      <w:r w:rsidR="00DB29B2">
        <w:rPr>
          <w:sz w:val="24"/>
        </w:rPr>
        <w:t>6</w:t>
      </w:r>
      <w:r>
        <w:rPr>
          <w:sz w:val="24"/>
        </w:rPr>
        <w:t xml:space="preserve"> (ÚČL AV ČR): </w:t>
      </w:r>
      <w:r w:rsidR="00DB29B2">
        <w:rPr>
          <w:sz w:val="24"/>
        </w:rPr>
        <w:t>Na úvodní straně projektu jsou uvedeny celkové náklady místo požadavku na dotaci, chybí celkový počet katalogizačních lístků, v popisu projektu jsou drobné nepřesnosti (tituly x svazky).</w:t>
      </w:r>
    </w:p>
    <w:p w:rsidR="00DB29B2" w:rsidRDefault="00DB29B2" w:rsidP="00DB29B2">
      <w:pPr>
        <w:jc w:val="both"/>
        <w:rPr>
          <w:sz w:val="24"/>
        </w:rPr>
      </w:pPr>
      <w:r w:rsidRPr="0029531E">
        <w:rPr>
          <w:sz w:val="24"/>
        </w:rPr>
        <w:t>- projekt</w:t>
      </w:r>
      <w:r>
        <w:rPr>
          <w:sz w:val="24"/>
        </w:rPr>
        <w:t>y</w:t>
      </w:r>
      <w:r w:rsidRPr="0029531E">
        <w:rPr>
          <w:sz w:val="24"/>
        </w:rPr>
        <w:t xml:space="preserve"> č. 7 (ÚZEI)</w:t>
      </w:r>
      <w:r>
        <w:rPr>
          <w:sz w:val="24"/>
        </w:rPr>
        <w:t xml:space="preserve"> a č. 8 (Orientální ústav AV ČR)</w:t>
      </w:r>
      <w:r w:rsidRPr="0029531E">
        <w:rPr>
          <w:sz w:val="24"/>
        </w:rPr>
        <w:t xml:space="preserve">: </w:t>
      </w:r>
      <w:r>
        <w:rPr>
          <w:sz w:val="24"/>
        </w:rPr>
        <w:t>Drobná početní chyba v ceně za 1 záznam.</w:t>
      </w:r>
    </w:p>
    <w:p w:rsidR="00D24C4E" w:rsidRDefault="00D24C4E" w:rsidP="00D24C4E">
      <w:pPr>
        <w:jc w:val="both"/>
        <w:rPr>
          <w:sz w:val="24"/>
        </w:rPr>
      </w:pPr>
      <w:r w:rsidRPr="003C1C2C">
        <w:rPr>
          <w:sz w:val="24"/>
        </w:rPr>
        <w:t xml:space="preserve">- projekt č. </w:t>
      </w:r>
      <w:r w:rsidR="00DF066E">
        <w:rPr>
          <w:sz w:val="24"/>
        </w:rPr>
        <w:t>9</w:t>
      </w:r>
      <w:r w:rsidRPr="003C1C2C">
        <w:rPr>
          <w:sz w:val="24"/>
        </w:rPr>
        <w:t xml:space="preserve"> (SVK PK): </w:t>
      </w:r>
      <w:r w:rsidR="005503FB">
        <w:rPr>
          <w:sz w:val="24"/>
        </w:rPr>
        <w:t>P</w:t>
      </w:r>
      <w:r w:rsidRPr="003C1C2C">
        <w:rPr>
          <w:sz w:val="24"/>
        </w:rPr>
        <w:t>opis projektu</w:t>
      </w:r>
      <w:r w:rsidR="005503FB">
        <w:rPr>
          <w:sz w:val="24"/>
        </w:rPr>
        <w:t xml:space="preserve"> nebyl aktualizován</w:t>
      </w:r>
      <w:r w:rsidR="001E3E32">
        <w:rPr>
          <w:sz w:val="24"/>
        </w:rPr>
        <w:t xml:space="preserve">: </w:t>
      </w:r>
      <w:r w:rsidRPr="003C1C2C">
        <w:rPr>
          <w:sz w:val="24"/>
        </w:rPr>
        <w:t>chybn</w:t>
      </w:r>
      <w:r w:rsidR="005503FB">
        <w:rPr>
          <w:sz w:val="24"/>
        </w:rPr>
        <w:t>á</w:t>
      </w:r>
      <w:r w:rsidRPr="003C1C2C">
        <w:rPr>
          <w:sz w:val="24"/>
        </w:rPr>
        <w:t xml:space="preserve"> adresa</w:t>
      </w:r>
      <w:r w:rsidR="005503FB">
        <w:rPr>
          <w:sz w:val="24"/>
        </w:rPr>
        <w:t xml:space="preserve"> se</w:t>
      </w:r>
      <w:r w:rsidRPr="003C1C2C">
        <w:rPr>
          <w:sz w:val="24"/>
        </w:rPr>
        <w:t xml:space="preserve"> zpřístup</w:t>
      </w:r>
      <w:r w:rsidR="005503FB">
        <w:rPr>
          <w:sz w:val="24"/>
        </w:rPr>
        <w:t>něním</w:t>
      </w:r>
      <w:r w:rsidRPr="003C1C2C">
        <w:rPr>
          <w:sz w:val="24"/>
        </w:rPr>
        <w:t xml:space="preserve"> naskenovan</w:t>
      </w:r>
      <w:r w:rsidR="005503FB">
        <w:rPr>
          <w:sz w:val="24"/>
        </w:rPr>
        <w:t>ých</w:t>
      </w:r>
      <w:r w:rsidRPr="003C1C2C">
        <w:rPr>
          <w:sz w:val="24"/>
        </w:rPr>
        <w:t xml:space="preserve"> katalog</w:t>
      </w:r>
      <w:r w:rsidR="005503FB">
        <w:rPr>
          <w:sz w:val="24"/>
        </w:rPr>
        <w:t>ů</w:t>
      </w:r>
      <w:r w:rsidRPr="003C1C2C">
        <w:rPr>
          <w:sz w:val="24"/>
        </w:rPr>
        <w:t xml:space="preserve"> </w:t>
      </w:r>
      <w:r w:rsidR="005503FB">
        <w:rPr>
          <w:sz w:val="24"/>
        </w:rPr>
        <w:t>(</w:t>
      </w:r>
      <w:hyperlink r:id="rId9" w:history="1">
        <w:r w:rsidR="005503FB" w:rsidRPr="00330951">
          <w:rPr>
            <w:rStyle w:val="Hypertextovodkaz"/>
            <w:sz w:val="24"/>
          </w:rPr>
          <w:t>https://retris.nkp.cz/</w:t>
        </w:r>
      </w:hyperlink>
      <w:r w:rsidR="005503FB">
        <w:rPr>
          <w:sz w:val="24"/>
        </w:rPr>
        <w:t xml:space="preserve">), zmiňována již neexistující Jednotná informační brána, omylem uveden počet hodin </w:t>
      </w:r>
      <w:r w:rsidR="00DF066E">
        <w:rPr>
          <w:sz w:val="24"/>
        </w:rPr>
        <w:t>na</w:t>
      </w:r>
      <w:r w:rsidR="005503FB">
        <w:rPr>
          <w:sz w:val="24"/>
        </w:rPr>
        <w:t>místo počtu záznamů (1848), chybí předpokládaný výhled</w:t>
      </w:r>
      <w:r w:rsidR="00DF066E">
        <w:rPr>
          <w:sz w:val="24"/>
        </w:rPr>
        <w:t xml:space="preserve"> projektu</w:t>
      </w:r>
      <w:r w:rsidR="001E3E32">
        <w:rPr>
          <w:sz w:val="24"/>
        </w:rPr>
        <w:t xml:space="preserve"> směrem k budoucnosti</w:t>
      </w:r>
      <w:r w:rsidR="005503FB">
        <w:rPr>
          <w:sz w:val="24"/>
        </w:rPr>
        <w:t>.</w:t>
      </w:r>
      <w:r w:rsidR="002D1807">
        <w:rPr>
          <w:sz w:val="24"/>
        </w:rPr>
        <w:t xml:space="preserve"> </w:t>
      </w:r>
      <w:r w:rsidR="005503FB">
        <w:rPr>
          <w:sz w:val="24"/>
        </w:rPr>
        <w:t>Z těchto důvodů</w:t>
      </w:r>
      <w:r w:rsidR="002D1807">
        <w:rPr>
          <w:sz w:val="24"/>
        </w:rPr>
        <w:t xml:space="preserve"> byla dotace mírně krácena.</w:t>
      </w:r>
    </w:p>
    <w:p w:rsidR="00DA005E" w:rsidRDefault="00DA005E" w:rsidP="00DA005E">
      <w:pPr>
        <w:jc w:val="both"/>
        <w:rPr>
          <w:sz w:val="24"/>
        </w:rPr>
      </w:pPr>
      <w:r w:rsidRPr="0029531E">
        <w:rPr>
          <w:sz w:val="24"/>
        </w:rPr>
        <w:t xml:space="preserve">- projekt č. </w:t>
      </w:r>
      <w:r>
        <w:rPr>
          <w:sz w:val="24"/>
        </w:rPr>
        <w:t>10</w:t>
      </w:r>
      <w:r w:rsidRPr="0029531E">
        <w:rPr>
          <w:sz w:val="24"/>
        </w:rPr>
        <w:t xml:space="preserve"> (KNAV ČR): V tabulce Základní údaje o žadateli </w:t>
      </w:r>
      <w:r w:rsidR="0024015D">
        <w:rPr>
          <w:sz w:val="24"/>
        </w:rPr>
        <w:t>je</w:t>
      </w:r>
      <w:r>
        <w:rPr>
          <w:sz w:val="24"/>
        </w:rPr>
        <w:t xml:space="preserve"> chybně vyplněn typ podpory (nejedná se </w:t>
      </w:r>
      <w:r w:rsidRPr="00F13F75">
        <w:rPr>
          <w:sz w:val="24"/>
        </w:rPr>
        <w:t>o „jednorázovou</w:t>
      </w:r>
      <w:r>
        <w:rPr>
          <w:sz w:val="24"/>
        </w:rPr>
        <w:t>“ podporu</w:t>
      </w:r>
      <w:r w:rsidRPr="00F13F75">
        <w:rPr>
          <w:sz w:val="24"/>
        </w:rPr>
        <w:t>)</w:t>
      </w:r>
      <w:r>
        <w:rPr>
          <w:sz w:val="24"/>
        </w:rPr>
        <w:t>, chybí celkový počet katalogizačních lístků, v tabulce Rozpočet projektu je uveden chybný poměr mezi požadovanou dotací a náklady z ostatních zdrojů (má být 66,7 % místo 70 %). Z těchto důvodů byla dotace mírně krácena.</w:t>
      </w:r>
    </w:p>
    <w:p w:rsidR="00DA005E" w:rsidRDefault="007D4C49" w:rsidP="00DA005E">
      <w:pPr>
        <w:jc w:val="both"/>
        <w:rPr>
          <w:sz w:val="24"/>
        </w:rPr>
      </w:pPr>
      <w:r>
        <w:rPr>
          <w:sz w:val="24"/>
        </w:rPr>
        <w:t xml:space="preserve">- projekt č. 12 (VK Olomouc - 19.-20. stol.): Oproti předchozím letům došlo k rozšíření záběru projektu o zahraniční tituly, z popisu projektu však nevyplývá, zda </w:t>
      </w:r>
      <w:r w:rsidR="00DF066E">
        <w:rPr>
          <w:sz w:val="24"/>
        </w:rPr>
        <w:t>byly tyto</w:t>
      </w:r>
      <w:r>
        <w:rPr>
          <w:sz w:val="24"/>
        </w:rPr>
        <w:t xml:space="preserve"> dokumenty již vytříděny.</w:t>
      </w:r>
    </w:p>
    <w:p w:rsidR="00DB29B2" w:rsidRDefault="007D4C49" w:rsidP="00DB29B2">
      <w:pPr>
        <w:jc w:val="both"/>
        <w:rPr>
          <w:sz w:val="24"/>
        </w:rPr>
      </w:pPr>
      <w:r>
        <w:rPr>
          <w:sz w:val="24"/>
        </w:rPr>
        <w:t xml:space="preserve">- projekt č. 13 (VK Olomouc – </w:t>
      </w:r>
      <w:proofErr w:type="spellStart"/>
      <w:r>
        <w:rPr>
          <w:sz w:val="24"/>
        </w:rPr>
        <w:t>judaika</w:t>
      </w:r>
      <w:proofErr w:type="spellEnd"/>
      <w:r>
        <w:rPr>
          <w:sz w:val="24"/>
        </w:rPr>
        <w:t xml:space="preserve">): Jedná se o nový několikaletý projekt. </w:t>
      </w:r>
      <w:r w:rsidR="00227735">
        <w:rPr>
          <w:sz w:val="24"/>
        </w:rPr>
        <w:t>V Komentáři rozpočtu nejsou uvedeny celkové náklady. Z popisu projektu není zřejmé, zda bude vytvářen minimální nebo doporučený záznam.</w:t>
      </w:r>
    </w:p>
    <w:p w:rsidR="00227735" w:rsidRDefault="00227735" w:rsidP="00DB29B2">
      <w:pPr>
        <w:jc w:val="both"/>
        <w:rPr>
          <w:sz w:val="24"/>
        </w:rPr>
      </w:pPr>
      <w:r>
        <w:rPr>
          <w:sz w:val="24"/>
        </w:rPr>
        <w:t xml:space="preserve">- projekt č. 14 (MU): Jedná se o nový jednorázový projekt. </w:t>
      </w:r>
      <w:r w:rsidR="00535F9F">
        <w:rPr>
          <w:sz w:val="24"/>
        </w:rPr>
        <w:t>V Rozpočtu projektu není vyplněn řádek „Celkové náklady projektu“.</w:t>
      </w:r>
    </w:p>
    <w:p w:rsidR="00535F9F" w:rsidRDefault="00535F9F" w:rsidP="00E120D6">
      <w:pPr>
        <w:jc w:val="both"/>
        <w:rPr>
          <w:sz w:val="24"/>
        </w:rPr>
      </w:pPr>
      <w:r>
        <w:rPr>
          <w:sz w:val="24"/>
        </w:rPr>
        <w:t xml:space="preserve">- projekt č. 15 </w:t>
      </w:r>
      <w:r w:rsidR="00E120D6" w:rsidRPr="00753F56">
        <w:rPr>
          <w:sz w:val="24"/>
        </w:rPr>
        <w:t>(</w:t>
      </w:r>
      <w:r w:rsidR="00E120D6" w:rsidRPr="00B650FD">
        <w:rPr>
          <w:sz w:val="24"/>
        </w:rPr>
        <w:t>N</w:t>
      </w:r>
      <w:r>
        <w:rPr>
          <w:sz w:val="24"/>
        </w:rPr>
        <w:t>F</w:t>
      </w:r>
      <w:r w:rsidR="00E120D6" w:rsidRPr="00B650FD">
        <w:rPr>
          <w:sz w:val="24"/>
        </w:rPr>
        <w:t xml:space="preserve"> </w:t>
      </w:r>
      <w:proofErr w:type="spellStart"/>
      <w:r w:rsidR="00E120D6" w:rsidRPr="00B650FD">
        <w:rPr>
          <w:sz w:val="24"/>
        </w:rPr>
        <w:t>Stadler-Trier</w:t>
      </w:r>
      <w:proofErr w:type="spellEnd"/>
      <w:r w:rsidR="00E120D6" w:rsidRPr="00753F56">
        <w:rPr>
          <w:sz w:val="24"/>
        </w:rPr>
        <w:t>):</w:t>
      </w:r>
      <w:r>
        <w:rPr>
          <w:sz w:val="24"/>
        </w:rPr>
        <w:t xml:space="preserve"> Jedná se nový několikaletý projekt.</w:t>
      </w:r>
      <w:r w:rsidR="00D13378">
        <w:rPr>
          <w:sz w:val="24"/>
        </w:rPr>
        <w:t xml:space="preserve"> Rozpočet projektu a Komentář rozpočtu byly převzaty z loňské žádosti (záhlaví „2022“). </w:t>
      </w:r>
      <w:r w:rsidR="00D13378" w:rsidRPr="00D13378">
        <w:rPr>
          <w:sz w:val="24"/>
          <w:u w:val="single"/>
        </w:rPr>
        <w:t>Z dotace nelze hradit náklady na nákup výpočetní techniky</w:t>
      </w:r>
      <w:r w:rsidR="00D13378">
        <w:rPr>
          <w:sz w:val="24"/>
        </w:rPr>
        <w:t xml:space="preserve"> (o tyto náklady byla dotace krácena).</w:t>
      </w:r>
    </w:p>
    <w:p w:rsidR="00722026" w:rsidRDefault="00722026">
      <w:pPr>
        <w:jc w:val="both"/>
        <w:rPr>
          <w:sz w:val="24"/>
        </w:rPr>
      </w:pPr>
    </w:p>
    <w:p w:rsidR="00722026" w:rsidRDefault="00644217">
      <w:pPr>
        <w:pStyle w:val="Zkladntext"/>
        <w:rPr>
          <w:u w:val="single"/>
        </w:rPr>
      </w:pPr>
      <w:r>
        <w:rPr>
          <w:u w:val="single"/>
        </w:rPr>
        <w:t>Podmínka do rozhodnutí o poskytnutí dotace:</w:t>
      </w:r>
    </w:p>
    <w:p w:rsidR="00722026" w:rsidRDefault="00644217">
      <w:pPr>
        <w:pStyle w:val="Zkladntext"/>
        <w:rPr>
          <w:b/>
          <w:i/>
        </w:rPr>
      </w:pPr>
      <w:r>
        <w:rPr>
          <w:b/>
          <w:i/>
        </w:rPr>
        <w:t>Příjemce dotace se zavazuje dodat výsledné záznamy z úplné retrospektivní konv</w:t>
      </w:r>
      <w:r w:rsidR="00166EEF">
        <w:rPr>
          <w:b/>
          <w:i/>
        </w:rPr>
        <w:t>erze do Souborného katalogu ČR</w:t>
      </w:r>
      <w:r>
        <w:rPr>
          <w:b/>
          <w:i/>
        </w:rPr>
        <w:t xml:space="preserve"> </w:t>
      </w:r>
      <w:r w:rsidR="00D87B33">
        <w:rPr>
          <w:b/>
          <w:i/>
          <w:u w:val="single"/>
        </w:rPr>
        <w:t>do 31. 12. 202</w:t>
      </w:r>
      <w:r w:rsidR="00E120D6">
        <w:rPr>
          <w:b/>
          <w:i/>
          <w:u w:val="single"/>
        </w:rPr>
        <w:t>3</w:t>
      </w:r>
      <w:r>
        <w:rPr>
          <w:b/>
          <w:i/>
        </w:rPr>
        <w:t>.</w:t>
      </w:r>
    </w:p>
    <w:p w:rsidR="00722026" w:rsidRDefault="00722026">
      <w:pPr>
        <w:pStyle w:val="Zkladntext"/>
      </w:pPr>
    </w:p>
    <w:p w:rsidR="00722026" w:rsidRDefault="00722026">
      <w:pPr>
        <w:pStyle w:val="Zkladntext"/>
      </w:pPr>
    </w:p>
    <w:p w:rsidR="00722026" w:rsidRPr="00A514D6" w:rsidRDefault="00722026">
      <w:pPr>
        <w:pStyle w:val="Nadpis1"/>
        <w:pBdr>
          <w:top w:val="single" w:sz="4" w:space="1" w:color="000000"/>
        </w:pBdr>
        <w:rPr>
          <w:b w:val="0"/>
          <w:szCs w:val="24"/>
        </w:rPr>
      </w:pPr>
    </w:p>
    <w:p w:rsidR="00722026" w:rsidRPr="00A514D6" w:rsidRDefault="00722026">
      <w:pPr>
        <w:rPr>
          <w:sz w:val="24"/>
          <w:szCs w:val="24"/>
        </w:rPr>
      </w:pPr>
    </w:p>
    <w:p w:rsidR="00722026" w:rsidRDefault="00BF669D">
      <w:pPr>
        <w:pStyle w:val="Nadpis1"/>
      </w:pPr>
      <w:r>
        <w:t>5</w:t>
      </w:r>
      <w:r w:rsidR="00644217" w:rsidRPr="00C53038">
        <w:t>. Závěr – přidělení finančních prostředků:</w:t>
      </w:r>
    </w:p>
    <w:p w:rsidR="00722026" w:rsidRPr="00753F56" w:rsidRDefault="00644217">
      <w:pPr>
        <w:numPr>
          <w:ilvl w:val="0"/>
          <w:numId w:val="1"/>
        </w:numPr>
        <w:jc w:val="both"/>
        <w:rPr>
          <w:sz w:val="24"/>
        </w:rPr>
      </w:pPr>
      <w:r w:rsidRPr="00753F56">
        <w:rPr>
          <w:sz w:val="24"/>
        </w:rPr>
        <w:t xml:space="preserve">Celkem bylo přihlášeno a komisi předloženo k hodnocení </w:t>
      </w:r>
      <w:r w:rsidR="00376DEC" w:rsidRPr="00753F56">
        <w:rPr>
          <w:b/>
          <w:bCs/>
          <w:sz w:val="24"/>
        </w:rPr>
        <w:t>1</w:t>
      </w:r>
      <w:r w:rsidR="00E120D6">
        <w:rPr>
          <w:b/>
          <w:bCs/>
          <w:sz w:val="24"/>
        </w:rPr>
        <w:t>5</w:t>
      </w:r>
      <w:r w:rsidRPr="00753F56">
        <w:rPr>
          <w:b/>
          <w:bCs/>
          <w:sz w:val="24"/>
        </w:rPr>
        <w:t xml:space="preserve"> projektů</w:t>
      </w:r>
      <w:r w:rsidRPr="00753F56">
        <w:rPr>
          <w:sz w:val="24"/>
        </w:rPr>
        <w:t xml:space="preserve">. Souhrn veškerých finančních požadavků činil </w:t>
      </w:r>
      <w:r w:rsidR="00E120D6">
        <w:rPr>
          <w:b/>
          <w:bCs/>
          <w:sz w:val="24"/>
        </w:rPr>
        <w:t>2 118</w:t>
      </w:r>
      <w:r w:rsidRPr="00753F56">
        <w:rPr>
          <w:b/>
          <w:bCs/>
          <w:sz w:val="24"/>
        </w:rPr>
        <w:t xml:space="preserve"> 000 Kč</w:t>
      </w:r>
      <w:r w:rsidRPr="00753F56">
        <w:rPr>
          <w:sz w:val="24"/>
        </w:rPr>
        <w:t>.</w:t>
      </w:r>
    </w:p>
    <w:p w:rsidR="00722026" w:rsidRPr="00753F56" w:rsidRDefault="00644217">
      <w:pPr>
        <w:numPr>
          <w:ilvl w:val="0"/>
          <w:numId w:val="1"/>
        </w:numPr>
        <w:jc w:val="both"/>
        <w:rPr>
          <w:sz w:val="24"/>
        </w:rPr>
      </w:pPr>
      <w:r w:rsidRPr="00753F56">
        <w:rPr>
          <w:sz w:val="24"/>
        </w:rPr>
        <w:t xml:space="preserve">Komise doporučila k finanční podpoře MK </w:t>
      </w:r>
      <w:r w:rsidR="00376DEC" w:rsidRPr="00753F56">
        <w:rPr>
          <w:b/>
          <w:bCs/>
          <w:sz w:val="24"/>
        </w:rPr>
        <w:t>1</w:t>
      </w:r>
      <w:r w:rsidR="00E120D6">
        <w:rPr>
          <w:b/>
          <w:bCs/>
          <w:sz w:val="24"/>
        </w:rPr>
        <w:t>5</w:t>
      </w:r>
      <w:r w:rsidRPr="00753F56">
        <w:rPr>
          <w:b/>
          <w:bCs/>
          <w:sz w:val="24"/>
        </w:rPr>
        <w:t xml:space="preserve"> projektů</w:t>
      </w:r>
      <w:r w:rsidRPr="00753F56">
        <w:rPr>
          <w:sz w:val="24"/>
        </w:rPr>
        <w:t>. Celkem bylo rozděleno</w:t>
      </w:r>
      <w:r w:rsidR="00D87B33">
        <w:rPr>
          <w:b/>
          <w:sz w:val="24"/>
        </w:rPr>
        <w:t xml:space="preserve"> </w:t>
      </w:r>
      <w:r w:rsidR="00D87B33">
        <w:rPr>
          <w:b/>
          <w:sz w:val="24"/>
        </w:rPr>
        <w:br/>
        <w:t xml:space="preserve">1 </w:t>
      </w:r>
      <w:r w:rsidR="00E120D6">
        <w:rPr>
          <w:b/>
          <w:sz w:val="24"/>
        </w:rPr>
        <w:t>618</w:t>
      </w:r>
      <w:r w:rsidRPr="00753F56">
        <w:rPr>
          <w:b/>
          <w:sz w:val="24"/>
        </w:rPr>
        <w:t xml:space="preserve"> 000 Kč </w:t>
      </w:r>
      <w:r w:rsidRPr="00753F56">
        <w:rPr>
          <w:sz w:val="24"/>
        </w:rPr>
        <w:t>neinvestičních prostředků. Výsledky ukazuje přiložená tabulka.</w:t>
      </w:r>
    </w:p>
    <w:p w:rsidR="00722026" w:rsidRDefault="00722026">
      <w:pPr>
        <w:ind w:left="283" w:hanging="283"/>
        <w:jc w:val="both"/>
        <w:rPr>
          <w:sz w:val="24"/>
        </w:rPr>
      </w:pPr>
    </w:p>
    <w:p w:rsidR="006B1583" w:rsidRDefault="006B1583">
      <w:pPr>
        <w:ind w:left="283" w:hanging="283"/>
        <w:jc w:val="both"/>
        <w:rPr>
          <w:sz w:val="24"/>
        </w:rPr>
      </w:pPr>
    </w:p>
    <w:p w:rsidR="00B53673" w:rsidRPr="00753F56" w:rsidRDefault="00B53673">
      <w:pPr>
        <w:ind w:left="283" w:hanging="283"/>
        <w:jc w:val="both"/>
        <w:rPr>
          <w:sz w:val="24"/>
        </w:rPr>
      </w:pPr>
    </w:p>
    <w:p w:rsidR="00722026" w:rsidRPr="00753F56" w:rsidRDefault="00644217">
      <w:pPr>
        <w:ind w:left="283" w:hanging="283"/>
        <w:jc w:val="both"/>
        <w:rPr>
          <w:sz w:val="24"/>
        </w:rPr>
      </w:pPr>
      <w:r w:rsidRPr="00753F56">
        <w:rPr>
          <w:sz w:val="24"/>
        </w:rPr>
        <w:lastRenderedPageBreak/>
        <w:t>Zapsala: Mgr. Petra Miturová,</w:t>
      </w:r>
    </w:p>
    <w:p w:rsidR="00722026" w:rsidRDefault="00644217">
      <w:pPr>
        <w:ind w:left="283" w:hanging="283"/>
        <w:jc w:val="both"/>
        <w:rPr>
          <w:sz w:val="24"/>
        </w:rPr>
      </w:pPr>
      <w:r w:rsidRPr="00753F56">
        <w:rPr>
          <w:sz w:val="24"/>
        </w:rPr>
        <w:tab/>
      </w:r>
      <w:r w:rsidRPr="00753F56">
        <w:rPr>
          <w:sz w:val="24"/>
        </w:rPr>
        <w:tab/>
        <w:t xml:space="preserve">   tajemnice</w:t>
      </w:r>
    </w:p>
    <w:p w:rsidR="00722026" w:rsidRDefault="00644217">
      <w:pPr>
        <w:ind w:left="283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</w:t>
      </w:r>
      <w:r w:rsidR="00E120D6">
        <w:rPr>
          <w:sz w:val="24"/>
        </w:rPr>
        <w:t>17</w:t>
      </w:r>
      <w:r w:rsidR="00D87B33">
        <w:rPr>
          <w:sz w:val="24"/>
        </w:rPr>
        <w:t xml:space="preserve">. </w:t>
      </w:r>
      <w:r w:rsidR="00E120D6">
        <w:rPr>
          <w:sz w:val="24"/>
        </w:rPr>
        <w:t>2</w:t>
      </w:r>
      <w:r w:rsidR="00D87B33">
        <w:rPr>
          <w:sz w:val="24"/>
        </w:rPr>
        <w:t>. 202</w:t>
      </w:r>
      <w:r w:rsidR="00E120D6">
        <w:rPr>
          <w:sz w:val="24"/>
        </w:rPr>
        <w:t>3</w:t>
      </w:r>
    </w:p>
    <w:p w:rsidR="00B53673" w:rsidRDefault="00B53673">
      <w:pPr>
        <w:ind w:left="283" w:hanging="283"/>
        <w:jc w:val="both"/>
        <w:rPr>
          <w:sz w:val="24"/>
        </w:rPr>
      </w:pPr>
    </w:p>
    <w:p w:rsidR="00722026" w:rsidRDefault="00722026">
      <w:pPr>
        <w:ind w:left="283" w:hanging="283"/>
        <w:jc w:val="both"/>
        <w:rPr>
          <w:sz w:val="24"/>
        </w:rPr>
      </w:pPr>
    </w:p>
    <w:p w:rsidR="00722026" w:rsidRDefault="00D87B33">
      <w:pPr>
        <w:ind w:left="283" w:hanging="283"/>
        <w:jc w:val="both"/>
        <w:rPr>
          <w:sz w:val="24"/>
        </w:rPr>
      </w:pPr>
      <w:r>
        <w:rPr>
          <w:sz w:val="24"/>
        </w:rPr>
        <w:t>Schválil</w:t>
      </w:r>
      <w:r w:rsidR="00E120D6">
        <w:rPr>
          <w:sz w:val="24"/>
        </w:rPr>
        <w:t>a</w:t>
      </w:r>
      <w:r>
        <w:rPr>
          <w:sz w:val="24"/>
        </w:rPr>
        <w:t xml:space="preserve">: </w:t>
      </w:r>
      <w:r w:rsidR="00E120D6">
        <w:rPr>
          <w:sz w:val="24"/>
        </w:rPr>
        <w:t xml:space="preserve">Dita </w:t>
      </w:r>
      <w:proofErr w:type="spellStart"/>
      <w:r w:rsidR="00E120D6">
        <w:rPr>
          <w:sz w:val="24"/>
        </w:rPr>
        <w:t>Misterková</w:t>
      </w:r>
      <w:proofErr w:type="spellEnd"/>
      <w:r w:rsidR="00E120D6">
        <w:rPr>
          <w:sz w:val="24"/>
        </w:rPr>
        <w:t xml:space="preserve">, </w:t>
      </w:r>
      <w:proofErr w:type="spellStart"/>
      <w:r w:rsidR="00E120D6">
        <w:rPr>
          <w:sz w:val="24"/>
        </w:rPr>
        <w:t>DiS</w:t>
      </w:r>
      <w:proofErr w:type="spellEnd"/>
      <w:r w:rsidR="00E120D6">
        <w:rPr>
          <w:sz w:val="24"/>
        </w:rPr>
        <w:t>.</w:t>
      </w:r>
      <w:r w:rsidR="00644217">
        <w:rPr>
          <w:sz w:val="24"/>
        </w:rPr>
        <w:t>,</w:t>
      </w:r>
    </w:p>
    <w:p w:rsidR="00722026" w:rsidRDefault="00D87B33">
      <w:pPr>
        <w:ind w:left="283" w:hanging="283"/>
        <w:jc w:val="both"/>
      </w:pPr>
      <w:r>
        <w:rPr>
          <w:sz w:val="24"/>
        </w:rPr>
        <w:tab/>
      </w:r>
      <w:r>
        <w:rPr>
          <w:sz w:val="24"/>
        </w:rPr>
        <w:tab/>
        <w:t xml:space="preserve">   </w:t>
      </w:r>
      <w:r w:rsidR="00E120D6">
        <w:rPr>
          <w:sz w:val="24"/>
        </w:rPr>
        <w:t xml:space="preserve">  </w:t>
      </w:r>
      <w:r>
        <w:rPr>
          <w:sz w:val="24"/>
        </w:rPr>
        <w:t>předsed</w:t>
      </w:r>
      <w:r w:rsidR="00E120D6">
        <w:rPr>
          <w:sz w:val="24"/>
        </w:rPr>
        <w:t>kyně</w:t>
      </w:r>
      <w:r w:rsidR="00644217">
        <w:rPr>
          <w:sz w:val="24"/>
        </w:rPr>
        <w:t xml:space="preserve"> komise</w:t>
      </w:r>
    </w:p>
    <w:sectPr w:rsidR="00722026" w:rsidSect="00D13378">
      <w:pgSz w:w="11906" w:h="16838"/>
      <w:pgMar w:top="1134" w:right="1417" w:bottom="1276" w:left="1417" w:header="708" w:footer="708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4DB" w:rsidRDefault="003C04DB" w:rsidP="00B650FD">
      <w:r>
        <w:separator/>
      </w:r>
    </w:p>
  </w:endnote>
  <w:endnote w:type="continuationSeparator" w:id="0">
    <w:p w:rsidR="003C04DB" w:rsidRDefault="003C04DB" w:rsidP="00B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4DB" w:rsidRDefault="003C04DB" w:rsidP="00B650FD">
      <w:r>
        <w:separator/>
      </w:r>
    </w:p>
  </w:footnote>
  <w:footnote w:type="continuationSeparator" w:id="0">
    <w:p w:rsidR="003C04DB" w:rsidRDefault="003C04DB" w:rsidP="00B650FD">
      <w:r>
        <w:continuationSeparator/>
      </w:r>
    </w:p>
  </w:footnote>
  <w:footnote w:id="1">
    <w:p w:rsidR="00B650FD" w:rsidRDefault="00B650FD">
      <w:pPr>
        <w:pStyle w:val="Textpoznpodarou"/>
      </w:pPr>
      <w:r>
        <w:rPr>
          <w:rStyle w:val="Znakapoznpodarou"/>
        </w:rPr>
        <w:footnoteRef/>
      </w:r>
      <w:r>
        <w:t xml:space="preserve"> V údaji nejsou zahrnuty záznamy vytvořené knihovnami příspěvkových organizací Ministerstva kultury.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393E"/>
    <w:multiLevelType w:val="multilevel"/>
    <w:tmpl w:val="95043B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2CE513FB"/>
    <w:multiLevelType w:val="multilevel"/>
    <w:tmpl w:val="4FBEB8C8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26"/>
    <w:rsid w:val="000143FE"/>
    <w:rsid w:val="00021280"/>
    <w:rsid w:val="00035CAA"/>
    <w:rsid w:val="000B0DCA"/>
    <w:rsid w:val="000E6781"/>
    <w:rsid w:val="0011059D"/>
    <w:rsid w:val="00166EEF"/>
    <w:rsid w:val="00191FA9"/>
    <w:rsid w:val="001B4301"/>
    <w:rsid w:val="001B6173"/>
    <w:rsid w:val="001D150B"/>
    <w:rsid w:val="001E3E32"/>
    <w:rsid w:val="00204AE5"/>
    <w:rsid w:val="0021632D"/>
    <w:rsid w:val="00227735"/>
    <w:rsid w:val="00236242"/>
    <w:rsid w:val="0024015D"/>
    <w:rsid w:val="00241399"/>
    <w:rsid w:val="0025238B"/>
    <w:rsid w:val="00273533"/>
    <w:rsid w:val="00281172"/>
    <w:rsid w:val="00284A41"/>
    <w:rsid w:val="0029531E"/>
    <w:rsid w:val="002A6A05"/>
    <w:rsid w:val="002B6421"/>
    <w:rsid w:val="002D1807"/>
    <w:rsid w:val="002E1AAD"/>
    <w:rsid w:val="002E6758"/>
    <w:rsid w:val="002F72A0"/>
    <w:rsid w:val="003420B3"/>
    <w:rsid w:val="00363542"/>
    <w:rsid w:val="00365BD4"/>
    <w:rsid w:val="00376DEC"/>
    <w:rsid w:val="0037726F"/>
    <w:rsid w:val="003858D5"/>
    <w:rsid w:val="003A2D94"/>
    <w:rsid w:val="003A2E38"/>
    <w:rsid w:val="003B0D07"/>
    <w:rsid w:val="003C04DB"/>
    <w:rsid w:val="003C1C2C"/>
    <w:rsid w:val="003C3C37"/>
    <w:rsid w:val="003C3E6B"/>
    <w:rsid w:val="0040513F"/>
    <w:rsid w:val="0044207D"/>
    <w:rsid w:val="004675C0"/>
    <w:rsid w:val="004745E2"/>
    <w:rsid w:val="004A1F7A"/>
    <w:rsid w:val="004F152F"/>
    <w:rsid w:val="00504A25"/>
    <w:rsid w:val="00535F9F"/>
    <w:rsid w:val="00546459"/>
    <w:rsid w:val="005503FB"/>
    <w:rsid w:val="00561958"/>
    <w:rsid w:val="00576DF9"/>
    <w:rsid w:val="005D7D38"/>
    <w:rsid w:val="00611C0B"/>
    <w:rsid w:val="00640458"/>
    <w:rsid w:val="00644217"/>
    <w:rsid w:val="006760EB"/>
    <w:rsid w:val="00690795"/>
    <w:rsid w:val="006B1583"/>
    <w:rsid w:val="006F7887"/>
    <w:rsid w:val="00722026"/>
    <w:rsid w:val="00734499"/>
    <w:rsid w:val="0074107D"/>
    <w:rsid w:val="00742976"/>
    <w:rsid w:val="007436C1"/>
    <w:rsid w:val="00753F56"/>
    <w:rsid w:val="00755743"/>
    <w:rsid w:val="007C248B"/>
    <w:rsid w:val="007D0F36"/>
    <w:rsid w:val="007D4C49"/>
    <w:rsid w:val="0081367F"/>
    <w:rsid w:val="008155CA"/>
    <w:rsid w:val="00853F1A"/>
    <w:rsid w:val="00876730"/>
    <w:rsid w:val="008957B2"/>
    <w:rsid w:val="008B6D84"/>
    <w:rsid w:val="009176FD"/>
    <w:rsid w:val="00957372"/>
    <w:rsid w:val="0097439A"/>
    <w:rsid w:val="009C47A7"/>
    <w:rsid w:val="00A40553"/>
    <w:rsid w:val="00A46CF9"/>
    <w:rsid w:val="00A514D6"/>
    <w:rsid w:val="00A51A4B"/>
    <w:rsid w:val="00A9063F"/>
    <w:rsid w:val="00A91D16"/>
    <w:rsid w:val="00AB45FD"/>
    <w:rsid w:val="00AF33E7"/>
    <w:rsid w:val="00B0472B"/>
    <w:rsid w:val="00B252BF"/>
    <w:rsid w:val="00B52BE9"/>
    <w:rsid w:val="00B53673"/>
    <w:rsid w:val="00B64F81"/>
    <w:rsid w:val="00B650FD"/>
    <w:rsid w:val="00B83F73"/>
    <w:rsid w:val="00B87F95"/>
    <w:rsid w:val="00BF669D"/>
    <w:rsid w:val="00C06468"/>
    <w:rsid w:val="00C224B1"/>
    <w:rsid w:val="00C53038"/>
    <w:rsid w:val="00C870FD"/>
    <w:rsid w:val="00C92412"/>
    <w:rsid w:val="00CC3E86"/>
    <w:rsid w:val="00CF6CD0"/>
    <w:rsid w:val="00D01646"/>
    <w:rsid w:val="00D13378"/>
    <w:rsid w:val="00D21513"/>
    <w:rsid w:val="00D24C4E"/>
    <w:rsid w:val="00D61C87"/>
    <w:rsid w:val="00D87B33"/>
    <w:rsid w:val="00DA005E"/>
    <w:rsid w:val="00DB29B2"/>
    <w:rsid w:val="00DD6BCA"/>
    <w:rsid w:val="00DF066E"/>
    <w:rsid w:val="00E10560"/>
    <w:rsid w:val="00E1123E"/>
    <w:rsid w:val="00E120D6"/>
    <w:rsid w:val="00E22104"/>
    <w:rsid w:val="00E51947"/>
    <w:rsid w:val="00E70889"/>
    <w:rsid w:val="00E83110"/>
    <w:rsid w:val="00EA22C0"/>
    <w:rsid w:val="00EC30F7"/>
    <w:rsid w:val="00F13F75"/>
    <w:rsid w:val="00F37F89"/>
    <w:rsid w:val="00F93557"/>
    <w:rsid w:val="00FA4716"/>
    <w:rsid w:val="00FA568D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782CB7-B2C7-4DF0-B48E-8063E400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Internetovodkaz">
    <w:name w:val="Internetový odkaz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qFormat/>
    <w:rPr>
      <w:rFonts w:cs="Times New Roman"/>
      <w:sz w:val="16"/>
    </w:rPr>
  </w:style>
  <w:style w:type="character" w:styleId="Sledovanodkaz">
    <w:name w:val="FollowedHyperlink"/>
    <w:basedOn w:val="Standardnpsmoodstavce"/>
    <w:uiPriority w:val="99"/>
    <w:qFormat/>
    <w:rPr>
      <w:rFonts w:cs="Times New Roman"/>
      <w:color w:val="800080"/>
      <w:u w:val="single"/>
    </w:rPr>
  </w:style>
  <w:style w:type="character" w:customStyle="1" w:styleId="ProsttextChar">
    <w:name w:val="Prostý text Char"/>
    <w:link w:val="Prosttext"/>
    <w:uiPriority w:val="99"/>
    <w:qFormat/>
    <w:locked/>
    <w:rPr>
      <w:rFonts w:ascii="Calibri" w:hAnsi="Calibri"/>
      <w:sz w:val="22"/>
      <w:lang w:val="x-none" w:eastAsia="en-US"/>
    </w:rPr>
  </w:style>
  <w:style w:type="character" w:customStyle="1" w:styleId="ZkladntextodsazenChar">
    <w:name w:val="Základní text odsazený Char"/>
    <w:basedOn w:val="Standardnpsmoodstavce"/>
    <w:link w:val="Zkladntextodsazen"/>
    <w:qFormat/>
    <w:locked/>
    <w:rPr>
      <w:rFonts w:cs="Times New Roman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rFonts w:eastAsia="Times New Roman"/>
      <w:b/>
    </w:rPr>
  </w:style>
  <w:style w:type="character" w:customStyle="1" w:styleId="ListLabel3">
    <w:name w:val="ListLabel 3"/>
    <w:qFormat/>
    <w:rPr>
      <w:rFonts w:eastAsia="Times New Roman"/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Seznam">
    <w:name w:val="List"/>
    <w:basedOn w:val="Zkladntext"/>
    <w:uiPriority w:val="99"/>
    <w:rPr>
      <w:rFonts w:cs="Arial"/>
    </w:rPr>
  </w:style>
  <w:style w:type="paragraph" w:styleId="Titulek">
    <w:name w:val="caption"/>
    <w:basedOn w:val="Normln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bCs/>
      <w:sz w:val="32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qFormat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qFormat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qFormat/>
    <w:rPr>
      <w:rFonts w:ascii="Calibri" w:hAnsi="Calibri"/>
      <w:sz w:val="22"/>
      <w:szCs w:val="22"/>
      <w:lang w:eastAsia="en-US"/>
    </w:rPr>
  </w:style>
  <w:style w:type="character" w:customStyle="1" w:styleId="ProsttextChar1">
    <w:name w:val="Prostý text Char1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ProsttextChar14">
    <w:name w:val="Prostý text Char14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ProsttextChar13">
    <w:name w:val="Prostý text Char13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ProsttextChar12">
    <w:name w:val="Prostý text Char12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ProsttextChar11">
    <w:name w:val="Prostý text Char11"/>
    <w:basedOn w:val="Standardnpsmoodstavce"/>
    <w:uiPriority w:val="99"/>
    <w:semiHidden/>
    <w:rPr>
      <w:rFonts w:ascii="Courier New" w:hAnsi="Courier New" w:cs="Courier New"/>
    </w:rPr>
  </w:style>
  <w:style w:type="paragraph" w:customStyle="1" w:styleId="Zkladntextodsazen21">
    <w:name w:val="Základní text odsazený 21"/>
    <w:basedOn w:val="Normln"/>
    <w:qFormat/>
    <w:pPr>
      <w:suppressAutoHyphens/>
      <w:ind w:firstLine="708"/>
      <w:jc w:val="both"/>
    </w:pPr>
    <w:rPr>
      <w:sz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uiPriority w:val="99"/>
    <w:semiHidden/>
  </w:style>
  <w:style w:type="character" w:customStyle="1" w:styleId="ZkladntextodsazenChar14">
    <w:name w:val="Základní text odsazený Char14"/>
    <w:basedOn w:val="Standardnpsmoodstavce"/>
    <w:uiPriority w:val="99"/>
    <w:semiHidden/>
    <w:rPr>
      <w:rFonts w:cs="Times New Roman"/>
    </w:rPr>
  </w:style>
  <w:style w:type="character" w:customStyle="1" w:styleId="ZkladntextodsazenChar13">
    <w:name w:val="Základní text odsazený Char13"/>
    <w:basedOn w:val="Standardnpsmoodstavce"/>
    <w:uiPriority w:val="99"/>
    <w:semiHidden/>
    <w:rPr>
      <w:rFonts w:cs="Times New Roman"/>
    </w:rPr>
  </w:style>
  <w:style w:type="character" w:customStyle="1" w:styleId="ZkladntextodsazenChar12">
    <w:name w:val="Základní text odsazený Char12"/>
    <w:basedOn w:val="Standardnpsmoodstavce"/>
    <w:uiPriority w:val="99"/>
    <w:semiHidden/>
    <w:rPr>
      <w:rFonts w:cs="Times New Roman"/>
    </w:rPr>
  </w:style>
  <w:style w:type="character" w:customStyle="1" w:styleId="ZkladntextodsazenChar11">
    <w:name w:val="Základní text odsazený Char11"/>
    <w:basedOn w:val="Standardnpsmoodstavce"/>
    <w:uiPriority w:val="99"/>
    <w:semiHidden/>
    <w:rPr>
      <w:rFonts w:cs="Times New Roman"/>
    </w:rPr>
  </w:style>
  <w:style w:type="paragraph" w:styleId="Textpoznpodarou">
    <w:name w:val="footnote text"/>
    <w:basedOn w:val="Normln"/>
    <w:link w:val="TextpoznpodarouChar"/>
    <w:semiHidden/>
    <w:unhideWhenUsed/>
    <w:rsid w:val="00B650FD"/>
  </w:style>
  <w:style w:type="character" w:customStyle="1" w:styleId="TextpoznpodarouChar">
    <w:name w:val="Text pozn. pod čarou Char"/>
    <w:basedOn w:val="Standardnpsmoodstavce"/>
    <w:link w:val="Textpoznpodarou"/>
    <w:semiHidden/>
    <w:rsid w:val="00B650FD"/>
  </w:style>
  <w:style w:type="character" w:styleId="Znakapoznpodarou">
    <w:name w:val="footnote reference"/>
    <w:basedOn w:val="Standardnpsmoodstavce"/>
    <w:semiHidden/>
    <w:unhideWhenUsed/>
    <w:rsid w:val="00B650FD"/>
    <w:rPr>
      <w:vertAlign w:val="superscript"/>
    </w:rPr>
  </w:style>
  <w:style w:type="paragraph" w:customStyle="1" w:styleId="Default">
    <w:name w:val="Default"/>
    <w:rsid w:val="00E120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basedOn w:val="Standardnpsmoodstavce"/>
    <w:unhideWhenUsed/>
    <w:rsid w:val="00E120D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12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1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k.nkp.cz/visk-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tris.nkp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C72C6-A3A3-4267-8F2C-6D97D85C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5165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Souhlasím s</vt:lpstr>
    </vt:vector>
  </TitlesOfParts>
  <Company>České republiky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Souhlasím s</dc:title>
  <dc:creator>Ministerstvo kultury</dc:creator>
  <cp:lastModifiedBy>Miturová Petra</cp:lastModifiedBy>
  <cp:revision>2</cp:revision>
  <cp:lastPrinted>2023-02-17T14:19:00Z</cp:lastPrinted>
  <dcterms:created xsi:type="dcterms:W3CDTF">2023-03-01T08:44:00Z</dcterms:created>
  <dcterms:modified xsi:type="dcterms:W3CDTF">2023-03-01T08:44:00Z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České republiky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