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9ABF019" w14:textId="77777777" w:rsidR="00ED6CFE" w:rsidRDefault="00ED6CFE">
      <w:pPr>
        <w:jc w:val="center"/>
        <w:rPr>
          <w:b/>
          <w:sz w:val="28"/>
          <w:szCs w:val="28"/>
        </w:rPr>
      </w:pPr>
    </w:p>
    <w:p w14:paraId="74269C90" w14:textId="77777777"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14:paraId="085123F9" w14:textId="77777777" w:rsidR="005543C0" w:rsidRDefault="006F5DB2" w:rsidP="005543C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68FB194A" wp14:editId="04062712">
            <wp:extent cx="2857500" cy="594360"/>
            <wp:effectExtent l="0" t="0" r="0" b="0"/>
            <wp:docPr id="2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DAB0D" w14:textId="77777777" w:rsidR="005543C0" w:rsidRDefault="005543C0">
      <w:pPr>
        <w:jc w:val="center"/>
        <w:rPr>
          <w:b/>
          <w:sz w:val="28"/>
          <w:szCs w:val="28"/>
        </w:rPr>
      </w:pPr>
    </w:p>
    <w:p w14:paraId="71F7CFE9" w14:textId="77777777" w:rsidR="005543C0" w:rsidRDefault="005543C0">
      <w:pPr>
        <w:jc w:val="center"/>
        <w:rPr>
          <w:b/>
          <w:sz w:val="28"/>
          <w:szCs w:val="28"/>
        </w:rPr>
      </w:pPr>
    </w:p>
    <w:p w14:paraId="4AF014B5" w14:textId="77777777" w:rsidR="005543C0" w:rsidRDefault="005543C0">
      <w:pPr>
        <w:jc w:val="center"/>
        <w:rPr>
          <w:b/>
          <w:sz w:val="28"/>
          <w:szCs w:val="28"/>
        </w:rPr>
      </w:pPr>
    </w:p>
    <w:p w14:paraId="77572F5A" w14:textId="77777777"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14:paraId="66C09A76" w14:textId="77777777" w:rsidR="00ED6CFE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7A0946">
        <w:rPr>
          <w:rFonts w:ascii="Arial" w:hAnsi="Arial"/>
          <w:i/>
          <w:sz w:val="40"/>
          <w:szCs w:val="40"/>
        </w:rPr>
        <w:t xml:space="preserve"> literatury, </w:t>
      </w:r>
      <w:r w:rsidR="006752DD" w:rsidRPr="00577021">
        <w:rPr>
          <w:rFonts w:ascii="Arial" w:hAnsi="Arial"/>
          <w:i/>
          <w:sz w:val="40"/>
          <w:szCs w:val="40"/>
        </w:rPr>
        <w:t>knihoven</w:t>
      </w:r>
      <w:r w:rsidR="007A0946">
        <w:rPr>
          <w:rFonts w:ascii="Arial" w:hAnsi="Arial"/>
          <w:i/>
          <w:sz w:val="40"/>
          <w:szCs w:val="40"/>
        </w:rPr>
        <w:t>,</w:t>
      </w:r>
    </w:p>
    <w:p w14:paraId="05F289FF" w14:textId="77777777" w:rsidR="007A0946" w:rsidRPr="00577021" w:rsidRDefault="007A0946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kulturních a kreativních průmyslů</w:t>
      </w:r>
    </w:p>
    <w:p w14:paraId="44A4A90B" w14:textId="77777777" w:rsidR="00ED6CFE" w:rsidRDefault="00ED6CFE">
      <w:pPr>
        <w:jc w:val="center"/>
        <w:rPr>
          <w:rFonts w:ascii="Arial" w:hAnsi="Arial"/>
          <w:sz w:val="32"/>
        </w:rPr>
      </w:pPr>
    </w:p>
    <w:p w14:paraId="7BF5E7AE" w14:textId="77777777" w:rsidR="00AA0120" w:rsidRPr="00AA0120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D33E3C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>
        <w:rPr>
          <w:rFonts w:ascii="Arial" w:hAnsi="Arial" w:cs="Arial"/>
          <w:sz w:val="24"/>
          <w:szCs w:val="24"/>
          <w:lang w:eastAsia="cs-CZ"/>
        </w:rPr>
        <w:t>.</w:t>
      </w:r>
      <w:r w:rsidR="00D33E3C">
        <w:rPr>
          <w:rFonts w:ascii="Arial" w:hAnsi="Arial" w:cs="Arial"/>
          <w:sz w:val="24"/>
          <w:szCs w:val="24"/>
          <w:lang w:eastAsia="cs-CZ"/>
        </w:rPr>
        <w:t xml:space="preserve"> 2020 č. 591</w:t>
      </w:r>
    </w:p>
    <w:p w14:paraId="23C5F280" w14:textId="77777777" w:rsidR="00BC0C54" w:rsidRPr="002971E5" w:rsidRDefault="00BC0C54">
      <w:pPr>
        <w:jc w:val="center"/>
        <w:rPr>
          <w:rFonts w:ascii="Arial" w:hAnsi="Arial"/>
          <w:sz w:val="32"/>
        </w:rPr>
      </w:pPr>
    </w:p>
    <w:p w14:paraId="7BF4EEBD" w14:textId="77777777" w:rsidR="00ED6CFE" w:rsidRPr="006D3F05" w:rsidRDefault="002F21D0">
      <w:pPr>
        <w:jc w:val="center"/>
        <w:rPr>
          <w:rFonts w:ascii="Arial" w:hAnsi="Arial"/>
          <w:sz w:val="32"/>
        </w:rPr>
      </w:pPr>
      <w:r w:rsidRPr="006D3F05">
        <w:rPr>
          <w:rFonts w:ascii="Arial" w:hAnsi="Arial"/>
          <w:sz w:val="32"/>
        </w:rPr>
        <w:t>vyhlašuje pro rok</w:t>
      </w:r>
      <w:r w:rsidR="007A0946">
        <w:rPr>
          <w:rFonts w:ascii="Arial" w:hAnsi="Arial"/>
          <w:sz w:val="32"/>
        </w:rPr>
        <w:t xml:space="preserve"> 2022</w:t>
      </w:r>
    </w:p>
    <w:p w14:paraId="7E77CB7B" w14:textId="77777777" w:rsidR="00ED6CFE" w:rsidRDefault="006D3F05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14:paraId="54C63394" w14:textId="77777777" w:rsidR="00ED6CFE" w:rsidRDefault="006D3F05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14:paraId="52B5A562" w14:textId="77777777" w:rsidR="00ED6CFE" w:rsidRDefault="00ED6CFE">
      <w:pPr>
        <w:jc w:val="center"/>
        <w:rPr>
          <w:rFonts w:ascii="Arial" w:hAnsi="Arial"/>
          <w:i/>
          <w:sz w:val="32"/>
        </w:rPr>
      </w:pPr>
    </w:p>
    <w:p w14:paraId="1D967AAB" w14:textId="77777777"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14:paraId="30ECB256" w14:textId="77777777"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14:paraId="03825A46" w14:textId="77777777" w:rsidR="00D86465" w:rsidRDefault="00963FB5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9</w:t>
      </w:r>
    </w:p>
    <w:p w14:paraId="3ACDD86B" w14:textId="77777777" w:rsidR="00963FB5" w:rsidRDefault="00963FB5" w:rsidP="00963FB5">
      <w:pPr>
        <w:jc w:val="center"/>
        <w:rPr>
          <w:rFonts w:ascii="Arial" w:hAnsi="Arial" w:cs="Arial"/>
          <w:b/>
          <w:bCs/>
          <w:sz w:val="40"/>
          <w:szCs w:val="40"/>
          <w:highlight w:val="lightGray"/>
        </w:rPr>
      </w:pPr>
      <w:r>
        <w:rPr>
          <w:rFonts w:ascii="Arial" w:hAnsi="Arial" w:cs="Arial"/>
          <w:b/>
          <w:bCs/>
          <w:sz w:val="40"/>
          <w:szCs w:val="40"/>
          <w:highlight w:val="lightGray"/>
        </w:rPr>
        <w:t>Rozvoj Souborného katalogu CASLIN</w:t>
      </w:r>
    </w:p>
    <w:p w14:paraId="05F44210" w14:textId="77777777" w:rsidR="00963FB5" w:rsidRDefault="00963FB5" w:rsidP="00963FB5">
      <w:pPr>
        <w:jc w:val="center"/>
        <w:rPr>
          <w:rFonts w:ascii="Arial" w:hAnsi="Arial"/>
          <w:b/>
          <w:sz w:val="24"/>
        </w:rPr>
      </w:pPr>
      <w:r>
        <w:rPr>
          <w:rFonts w:ascii="Arial" w:hAnsi="Arial" w:cs="Arial"/>
          <w:b/>
          <w:bCs/>
          <w:sz w:val="40"/>
          <w:szCs w:val="40"/>
          <w:highlight w:val="lightGray"/>
        </w:rPr>
        <w:t>a souboru národních autorit</w:t>
      </w:r>
    </w:p>
    <w:p w14:paraId="06971457" w14:textId="77777777" w:rsidR="00ED6CFE" w:rsidRDefault="00ED6CFE">
      <w:pPr>
        <w:jc w:val="center"/>
        <w:rPr>
          <w:rFonts w:ascii="Arial" w:hAnsi="Arial"/>
          <w:sz w:val="32"/>
        </w:rPr>
      </w:pPr>
    </w:p>
    <w:p w14:paraId="6CF40DBE" w14:textId="77777777"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14:paraId="69C01E71" w14:textId="77777777" w:rsidR="00ED6CFE" w:rsidRDefault="00ED6CFE">
      <w:pPr>
        <w:jc w:val="center"/>
        <w:rPr>
          <w:rFonts w:ascii="Arial" w:hAnsi="Arial"/>
          <w:sz w:val="32"/>
        </w:rPr>
      </w:pPr>
    </w:p>
    <w:p w14:paraId="0A5CCEF6" w14:textId="77777777"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provozovatele knihoven evidovaných 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14:paraId="257C7B27" w14:textId="77777777" w:rsidR="00ED6CFE" w:rsidRDefault="00ED6CFE">
      <w:pPr>
        <w:jc w:val="center"/>
        <w:rPr>
          <w:rFonts w:ascii="Arial" w:hAnsi="Arial"/>
          <w:sz w:val="28"/>
        </w:rPr>
      </w:pPr>
    </w:p>
    <w:p w14:paraId="338D3B18" w14:textId="77777777" w:rsidR="00ED6CFE" w:rsidRDefault="00EC0A17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>
        <w:rPr>
          <w:rFonts w:ascii="Arial" w:hAnsi="Arial"/>
          <w:sz w:val="28"/>
        </w:rPr>
        <w:t xml:space="preserve">dále pro </w:t>
      </w:r>
      <w:r>
        <w:rPr>
          <w:rFonts w:ascii="Arial" w:hAnsi="Arial"/>
          <w:sz w:val="28"/>
        </w:rPr>
        <w:t>spolky</w:t>
      </w:r>
      <w:r w:rsidR="00D33E3C">
        <w:rPr>
          <w:rFonts w:ascii="Arial" w:hAnsi="Arial"/>
          <w:sz w:val="28"/>
        </w:rPr>
        <w:t xml:space="preserve"> a zájmová sdružení právnických osob</w:t>
      </w:r>
      <w:r>
        <w:rPr>
          <w:rFonts w:ascii="Arial" w:hAnsi="Arial"/>
          <w:sz w:val="28"/>
        </w:rPr>
        <w:t xml:space="preserve"> </w:t>
      </w:r>
      <w:r w:rsidR="006373D9">
        <w:rPr>
          <w:rFonts w:ascii="Arial" w:hAnsi="Arial"/>
          <w:sz w:val="28"/>
        </w:rPr>
        <w:t>podle zákona č. 89/2012 Sb., občanský zákoník,</w:t>
      </w:r>
      <w:r w:rsidR="003E5607">
        <w:rPr>
          <w:rFonts w:ascii="Arial" w:hAnsi="Arial"/>
          <w:sz w:val="28"/>
        </w:rPr>
        <w:t xml:space="preserve"> ve znění pozdějších předpisů,</w:t>
      </w:r>
      <w:r w:rsidR="00ED6CFE">
        <w:rPr>
          <w:rFonts w:ascii="Arial" w:hAnsi="Arial"/>
          <w:sz w:val="28"/>
        </w:rPr>
        <w:t xml:space="preserve"> jejichž hlavním účelem je knihovnická a informační činnost či jejich podpora</w:t>
      </w:r>
    </w:p>
    <w:p w14:paraId="4C20DCD6" w14:textId="77777777" w:rsidR="00EC0A17" w:rsidRDefault="00EC0A17">
      <w:pPr>
        <w:jc w:val="center"/>
        <w:rPr>
          <w:rFonts w:ascii="Arial" w:hAnsi="Arial"/>
          <w:sz w:val="28"/>
        </w:rPr>
      </w:pPr>
    </w:p>
    <w:p w14:paraId="23C4E4C5" w14:textId="77777777" w:rsidR="00EC0A17" w:rsidRDefault="00EC0A17" w:rsidP="005072C2">
      <w:pPr>
        <w:rPr>
          <w:rFonts w:ascii="Arial" w:hAnsi="Arial"/>
          <w:sz w:val="28"/>
        </w:rPr>
      </w:pPr>
      <w:r>
        <w:br w:type="page"/>
      </w:r>
      <w:r w:rsidR="00963FB5">
        <w:rPr>
          <w:b/>
          <w:sz w:val="28"/>
        </w:rPr>
        <w:lastRenderedPageBreak/>
        <w:t>ZÁKLADNÍ CÍLE PODPROGRAMU VISK 9:</w:t>
      </w:r>
    </w:p>
    <w:p w14:paraId="53892A0A" w14:textId="77777777" w:rsidR="00963FB5" w:rsidRDefault="00963FB5" w:rsidP="00963FB5">
      <w:pPr>
        <w:pStyle w:val="Zkladntext"/>
      </w:pPr>
    </w:p>
    <w:p w14:paraId="501E9E9E" w14:textId="77777777" w:rsidR="00963FB5" w:rsidRPr="00E03E33" w:rsidRDefault="00963FB5" w:rsidP="00E03E33">
      <w:pPr>
        <w:jc w:val="both"/>
        <w:rPr>
          <w:sz w:val="24"/>
          <w:szCs w:val="24"/>
        </w:rPr>
      </w:pPr>
      <w:r w:rsidRPr="00E03E33">
        <w:rPr>
          <w:sz w:val="24"/>
          <w:szCs w:val="24"/>
        </w:rPr>
        <w:t xml:space="preserve">V souladu </w:t>
      </w:r>
      <w:r w:rsidRPr="00E03E33">
        <w:rPr>
          <w:iCs/>
          <w:sz w:val="24"/>
          <w:szCs w:val="24"/>
        </w:rPr>
        <w:t>s </w:t>
      </w:r>
      <w:r w:rsidR="00E03E33" w:rsidRPr="00E03E33">
        <w:rPr>
          <w:iCs/>
          <w:sz w:val="24"/>
          <w:szCs w:val="24"/>
        </w:rPr>
        <w:t>Koncepcí rozvoje knihoven v ČR</w:t>
      </w:r>
      <w:r w:rsidR="00D33E3C">
        <w:rPr>
          <w:iCs/>
          <w:sz w:val="24"/>
          <w:szCs w:val="24"/>
        </w:rPr>
        <w:t xml:space="preserve"> na léta 2021</w:t>
      </w:r>
      <w:r w:rsidR="00850658">
        <w:rPr>
          <w:iCs/>
          <w:sz w:val="24"/>
          <w:szCs w:val="24"/>
        </w:rPr>
        <w:t xml:space="preserve"> až</w:t>
      </w:r>
      <w:r w:rsidR="00D33E3C">
        <w:rPr>
          <w:iCs/>
          <w:sz w:val="24"/>
          <w:szCs w:val="24"/>
        </w:rPr>
        <w:t xml:space="preserve"> 2027 s výhledem do roku 2030</w:t>
      </w:r>
      <w:r w:rsidRPr="00E03E33">
        <w:rPr>
          <w:iCs/>
          <w:sz w:val="24"/>
          <w:szCs w:val="24"/>
        </w:rPr>
        <w:t xml:space="preserve"> je</w:t>
      </w:r>
      <w:r w:rsidRPr="00E03E33">
        <w:rPr>
          <w:sz w:val="24"/>
          <w:szCs w:val="24"/>
        </w:rPr>
        <w:t xml:space="preserve"> základním cílem podprogramu VISK 9 </w:t>
      </w:r>
      <w:r w:rsidRPr="00E03E33">
        <w:rPr>
          <w:bCs/>
          <w:iCs/>
          <w:sz w:val="24"/>
          <w:szCs w:val="24"/>
        </w:rPr>
        <w:t>zejména:</w:t>
      </w:r>
    </w:p>
    <w:p w14:paraId="41B7FD33" w14:textId="77777777" w:rsidR="00963FB5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>
        <w:t>z</w:t>
      </w:r>
      <w:r w:rsidR="00963FB5">
        <w:t>ajištění pohotového a efektivního vyhledávání informací o dostupnosti knihovních fondů v knihovnách a informačních institucích na území ČR</w:t>
      </w:r>
    </w:p>
    <w:p w14:paraId="4A795349" w14:textId="77777777" w:rsidR="00963FB5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>
        <w:t>z</w:t>
      </w:r>
      <w:r w:rsidR="00963FB5">
        <w:t>efektivnění, zrychlení a zkvalitnění meziknihovních výpůjčních služeb a služeb dodávání dokumentů v knihovnách ČR</w:t>
      </w:r>
    </w:p>
    <w:p w14:paraId="2B7CF57B" w14:textId="77777777" w:rsidR="00963FB5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>
        <w:t>r</w:t>
      </w:r>
      <w:r w:rsidR="00963FB5">
        <w:t>acionalizace zpracování knihovních fondů v knihovnách ČR poskytováním služeb sdílené katalogizace</w:t>
      </w:r>
    </w:p>
    <w:p w14:paraId="73E240FA" w14:textId="77777777" w:rsidR="00963FB5" w:rsidRPr="00314C3A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 w:rsidRPr="00314C3A">
        <w:t>r</w:t>
      </w:r>
      <w:r w:rsidR="00963FB5" w:rsidRPr="00314C3A">
        <w:t>edukce objemu katalogizačních prací v knihovnách ČR</w:t>
      </w:r>
    </w:p>
    <w:p w14:paraId="49E3BA18" w14:textId="77777777" w:rsidR="00963FB5" w:rsidRPr="00314C3A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 w:rsidRPr="00314C3A">
        <w:t>k</w:t>
      </w:r>
      <w:r w:rsidR="00850658" w:rsidRPr="00314C3A">
        <w:t>ooperativní vytváření</w:t>
      </w:r>
      <w:r w:rsidR="00963FB5" w:rsidRPr="00314C3A">
        <w:t xml:space="preserve"> početně </w:t>
      </w:r>
      <w:r w:rsidR="00850658" w:rsidRPr="00314C3A">
        <w:t>bohatého a kvalitativně spolehlivého</w:t>
      </w:r>
      <w:r w:rsidR="00963FB5" w:rsidRPr="00314C3A">
        <w:t xml:space="preserve"> soubor</w:t>
      </w:r>
      <w:r w:rsidR="00850658" w:rsidRPr="00314C3A">
        <w:t>u</w:t>
      </w:r>
      <w:r w:rsidR="00963FB5" w:rsidRPr="00314C3A">
        <w:t xml:space="preserve"> národních autorit jako nástroj</w:t>
      </w:r>
      <w:r w:rsidR="00850658" w:rsidRPr="00314C3A">
        <w:t>e</w:t>
      </w:r>
      <w:r w:rsidR="00963FB5" w:rsidRPr="00314C3A">
        <w:t xml:space="preserve"> pro on-line sdílenou katalogizaci v knihovnách ČR</w:t>
      </w:r>
    </w:p>
    <w:p w14:paraId="40670D8D" w14:textId="77777777" w:rsidR="00963FB5" w:rsidRPr="00483435" w:rsidRDefault="00BD1740" w:rsidP="00606350">
      <w:pPr>
        <w:numPr>
          <w:ilvl w:val="0"/>
          <w:numId w:val="9"/>
        </w:numPr>
        <w:tabs>
          <w:tab w:val="left" w:pos="1200"/>
        </w:tabs>
        <w:suppressAutoHyphens w:val="0"/>
        <w:autoSpaceDN w:val="0"/>
        <w:jc w:val="both"/>
        <w:rPr>
          <w:sz w:val="24"/>
          <w:szCs w:val="24"/>
        </w:rPr>
      </w:pPr>
      <w:r w:rsidRPr="00314C3A">
        <w:rPr>
          <w:sz w:val="24"/>
          <w:szCs w:val="24"/>
        </w:rPr>
        <w:t>k</w:t>
      </w:r>
      <w:r w:rsidR="004A0A01" w:rsidRPr="00314C3A">
        <w:rPr>
          <w:sz w:val="24"/>
          <w:szCs w:val="24"/>
        </w:rPr>
        <w:t>ooperativní tvorba</w:t>
      </w:r>
      <w:r w:rsidR="00963FB5" w:rsidRPr="00314C3A">
        <w:rPr>
          <w:sz w:val="24"/>
          <w:szCs w:val="24"/>
        </w:rPr>
        <w:t xml:space="preserve"> české článkové bibliografie (ANL) do doby, než bude možné plné využití výstupů digitalizačních projektů, vytvoření rozsáhlého souboru </w:t>
      </w:r>
      <w:r w:rsidR="00963FB5" w:rsidRPr="00483435">
        <w:rPr>
          <w:sz w:val="24"/>
          <w:szCs w:val="24"/>
        </w:rPr>
        <w:t>bibliografických záznamů článků z českých periodik a sborníků</w:t>
      </w:r>
      <w:r w:rsidR="00606350" w:rsidRPr="00483435">
        <w:rPr>
          <w:sz w:val="24"/>
          <w:szCs w:val="24"/>
        </w:rPr>
        <w:t xml:space="preserve"> </w:t>
      </w:r>
      <w:r w:rsidR="00314C3A" w:rsidRPr="00483435">
        <w:rPr>
          <w:sz w:val="24"/>
          <w:szCs w:val="24"/>
        </w:rPr>
        <w:t>do projektu ANL</w:t>
      </w:r>
    </w:p>
    <w:p w14:paraId="4C7FA41A" w14:textId="77777777" w:rsidR="00963FB5" w:rsidRPr="00483435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 w:rsidRPr="00483435">
        <w:t>v</w:t>
      </w:r>
      <w:r w:rsidR="00963FB5" w:rsidRPr="00483435">
        <w:t>yužití Souborného katalogu ČR jako hlavního integračního nástroje v rámci Národní digitální knihovny</w:t>
      </w:r>
    </w:p>
    <w:p w14:paraId="57C75708" w14:textId="1FBDE968" w:rsidR="00744A23" w:rsidRPr="00483435" w:rsidRDefault="00AC66C3" w:rsidP="00744A23">
      <w:pPr>
        <w:pStyle w:val="Zkladntext"/>
        <w:numPr>
          <w:ilvl w:val="0"/>
          <w:numId w:val="9"/>
        </w:numPr>
        <w:suppressAutoHyphens w:val="0"/>
        <w:autoSpaceDN w:val="0"/>
      </w:pPr>
      <w:r w:rsidRPr="00483435">
        <w:t xml:space="preserve">sdílení dat knihoven </w:t>
      </w:r>
      <w:r w:rsidR="00744A23" w:rsidRPr="00483435">
        <w:t>v systémech otevřených dat a jejich systematické propojování v digitálním prostředí</w:t>
      </w:r>
    </w:p>
    <w:p w14:paraId="1562A2BA" w14:textId="77777777" w:rsidR="00963FB5" w:rsidRPr="00483435" w:rsidRDefault="00963FB5" w:rsidP="00963FB5">
      <w:pPr>
        <w:pStyle w:val="Zkladntext"/>
        <w:rPr>
          <w:b/>
          <w:bCs/>
          <w:iCs/>
        </w:rPr>
      </w:pPr>
    </w:p>
    <w:p w14:paraId="040984BA" w14:textId="77777777" w:rsidR="00963FB5" w:rsidRPr="00483435" w:rsidRDefault="00963FB5" w:rsidP="00963FB5">
      <w:pPr>
        <w:pStyle w:val="Zkladntext"/>
        <w:rPr>
          <w:bCs/>
          <w:iCs/>
        </w:rPr>
      </w:pPr>
      <w:r w:rsidRPr="00483435">
        <w:rPr>
          <w:bCs/>
          <w:iCs/>
        </w:rPr>
        <w:t>Obsahově se podprogram VISK 9 člení na dvě části:</w:t>
      </w:r>
    </w:p>
    <w:p w14:paraId="7C358E29" w14:textId="77777777" w:rsidR="008433C5" w:rsidRPr="00483435" w:rsidRDefault="00963FB5" w:rsidP="008433C5">
      <w:pPr>
        <w:pStyle w:val="Zkladntext"/>
        <w:rPr>
          <w:b/>
          <w:i/>
        </w:rPr>
      </w:pPr>
      <w:r w:rsidRPr="00483435">
        <w:rPr>
          <w:b/>
          <w:i/>
        </w:rPr>
        <w:t xml:space="preserve">I. </w:t>
      </w:r>
      <w:r w:rsidR="008433C5" w:rsidRPr="00483435">
        <w:rPr>
          <w:b/>
          <w:i/>
        </w:rPr>
        <w:t>Kooperativní zpracování analytických záznamů</w:t>
      </w:r>
    </w:p>
    <w:p w14:paraId="2D9BBCBF" w14:textId="77777777" w:rsidR="00963FB5" w:rsidRPr="00483435" w:rsidRDefault="00963FB5" w:rsidP="00963FB5">
      <w:pPr>
        <w:pStyle w:val="Zkladntext"/>
        <w:rPr>
          <w:b/>
          <w:i/>
        </w:rPr>
      </w:pPr>
      <w:r w:rsidRPr="00483435">
        <w:rPr>
          <w:b/>
          <w:i/>
        </w:rPr>
        <w:t>II. Kooperativní tvorba a využívání souborů národních autorit</w:t>
      </w:r>
    </w:p>
    <w:p w14:paraId="4AA4BCFC" w14:textId="77777777" w:rsidR="00963FB5" w:rsidRPr="00483435" w:rsidRDefault="00963FB5" w:rsidP="00963FB5">
      <w:pPr>
        <w:pStyle w:val="Zkladntext"/>
      </w:pPr>
    </w:p>
    <w:p w14:paraId="2CF2E1F8" w14:textId="77777777" w:rsidR="00963FB5" w:rsidRPr="00483435" w:rsidRDefault="00963FB5" w:rsidP="00963FB5">
      <w:pPr>
        <w:pStyle w:val="Zkladntext"/>
        <w:rPr>
          <w:b/>
        </w:rPr>
      </w:pPr>
      <w:r w:rsidRPr="00483435">
        <w:rPr>
          <w:b/>
        </w:rPr>
        <w:t>Adresáti:</w:t>
      </w:r>
    </w:p>
    <w:p w14:paraId="7CD3B970" w14:textId="77777777" w:rsidR="00963FB5" w:rsidRPr="00483435" w:rsidRDefault="00963FB5" w:rsidP="00963FB5">
      <w:pPr>
        <w:pStyle w:val="Zkladntext"/>
      </w:pPr>
      <w:r w:rsidRPr="00483435">
        <w:rPr>
          <w:i/>
        </w:rPr>
        <w:t xml:space="preserve">Část I. </w:t>
      </w:r>
      <w:r w:rsidR="00D97673" w:rsidRPr="00483435">
        <w:rPr>
          <w:i/>
        </w:rPr>
        <w:t>Kooperativní zpracování analytických záznamů</w:t>
      </w:r>
      <w:r w:rsidRPr="00483435">
        <w:t xml:space="preserve"> je určena provozovatelům knihoven (především krajských, odborných a velkých m</w:t>
      </w:r>
      <w:r w:rsidR="00166199" w:rsidRPr="00483435">
        <w:t>ěstských), které se podílejí na</w:t>
      </w:r>
      <w:r w:rsidR="006A43B7" w:rsidRPr="00483435">
        <w:t xml:space="preserve"> projektu Doplňování vybra</w:t>
      </w:r>
      <w:r w:rsidR="00166199" w:rsidRPr="00483435">
        <w:t>ných záznamů článků do báze ANL.</w:t>
      </w:r>
    </w:p>
    <w:p w14:paraId="617DEF6D" w14:textId="77777777" w:rsidR="00963FB5" w:rsidRDefault="00963FB5" w:rsidP="00963FB5">
      <w:pPr>
        <w:pStyle w:val="Zkladntext"/>
      </w:pPr>
      <w:r w:rsidRPr="00483435">
        <w:rPr>
          <w:i/>
        </w:rPr>
        <w:t>Část II. Kooperativní tvorba a využívání souborů národních autorit</w:t>
      </w:r>
      <w:r w:rsidRPr="00483435">
        <w:t xml:space="preserve"> je určena provozovatelům knihoven.</w:t>
      </w:r>
    </w:p>
    <w:p w14:paraId="37571E9C" w14:textId="77777777" w:rsidR="00963FB5" w:rsidRDefault="00963FB5" w:rsidP="00963FB5">
      <w:pPr>
        <w:pStyle w:val="Zkladntext"/>
      </w:pPr>
    </w:p>
    <w:p w14:paraId="243E23BC" w14:textId="77777777" w:rsidR="00963FB5" w:rsidRDefault="00963FB5" w:rsidP="00963FB5">
      <w:pPr>
        <w:pStyle w:val="Zkladntext"/>
        <w:rPr>
          <w:b/>
        </w:rPr>
      </w:pPr>
      <w:r w:rsidRPr="006B1502">
        <w:rPr>
          <w:b/>
        </w:rPr>
        <w:t>Podmínky účasti:</w:t>
      </w:r>
    </w:p>
    <w:p w14:paraId="7EEDADB2" w14:textId="77777777" w:rsidR="00963FB5" w:rsidRDefault="00963FB5" w:rsidP="00963FB5">
      <w:pPr>
        <w:pStyle w:val="Zkladntext"/>
        <w:numPr>
          <w:ilvl w:val="0"/>
          <w:numId w:val="10"/>
        </w:numPr>
        <w:suppressAutoHyphens w:val="0"/>
        <w:autoSpaceDN w:val="0"/>
      </w:pPr>
      <w:r>
        <w:t>Základní podmínkou je, aby žadatel o dotaci provozoval veřejnou knihovnu, která poskytuje veřejné knihovnické a informační služby všem skupinám a obyvatel bez omezení.</w:t>
      </w:r>
    </w:p>
    <w:p w14:paraId="7F2D9406" w14:textId="77777777" w:rsidR="00963FB5" w:rsidRDefault="00963FB5" w:rsidP="00963FB5">
      <w:pPr>
        <w:pStyle w:val="Zkladntext"/>
        <w:numPr>
          <w:ilvl w:val="0"/>
          <w:numId w:val="10"/>
        </w:numPr>
        <w:suppressAutoHyphens w:val="0"/>
        <w:autoSpaceDN w:val="0"/>
      </w:pPr>
      <w:r>
        <w:t>Předložený projekt musí respektovat stanovené standardy:</w:t>
      </w:r>
    </w:p>
    <w:p w14:paraId="1294AEE1" w14:textId="77777777" w:rsidR="00963FB5" w:rsidRDefault="00963FB5" w:rsidP="00E03E33">
      <w:pPr>
        <w:pStyle w:val="Zkladntext"/>
      </w:pPr>
    </w:p>
    <w:p w14:paraId="6D05BB96" w14:textId="77777777" w:rsidR="00963FB5" w:rsidRPr="00170C75" w:rsidRDefault="00963FB5" w:rsidP="00963FB5">
      <w:pPr>
        <w:pStyle w:val="Zkladntext"/>
        <w:rPr>
          <w:bCs/>
          <w:iCs/>
        </w:rPr>
      </w:pPr>
      <w:r w:rsidRPr="006B1502">
        <w:rPr>
          <w:bCs/>
          <w:iCs/>
        </w:rPr>
        <w:t xml:space="preserve">a) </w:t>
      </w:r>
      <w:r w:rsidRPr="00170C75">
        <w:rPr>
          <w:bCs/>
          <w:iCs/>
        </w:rPr>
        <w:t>Knihovnické standardy:</w:t>
      </w:r>
    </w:p>
    <w:tbl>
      <w:tblPr>
        <w:tblW w:w="916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4"/>
        <w:gridCol w:w="7146"/>
      </w:tblGrid>
      <w:tr w:rsidR="00963FB5" w:rsidRPr="00170C75" w14:paraId="5A8560CA" w14:textId="77777777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5F22" w14:textId="77777777" w:rsidR="00963FB5" w:rsidRPr="00170C75" w:rsidRDefault="00963FB5" w:rsidP="00873ED7">
            <w:pPr>
              <w:pStyle w:val="Zkladntext"/>
              <w:rPr>
                <w:bCs/>
                <w:iCs/>
              </w:rPr>
            </w:pPr>
            <w:r w:rsidRPr="00170C75">
              <w:rPr>
                <w:bCs/>
                <w:iCs/>
              </w:rPr>
              <w:t>katalogizační pravidla: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5B9" w14:textId="77777777" w:rsidR="00963FB5" w:rsidRPr="00170C75" w:rsidRDefault="00277FC5" w:rsidP="00E54160">
            <w:pPr>
              <w:pStyle w:val="Zkladntext"/>
              <w:rPr>
                <w:bCs/>
                <w:iCs/>
              </w:rPr>
            </w:pPr>
            <w:r>
              <w:rPr>
                <w:bCs/>
                <w:iCs/>
              </w:rPr>
              <w:t>RDA</w:t>
            </w:r>
          </w:p>
        </w:tc>
      </w:tr>
      <w:tr w:rsidR="00963FB5" w:rsidRPr="00170C75" w14:paraId="3900AAAA" w14:textId="77777777" w:rsidTr="001A3A9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0345" w14:textId="77777777" w:rsidR="00963FB5" w:rsidRPr="00170C75" w:rsidRDefault="00963FB5" w:rsidP="00873ED7">
            <w:pPr>
              <w:pStyle w:val="Zkladntext"/>
              <w:rPr>
                <w:bCs/>
                <w:iCs/>
              </w:rPr>
            </w:pPr>
            <w:r w:rsidRPr="00170C75">
              <w:rPr>
                <w:bCs/>
                <w:iCs/>
              </w:rPr>
              <w:t xml:space="preserve">rozsah záznamu: 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3866" w14:textId="77777777" w:rsidR="009954B0" w:rsidRDefault="009954B0" w:rsidP="00873ED7">
            <w:pPr>
              <w:pStyle w:val="Zkladntext"/>
            </w:pPr>
            <w:r w:rsidRPr="00170C75">
              <w:t>Záznam</w:t>
            </w:r>
            <w:r>
              <w:rPr>
                <w:bCs/>
                <w:iCs/>
              </w:rPr>
              <w:t xml:space="preserve"> pro souborný </w:t>
            </w:r>
            <w:proofErr w:type="gramStart"/>
            <w:r>
              <w:rPr>
                <w:bCs/>
                <w:iCs/>
              </w:rPr>
              <w:t>katalog</w:t>
            </w:r>
            <w:r w:rsidR="00CF6F70">
              <w:rPr>
                <w:bCs/>
                <w:iCs/>
              </w:rPr>
              <w:t xml:space="preserve"> </w:t>
            </w:r>
            <w:r w:rsidRPr="006B1502">
              <w:rPr>
                <w:bCs/>
                <w:iCs/>
              </w:rPr>
              <w:t xml:space="preserve">: </w:t>
            </w:r>
            <w:r w:rsidR="002F15FA">
              <w:rPr>
                <w:bCs/>
                <w:iCs/>
              </w:rPr>
              <w:t>MARC21</w:t>
            </w:r>
            <w:proofErr w:type="gramEnd"/>
            <w:r w:rsidR="002F15FA">
              <w:rPr>
                <w:bCs/>
                <w:iCs/>
              </w:rPr>
              <w:t xml:space="preserve"> Tištěné monografie.</w:t>
            </w:r>
          </w:p>
          <w:p w14:paraId="43B95BB9" w14:textId="77777777" w:rsidR="00963FB5" w:rsidRPr="00170C75" w:rsidRDefault="00CF6F70" w:rsidP="00873ED7">
            <w:pPr>
              <w:pStyle w:val="Zkladntext"/>
            </w:pPr>
            <w:r>
              <w:t xml:space="preserve">Záznam pro soubornou </w:t>
            </w:r>
            <w:proofErr w:type="gramStart"/>
            <w:r>
              <w:t xml:space="preserve">databázi </w:t>
            </w:r>
            <w:r w:rsidR="00963FB5" w:rsidRPr="00170C75">
              <w:t>: MARC</w:t>
            </w:r>
            <w:proofErr w:type="gramEnd"/>
            <w:r w:rsidR="00963FB5" w:rsidRPr="00170C75">
              <w:t xml:space="preserve"> 21. Fyzicky nesamostatné části dokumentu. Tištěné monografie a seriály.</w:t>
            </w:r>
          </w:p>
        </w:tc>
      </w:tr>
      <w:tr w:rsidR="00963FB5" w:rsidRPr="00170C75" w14:paraId="4CCC2DEE" w14:textId="77777777" w:rsidTr="001A3A9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0928" w14:textId="77777777" w:rsidR="00963FB5" w:rsidRPr="00170C75" w:rsidRDefault="00963FB5" w:rsidP="00873ED7">
            <w:pPr>
              <w:pStyle w:val="Zkladntext"/>
              <w:rPr>
                <w:bCs/>
                <w:iCs/>
              </w:rPr>
            </w:pPr>
            <w:r w:rsidRPr="00170C75">
              <w:rPr>
                <w:bCs/>
                <w:iCs/>
              </w:rPr>
              <w:t>bibliografický popis: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35B9" w14:textId="77777777" w:rsidR="00963FB5" w:rsidRPr="00170C75" w:rsidRDefault="00963FB5" w:rsidP="00873ED7">
            <w:pPr>
              <w:pStyle w:val="Zkladntext"/>
              <w:rPr>
                <w:bCs/>
                <w:iCs/>
              </w:rPr>
            </w:pPr>
            <w:r w:rsidRPr="00170C75">
              <w:rPr>
                <w:bCs/>
                <w:iCs/>
              </w:rPr>
              <w:t>ISBD - všeobecný mezinárodní standardní bibliografický popis</w:t>
            </w:r>
          </w:p>
          <w:p w14:paraId="0CF5CD28" w14:textId="77777777" w:rsidR="00963FB5" w:rsidRPr="00170C75" w:rsidRDefault="00963FB5" w:rsidP="00873ED7">
            <w:pPr>
              <w:pStyle w:val="Zkladntext"/>
              <w:rPr>
                <w:rFonts w:eastAsia="Arial Unicode MS"/>
                <w:lang w:eastAsia="cs-CZ"/>
              </w:rPr>
            </w:pPr>
            <w:r w:rsidRPr="00170C75">
              <w:rPr>
                <w:rFonts w:eastAsia="Arial Unicode MS"/>
                <w:iCs/>
                <w:lang w:eastAsia="cs-CZ"/>
              </w:rPr>
              <w:t>Doporučení pro popis částí dokumentu na základě mezinárodního standardního bibliografického popisu (ISBD)</w:t>
            </w:r>
            <w:r w:rsidRPr="00170C75">
              <w:rPr>
                <w:rFonts w:eastAsia="Arial Unicode MS"/>
                <w:lang w:eastAsia="cs-CZ"/>
              </w:rPr>
              <w:t>.</w:t>
            </w:r>
          </w:p>
        </w:tc>
      </w:tr>
      <w:tr w:rsidR="00963FB5" w:rsidRPr="006B1502" w14:paraId="6309DA8C" w14:textId="77777777" w:rsidTr="001A3A9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D85B" w14:textId="77777777" w:rsidR="00963FB5" w:rsidRPr="006B1502" w:rsidRDefault="00963FB5" w:rsidP="00873ED7">
            <w:pPr>
              <w:pStyle w:val="Zkladntext"/>
              <w:rPr>
                <w:bCs/>
                <w:iCs/>
              </w:rPr>
            </w:pPr>
            <w:r w:rsidRPr="006B1502">
              <w:rPr>
                <w:bCs/>
                <w:iCs/>
              </w:rPr>
              <w:t>formát záznamu: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ED2E" w14:textId="77777777" w:rsidR="00963FB5" w:rsidRPr="00AA4A06" w:rsidRDefault="00963FB5" w:rsidP="00873ED7">
            <w:pPr>
              <w:pStyle w:val="Zkladntext"/>
              <w:rPr>
                <w:bCs/>
                <w:iCs/>
              </w:rPr>
            </w:pPr>
            <w:r w:rsidRPr="006B1502">
              <w:rPr>
                <w:bCs/>
                <w:iCs/>
              </w:rPr>
              <w:t>MARC 21</w:t>
            </w:r>
          </w:p>
        </w:tc>
      </w:tr>
      <w:tr w:rsidR="00963FB5" w:rsidRPr="006B1502" w14:paraId="3EE82177" w14:textId="77777777" w:rsidTr="001A3A9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08BA" w14:textId="77777777" w:rsidR="00963FB5" w:rsidRPr="006B1502" w:rsidRDefault="00963FB5" w:rsidP="00873ED7">
            <w:pPr>
              <w:pStyle w:val="Zkladntext"/>
              <w:rPr>
                <w:bCs/>
                <w:iCs/>
              </w:rPr>
            </w:pPr>
            <w:r w:rsidRPr="006B1502">
              <w:rPr>
                <w:bCs/>
                <w:iCs/>
              </w:rPr>
              <w:t>struktura záznamu: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6F36" w14:textId="77777777" w:rsidR="00963FB5" w:rsidRPr="006B1502" w:rsidRDefault="00963FB5" w:rsidP="00873ED7">
            <w:pPr>
              <w:pStyle w:val="Zkladntext"/>
              <w:rPr>
                <w:bCs/>
                <w:iCs/>
              </w:rPr>
            </w:pPr>
            <w:r w:rsidRPr="006B1502">
              <w:rPr>
                <w:bCs/>
                <w:iCs/>
              </w:rPr>
              <w:t>ISO 2709</w:t>
            </w:r>
          </w:p>
        </w:tc>
      </w:tr>
      <w:tr w:rsidR="00963FB5" w:rsidRPr="006B1502" w14:paraId="6A6AAB31" w14:textId="77777777" w:rsidTr="001A3A9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AA92" w14:textId="77777777" w:rsidR="00963FB5" w:rsidRPr="00FD4DCF" w:rsidRDefault="00963FB5" w:rsidP="00873ED7">
            <w:pPr>
              <w:pStyle w:val="Zkladntext"/>
              <w:rPr>
                <w:bCs/>
                <w:iCs/>
              </w:rPr>
            </w:pPr>
            <w:r w:rsidRPr="00FD4DCF">
              <w:rPr>
                <w:bCs/>
                <w:iCs/>
              </w:rPr>
              <w:t>autority: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82CC" w14:textId="77777777" w:rsidR="00963FB5" w:rsidRPr="006B1502" w:rsidRDefault="00963FB5" w:rsidP="00873ED7">
            <w:pPr>
              <w:pStyle w:val="Zkladntext"/>
              <w:rPr>
                <w:bCs/>
                <w:iCs/>
              </w:rPr>
            </w:pPr>
            <w:r w:rsidRPr="00FD4DCF">
              <w:rPr>
                <w:bCs/>
                <w:iCs/>
              </w:rPr>
              <w:t>MARC21/</w:t>
            </w:r>
            <w:r w:rsidR="00CF6F70">
              <w:rPr>
                <w:bCs/>
                <w:iCs/>
              </w:rPr>
              <w:t>Autority</w:t>
            </w:r>
          </w:p>
        </w:tc>
      </w:tr>
    </w:tbl>
    <w:p w14:paraId="56A33403" w14:textId="77777777" w:rsidR="000D47C4" w:rsidRPr="006B1502" w:rsidRDefault="000D47C4" w:rsidP="00963FB5">
      <w:pPr>
        <w:pStyle w:val="Zkladntext"/>
      </w:pPr>
    </w:p>
    <w:p w14:paraId="4E0F3F8A" w14:textId="77777777" w:rsidR="00963FB5" w:rsidRPr="006B1502" w:rsidRDefault="00963FB5" w:rsidP="00963FB5">
      <w:pPr>
        <w:pStyle w:val="Zkladntext"/>
      </w:pPr>
      <w:r w:rsidRPr="006B1502">
        <w:t>b) Technické standardy:</w:t>
      </w:r>
    </w:p>
    <w:tbl>
      <w:tblPr>
        <w:tblW w:w="916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4"/>
        <w:gridCol w:w="7146"/>
      </w:tblGrid>
      <w:tr w:rsidR="00963FB5" w:rsidRPr="006B1502" w14:paraId="39FE37CA" w14:textId="77777777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72EA" w14:textId="77777777" w:rsidR="00963FB5" w:rsidRPr="002E070B" w:rsidRDefault="00963FB5" w:rsidP="00873ED7">
            <w:pPr>
              <w:pStyle w:val="Zkladntext"/>
            </w:pPr>
            <w:r w:rsidRPr="002E070B">
              <w:t>základní protokol: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566B" w14:textId="77777777" w:rsidR="00963FB5" w:rsidRPr="00483435" w:rsidRDefault="00963FB5" w:rsidP="00873ED7">
            <w:pPr>
              <w:pStyle w:val="Zkladntext"/>
            </w:pPr>
            <w:r w:rsidRPr="00483435">
              <w:t>TCP/IP</w:t>
            </w:r>
          </w:p>
        </w:tc>
      </w:tr>
      <w:tr w:rsidR="00963FB5" w:rsidRPr="006B1502" w14:paraId="3685AB23" w14:textId="77777777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1008" w14:textId="77777777" w:rsidR="00963FB5" w:rsidRPr="002E070B" w:rsidRDefault="00963FB5" w:rsidP="00873ED7">
            <w:pPr>
              <w:pStyle w:val="Zkladntext"/>
              <w:jc w:val="left"/>
            </w:pPr>
            <w:r w:rsidRPr="002E070B">
              <w:t>přístup ke katalogu: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FF8" w14:textId="77777777" w:rsidR="00E23512" w:rsidRPr="00483435" w:rsidRDefault="00E23512" w:rsidP="00E23512">
            <w:pPr>
              <w:pStyle w:val="Zkladntext"/>
              <w:jc w:val="left"/>
            </w:pPr>
            <w:r w:rsidRPr="00483435">
              <w:t>https</w:t>
            </w:r>
            <w:r w:rsidR="00963FB5" w:rsidRPr="00483435">
              <w:t xml:space="preserve"> (WWW)</w:t>
            </w:r>
          </w:p>
          <w:p w14:paraId="65CAF77F" w14:textId="77777777" w:rsidR="00963FB5" w:rsidRPr="00483435" w:rsidRDefault="00963FB5" w:rsidP="00E23512">
            <w:pPr>
              <w:pStyle w:val="Zkladntext"/>
              <w:jc w:val="left"/>
            </w:pPr>
            <w:r w:rsidRPr="00483435">
              <w:t xml:space="preserve">Z39.50 (= ISO </w:t>
            </w:r>
            <w:proofErr w:type="gramStart"/>
            <w:r w:rsidRPr="00483435">
              <w:t>29 950) (výhledově</w:t>
            </w:r>
            <w:proofErr w:type="gramEnd"/>
            <w:r w:rsidRPr="00483435">
              <w:t>)</w:t>
            </w:r>
          </w:p>
        </w:tc>
      </w:tr>
      <w:tr w:rsidR="00963FB5" w:rsidRPr="006B1502" w14:paraId="52D1D2CE" w14:textId="77777777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C0D" w14:textId="77777777" w:rsidR="00963FB5" w:rsidRPr="002E070B" w:rsidRDefault="00963FB5" w:rsidP="00873ED7">
            <w:pPr>
              <w:pStyle w:val="Zkladntext"/>
            </w:pPr>
            <w:r w:rsidRPr="002E070B">
              <w:t>MVS: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8C80" w14:textId="77777777" w:rsidR="00963FB5" w:rsidRPr="00483435" w:rsidRDefault="00963FB5" w:rsidP="00873ED7">
            <w:pPr>
              <w:pStyle w:val="Zkladntext"/>
              <w:jc w:val="left"/>
            </w:pPr>
            <w:r w:rsidRPr="00483435">
              <w:t>ISO 10 160/161 (výhledově)</w:t>
            </w:r>
          </w:p>
        </w:tc>
      </w:tr>
      <w:tr w:rsidR="00963FB5" w:rsidRPr="006B1502" w14:paraId="329E59DA" w14:textId="77777777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0D8A" w14:textId="77777777" w:rsidR="00963FB5" w:rsidRPr="002E070B" w:rsidRDefault="00963FB5" w:rsidP="00873ED7">
            <w:pPr>
              <w:pStyle w:val="Zkladntext"/>
            </w:pPr>
            <w:r w:rsidRPr="002E070B">
              <w:t>účetní styk: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45C5" w14:textId="77777777" w:rsidR="00963FB5" w:rsidRPr="00483435" w:rsidRDefault="00963FB5" w:rsidP="00873ED7">
            <w:pPr>
              <w:pStyle w:val="Zkladntext"/>
            </w:pPr>
            <w:r w:rsidRPr="00483435">
              <w:t>protokoly EDI (výhledově)</w:t>
            </w:r>
          </w:p>
        </w:tc>
      </w:tr>
      <w:tr w:rsidR="00963FB5" w:rsidRPr="00E715A6" w14:paraId="40146099" w14:textId="77777777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DE60" w14:textId="77777777" w:rsidR="00963FB5" w:rsidRPr="00E715A6" w:rsidRDefault="00963FB5" w:rsidP="00873ED7">
            <w:pPr>
              <w:pStyle w:val="Zkladntext"/>
            </w:pPr>
            <w:r w:rsidRPr="00E715A6">
              <w:t>grafické formáty: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1571" w14:textId="77777777" w:rsidR="00963FB5" w:rsidRPr="00483435" w:rsidRDefault="00963FB5" w:rsidP="00873ED7">
            <w:pPr>
              <w:pStyle w:val="Zkladntext"/>
            </w:pPr>
            <w:proofErr w:type="spellStart"/>
            <w:r w:rsidRPr="00483435">
              <w:t>gif</w:t>
            </w:r>
            <w:proofErr w:type="spellEnd"/>
            <w:r w:rsidRPr="00483435">
              <w:t xml:space="preserve">, </w:t>
            </w:r>
            <w:proofErr w:type="spellStart"/>
            <w:r w:rsidRPr="00483435">
              <w:t>jpg</w:t>
            </w:r>
            <w:proofErr w:type="spellEnd"/>
            <w:r w:rsidRPr="00483435">
              <w:t xml:space="preserve">, </w:t>
            </w:r>
            <w:proofErr w:type="spellStart"/>
            <w:r w:rsidRPr="00483435">
              <w:t>pdf</w:t>
            </w:r>
            <w:proofErr w:type="spellEnd"/>
            <w:r w:rsidRPr="00483435">
              <w:t>, případně metadatový formát SGML DOBN pro digitalizaci nebo XML s využitím DTD MASTER</w:t>
            </w:r>
          </w:p>
        </w:tc>
      </w:tr>
      <w:tr w:rsidR="00963FB5" w:rsidRPr="00E715A6" w14:paraId="674293E8" w14:textId="77777777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B189" w14:textId="77777777" w:rsidR="00963FB5" w:rsidRPr="00E715A6" w:rsidRDefault="00963FB5" w:rsidP="00873ED7">
            <w:pPr>
              <w:pStyle w:val="Zkladntext"/>
              <w:jc w:val="left"/>
            </w:pPr>
            <w:r w:rsidRPr="00E715A6">
              <w:t>autority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BA73" w14:textId="77777777" w:rsidR="00963FB5" w:rsidRPr="00483435" w:rsidRDefault="00963FB5" w:rsidP="00873ED7">
            <w:pPr>
              <w:pStyle w:val="Zkladntext"/>
              <w:jc w:val="left"/>
            </w:pPr>
            <w:r w:rsidRPr="00483435">
              <w:t>Z39.50 (= ISO 29 950)</w:t>
            </w:r>
          </w:p>
        </w:tc>
      </w:tr>
    </w:tbl>
    <w:p w14:paraId="00312C16" w14:textId="77777777" w:rsidR="00963FB5" w:rsidRPr="00E715A6" w:rsidRDefault="00963FB5" w:rsidP="00963FB5">
      <w:pPr>
        <w:pStyle w:val="Zkladntext"/>
      </w:pPr>
    </w:p>
    <w:p w14:paraId="797504AE" w14:textId="77777777" w:rsidR="00A46871" w:rsidRDefault="00963FB5" w:rsidP="00A46871">
      <w:pPr>
        <w:pStyle w:val="Zkladntext"/>
        <w:numPr>
          <w:ilvl w:val="0"/>
          <w:numId w:val="10"/>
        </w:numPr>
        <w:suppressAutoHyphens w:val="0"/>
        <w:autoSpaceDN w:val="0"/>
        <w:rPr>
          <w:u w:val="single"/>
        </w:rPr>
      </w:pPr>
      <w:r w:rsidRPr="00E715A6">
        <w:rPr>
          <w:b/>
          <w:u w:val="single"/>
        </w:rPr>
        <w:t>Žadatel o dotaci se musí zavázat k dodávání bibliografických záznamů do Souborného katalogu ČR</w:t>
      </w:r>
      <w:r w:rsidR="00A46871" w:rsidRPr="00A46871">
        <w:rPr>
          <w:u w:val="single"/>
        </w:rPr>
        <w:t>.</w:t>
      </w:r>
    </w:p>
    <w:p w14:paraId="19418C5D" w14:textId="77777777" w:rsidR="00963FB5" w:rsidRPr="00C018F2" w:rsidRDefault="00A46871" w:rsidP="00A46871">
      <w:pPr>
        <w:pStyle w:val="Zkladntext"/>
        <w:numPr>
          <w:ilvl w:val="0"/>
          <w:numId w:val="10"/>
        </w:numPr>
        <w:suppressAutoHyphens w:val="0"/>
        <w:autoSpaceDN w:val="0"/>
      </w:pPr>
      <w:r w:rsidRPr="00C018F2">
        <w:t>Žadatel o dotaci v části II</w:t>
      </w:r>
      <w:r w:rsidR="00F81ED6">
        <w:t>.</w:t>
      </w:r>
      <w:r w:rsidR="009E51E3">
        <w:t xml:space="preserve"> </w:t>
      </w:r>
      <w:r w:rsidR="009E51E3" w:rsidRPr="00BB548D">
        <w:t>navíc bude</w:t>
      </w:r>
      <w:r w:rsidRPr="00BB548D">
        <w:t xml:space="preserve"> průběžně</w:t>
      </w:r>
      <w:r w:rsidRPr="00C018F2">
        <w:t xml:space="preserve"> (měsíčně) zasílat Oddělení národních jmenných autorit Národní knihovny ČR statistiku užitečnosti báze národních autorit pro každodenní katalogizaci fondů (metodika statistik dle ONJA NK ČR).</w:t>
      </w:r>
    </w:p>
    <w:p w14:paraId="02B2851C" w14:textId="77777777" w:rsidR="00A743D0" w:rsidRDefault="00A743D0">
      <w:pPr>
        <w:rPr>
          <w:sz w:val="24"/>
          <w:szCs w:val="24"/>
        </w:rPr>
      </w:pPr>
    </w:p>
    <w:p w14:paraId="15A934ED" w14:textId="77777777" w:rsidR="00F33C54" w:rsidRPr="00C018F2" w:rsidRDefault="00F33C54">
      <w:pPr>
        <w:rPr>
          <w:sz w:val="24"/>
          <w:szCs w:val="24"/>
        </w:rPr>
      </w:pPr>
    </w:p>
    <w:p w14:paraId="176032F5" w14:textId="77777777" w:rsidR="00ED6CFE" w:rsidRDefault="00ED6CFE">
      <w:pPr>
        <w:rPr>
          <w:b/>
          <w:sz w:val="28"/>
        </w:rPr>
      </w:pPr>
      <w:r w:rsidRPr="00E715A6">
        <w:rPr>
          <w:b/>
          <w:sz w:val="28"/>
        </w:rPr>
        <w:t>KAŽDÝ PŘE</w:t>
      </w:r>
      <w:r w:rsidR="002A504B" w:rsidRPr="00E715A6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14:paraId="608F96BA" w14:textId="77777777" w:rsidR="00ED6CFE" w:rsidRDefault="00ED6CFE">
      <w:pPr>
        <w:rPr>
          <w:b/>
          <w:sz w:val="24"/>
        </w:rPr>
      </w:pPr>
    </w:p>
    <w:p w14:paraId="7F964079" w14:textId="77777777"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 se po</w:t>
      </w:r>
      <w:r w:rsidR="006373D9">
        <w:rPr>
          <w:sz w:val="24"/>
          <w:szCs w:val="24"/>
        </w:rPr>
        <w:t>dává v jednom vyhotovení</w:t>
      </w:r>
      <w:r w:rsidRPr="00F0248C">
        <w:rPr>
          <w:sz w:val="24"/>
          <w:szCs w:val="24"/>
        </w:rPr>
        <w:t>.</w:t>
      </w:r>
    </w:p>
    <w:p w14:paraId="4234592B" w14:textId="77777777" w:rsidR="00ED6CFE" w:rsidRDefault="00ED6CFE">
      <w:pPr>
        <w:rPr>
          <w:sz w:val="24"/>
        </w:rPr>
      </w:pPr>
    </w:p>
    <w:p w14:paraId="6D4DA028" w14:textId="24F5BC6E" w:rsidR="003B2686" w:rsidRPr="00483435" w:rsidRDefault="005E176E" w:rsidP="003B2686">
      <w:pPr>
        <w:jc w:val="both"/>
        <w:rPr>
          <w:bCs/>
          <w:sz w:val="24"/>
        </w:rPr>
      </w:pPr>
      <w:r>
        <w:rPr>
          <w:b/>
          <w:sz w:val="24"/>
        </w:rPr>
        <w:t>2</w:t>
      </w:r>
      <w:r w:rsidR="003741AB">
        <w:rPr>
          <w:b/>
          <w:sz w:val="24"/>
        </w:rPr>
        <w:t xml:space="preserve">) </w:t>
      </w:r>
      <w:r w:rsidR="00AB1380" w:rsidRPr="002C559C">
        <w:rPr>
          <w:b/>
          <w:sz w:val="24"/>
          <w:szCs w:val="24"/>
          <w:u w:val="single"/>
        </w:rPr>
        <w:t>Popis projektu</w:t>
      </w:r>
      <w:r w:rsidR="00AB1380" w:rsidRPr="002C559C">
        <w:rPr>
          <w:sz w:val="24"/>
          <w:szCs w:val="24"/>
          <w:u w:val="single"/>
        </w:rPr>
        <w:t xml:space="preserve"> obsahující </w:t>
      </w:r>
      <w:r w:rsidR="00AB1380" w:rsidRPr="00483435">
        <w:rPr>
          <w:sz w:val="24"/>
          <w:szCs w:val="24"/>
          <w:u w:val="single"/>
        </w:rPr>
        <w:t xml:space="preserve">cíl, charakteristiku, způsob provedení, přínos a zejména </w:t>
      </w:r>
      <w:r w:rsidR="00AB1380" w:rsidRPr="00483435">
        <w:rPr>
          <w:color w:val="000000"/>
          <w:sz w:val="24"/>
          <w:szCs w:val="24"/>
          <w:u w:val="single"/>
        </w:rPr>
        <w:t>specifikaci objemu práce, kterou hodlá žadatel o dotaci za požadované finanční prostředky odvést s přesnou kalkulací a kvantifikací</w:t>
      </w:r>
      <w:r w:rsidR="00AB1380" w:rsidRPr="00483435">
        <w:rPr>
          <w:sz w:val="24"/>
          <w:szCs w:val="24"/>
        </w:rPr>
        <w:t xml:space="preserve"> atd. v rozsahu maximálně 5 stran A4, zdůvodnění žádosti - záměry projektu s dostatečnými informacemi pro posouzení jeho významu a relevantnosti. Projekt musí obsahovat zhodnocení své kompatibility se stávajícím směrem vývoje a se standardy</w:t>
      </w:r>
      <w:r w:rsidR="008A54DF" w:rsidRPr="00483435">
        <w:rPr>
          <w:sz w:val="24"/>
          <w:szCs w:val="24"/>
        </w:rPr>
        <w:t xml:space="preserve"> uvedenými v </w:t>
      </w:r>
      <w:r w:rsidR="001F2257" w:rsidRPr="00483435">
        <w:rPr>
          <w:sz w:val="24"/>
          <w:szCs w:val="24"/>
        </w:rPr>
        <w:t>P</w:t>
      </w:r>
      <w:r w:rsidR="008A54DF" w:rsidRPr="00483435">
        <w:rPr>
          <w:sz w:val="24"/>
          <w:szCs w:val="24"/>
        </w:rPr>
        <w:t>odmínkách účasti</w:t>
      </w:r>
      <w:r w:rsidR="00704E3D" w:rsidRPr="00483435">
        <w:rPr>
          <w:sz w:val="24"/>
          <w:szCs w:val="24"/>
        </w:rPr>
        <w:t>.</w:t>
      </w:r>
      <w:r w:rsidR="008A54DF" w:rsidRPr="00483435">
        <w:rPr>
          <w:sz w:val="24"/>
          <w:szCs w:val="24"/>
        </w:rPr>
        <w:t xml:space="preserve"> </w:t>
      </w:r>
      <w:r w:rsidR="003B2686" w:rsidRPr="00483435">
        <w:rPr>
          <w:bCs/>
          <w:sz w:val="24"/>
        </w:rPr>
        <w:t xml:space="preserve">Rozveďte, zda žádáte o </w:t>
      </w:r>
      <w:r w:rsidR="003B2686" w:rsidRPr="00483435">
        <w:rPr>
          <w:bCs/>
          <w:sz w:val="24"/>
          <w:u w:val="single"/>
        </w:rPr>
        <w:t>jednorázovou, krátkodobou či dlouhodobou podporu</w:t>
      </w:r>
      <w:r w:rsidR="003B2686" w:rsidRPr="00483435">
        <w:rPr>
          <w:bCs/>
          <w:sz w:val="24"/>
        </w:rPr>
        <w:t xml:space="preserve"> (etapizace, předpokládaná výše podpory v jednotlivých letech, ev. financování z jiných zdrojů atd.)</w:t>
      </w:r>
    </w:p>
    <w:p w14:paraId="5606210E" w14:textId="77777777" w:rsidR="00ED6CFE" w:rsidRPr="00483435" w:rsidRDefault="00ED6CFE">
      <w:pPr>
        <w:jc w:val="both"/>
        <w:rPr>
          <w:b/>
          <w:sz w:val="24"/>
        </w:rPr>
      </w:pPr>
    </w:p>
    <w:p w14:paraId="442F001C" w14:textId="77777777" w:rsidR="004D01FD" w:rsidRPr="00483435" w:rsidRDefault="005E176E" w:rsidP="00645687">
      <w:pPr>
        <w:jc w:val="both"/>
        <w:rPr>
          <w:sz w:val="24"/>
        </w:rPr>
      </w:pPr>
      <w:r w:rsidRPr="00483435">
        <w:rPr>
          <w:b/>
          <w:sz w:val="24"/>
        </w:rPr>
        <w:t>3</w:t>
      </w:r>
      <w:r w:rsidR="00ED6CFE" w:rsidRPr="00483435">
        <w:rPr>
          <w:b/>
          <w:sz w:val="24"/>
        </w:rPr>
        <w:t xml:space="preserve">) </w:t>
      </w:r>
      <w:r w:rsidR="00ED6CFE" w:rsidRPr="00483435">
        <w:rPr>
          <w:sz w:val="24"/>
          <w:u w:val="single"/>
        </w:rPr>
        <w:t>Kompletní rozpočet projektu (viz příloha č. II) s komentářem rozpočtu na jednotlivé nákladové položky</w:t>
      </w:r>
      <w:r w:rsidR="00ED6CFE" w:rsidRPr="00483435">
        <w:rPr>
          <w:sz w:val="24"/>
        </w:rPr>
        <w:t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rovn</w:t>
      </w:r>
      <w:r w:rsidR="006A76D9" w:rsidRPr="00483435">
        <w:rPr>
          <w:sz w:val="24"/>
        </w:rPr>
        <w:t>ěž uveďte předpokládaný příjem.</w:t>
      </w:r>
      <w:r w:rsidR="00BA3C7C" w:rsidRPr="00483435">
        <w:rPr>
          <w:sz w:val="24"/>
        </w:rPr>
        <w:t xml:space="preserve"> Požadovanou částku dotace zaokrouhlete na celé tisíce</w:t>
      </w:r>
      <w:r w:rsidR="00A540DD" w:rsidRPr="00483435">
        <w:rPr>
          <w:sz w:val="24"/>
        </w:rPr>
        <w:t xml:space="preserve"> směrem dolů</w:t>
      </w:r>
      <w:r w:rsidR="00BA3C7C" w:rsidRPr="00483435">
        <w:rPr>
          <w:sz w:val="24"/>
        </w:rPr>
        <w:t>.</w:t>
      </w:r>
      <w:r w:rsidR="00645687" w:rsidRPr="00483435">
        <w:rPr>
          <w:sz w:val="24"/>
        </w:rPr>
        <w:t xml:space="preserve"> Pokud jsou ve spoluúčasti zahrnuty mzdové náklady, musí být podrobně rozepsány </w:t>
      </w:r>
      <w:r w:rsidR="004D01FD" w:rsidRPr="00483435">
        <w:rPr>
          <w:sz w:val="24"/>
        </w:rPr>
        <w:t>podle druhu práce, počtu hodin (výše úvazku) a výše odměny.</w:t>
      </w:r>
    </w:p>
    <w:p w14:paraId="5A240CD5" w14:textId="77777777" w:rsidR="007645C6" w:rsidRPr="00483435" w:rsidRDefault="007645C6">
      <w:pPr>
        <w:jc w:val="both"/>
        <w:rPr>
          <w:sz w:val="24"/>
        </w:rPr>
      </w:pPr>
    </w:p>
    <w:p w14:paraId="340D3F57" w14:textId="77777777" w:rsidR="00ED6CFE" w:rsidRPr="00147089" w:rsidRDefault="005E176E">
      <w:pPr>
        <w:jc w:val="both"/>
        <w:rPr>
          <w:sz w:val="24"/>
        </w:rPr>
      </w:pPr>
      <w:r w:rsidRPr="00483435">
        <w:rPr>
          <w:b/>
          <w:sz w:val="24"/>
        </w:rPr>
        <w:t>4</w:t>
      </w:r>
      <w:r w:rsidR="00ED6CFE" w:rsidRPr="00483435">
        <w:rPr>
          <w:sz w:val="24"/>
        </w:rPr>
        <w:t xml:space="preserve">) </w:t>
      </w:r>
      <w:r w:rsidR="00ED6CFE" w:rsidRPr="00483435">
        <w:rPr>
          <w:sz w:val="24"/>
          <w:u w:val="single"/>
        </w:rPr>
        <w:t xml:space="preserve">U právnických osob doklad o </w:t>
      </w:r>
      <w:r w:rsidR="00970B9C" w:rsidRPr="00483435">
        <w:rPr>
          <w:sz w:val="24"/>
          <w:u w:val="single"/>
        </w:rPr>
        <w:t>právní</w:t>
      </w:r>
      <w:r w:rsidR="003C6206" w:rsidRPr="00483435">
        <w:rPr>
          <w:sz w:val="24"/>
          <w:u w:val="single"/>
        </w:rPr>
        <w:t xml:space="preserve"> osobnosti</w:t>
      </w:r>
      <w:r w:rsidR="00ED6CFE" w:rsidRPr="00483435">
        <w:rPr>
          <w:sz w:val="24"/>
          <w:u w:val="single"/>
        </w:rPr>
        <w:t>, příp. stanovy</w:t>
      </w:r>
      <w:r w:rsidR="00342AFC" w:rsidRPr="00483435">
        <w:rPr>
          <w:sz w:val="24"/>
          <w:u w:val="single"/>
        </w:rPr>
        <w:t xml:space="preserve"> </w:t>
      </w:r>
      <w:r w:rsidR="00FF179E" w:rsidRPr="00483435">
        <w:rPr>
          <w:sz w:val="24"/>
        </w:rPr>
        <w:t xml:space="preserve">(nedokládají </w:t>
      </w:r>
      <w:r w:rsidR="00342AFC" w:rsidRPr="00483435">
        <w:rPr>
          <w:sz w:val="24"/>
        </w:rPr>
        <w:t>provozovatel</w:t>
      </w:r>
      <w:r w:rsidR="00FF179E" w:rsidRPr="00483435">
        <w:rPr>
          <w:sz w:val="24"/>
        </w:rPr>
        <w:t>é</w:t>
      </w:r>
      <w:r w:rsidR="00342AFC" w:rsidRPr="00483435">
        <w:rPr>
          <w:sz w:val="24"/>
        </w:rPr>
        <w:t xml:space="preserve"> knihoven evidovaných </w:t>
      </w:r>
      <w:r w:rsidR="00581445" w:rsidRPr="00483435">
        <w:rPr>
          <w:sz w:val="24"/>
        </w:rPr>
        <w:t>po</w:t>
      </w:r>
      <w:r w:rsidR="00342AFC" w:rsidRPr="00483435">
        <w:rPr>
          <w:sz w:val="24"/>
        </w:rPr>
        <w:t>dle § 5 knihovního zákona)</w:t>
      </w:r>
      <w:r w:rsidR="00ED6CFE" w:rsidRPr="00483435">
        <w:rPr>
          <w:sz w:val="24"/>
        </w:rPr>
        <w:t>,</w:t>
      </w:r>
      <w:r w:rsidR="00ED6CFE" w:rsidRPr="00483435">
        <w:rPr>
          <w:sz w:val="24"/>
          <w:u w:val="single"/>
        </w:rPr>
        <w:t xml:space="preserve"> a</w:t>
      </w:r>
      <w:r w:rsidR="00D22CA0" w:rsidRPr="00483435">
        <w:rPr>
          <w:sz w:val="24"/>
          <w:u w:val="single"/>
        </w:rPr>
        <w:t xml:space="preserve"> dále</w:t>
      </w:r>
      <w:r w:rsidR="00ED6CFE" w:rsidRPr="00483435">
        <w:rPr>
          <w:sz w:val="24"/>
          <w:u w:val="single"/>
        </w:rPr>
        <w:t xml:space="preserve"> doklad prokazující oprávnění</w:t>
      </w:r>
      <w:r w:rsidR="00ED6CFE" w:rsidRPr="00147089">
        <w:rPr>
          <w:sz w:val="24"/>
          <w:u w:val="single"/>
        </w:rPr>
        <w:t xml:space="preserve">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0" w:history="1">
        <w:r w:rsidR="00D771F5" w:rsidRPr="009E5811">
          <w:rPr>
            <w:rStyle w:val="Hypertextovodkaz"/>
            <w:sz w:val="24"/>
            <w:szCs w:val="24"/>
          </w:rPr>
          <w:t>https://portal.gov.cz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14:paraId="7B43BF06" w14:textId="77777777" w:rsidR="00ED6CFE" w:rsidRPr="009565FE" w:rsidRDefault="00ED6CFE">
      <w:pPr>
        <w:jc w:val="both"/>
        <w:rPr>
          <w:sz w:val="24"/>
        </w:rPr>
      </w:pPr>
    </w:p>
    <w:p w14:paraId="710441E3" w14:textId="77777777"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</w:t>
      </w:r>
      <w:r w:rsidR="00AB1380">
        <w:rPr>
          <w:sz w:val="24"/>
        </w:rPr>
        <w:t>oručující materiály</w:t>
      </w:r>
      <w:r w:rsidR="00ED6CFE">
        <w:rPr>
          <w:sz w:val="24"/>
        </w:rPr>
        <w:t>.</w:t>
      </w:r>
    </w:p>
    <w:p w14:paraId="4B609348" w14:textId="77777777" w:rsidR="00A743D0" w:rsidRDefault="00A743D0">
      <w:pPr>
        <w:jc w:val="both"/>
        <w:rPr>
          <w:sz w:val="24"/>
        </w:rPr>
      </w:pPr>
    </w:p>
    <w:p w14:paraId="52FF07B3" w14:textId="77777777" w:rsidR="00965D0C" w:rsidRDefault="00965D0C">
      <w:pPr>
        <w:jc w:val="both"/>
        <w:rPr>
          <w:sz w:val="24"/>
        </w:rPr>
      </w:pPr>
    </w:p>
    <w:p w14:paraId="1CD73000" w14:textId="77777777"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14:paraId="06593EE7" w14:textId="77777777"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14:paraId="28CEE1A9" w14:textId="77777777" w:rsidR="00ED6CFE" w:rsidRDefault="00ED6CFE" w:rsidP="00A743D0">
      <w:pPr>
        <w:rPr>
          <w:b/>
        </w:rPr>
      </w:pPr>
    </w:p>
    <w:p w14:paraId="23B3DDA6" w14:textId="77777777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14:paraId="464AE732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Žadatelem o dotace mohou být </w:t>
      </w:r>
      <w:r w:rsidR="00366304">
        <w:rPr>
          <w:sz w:val="24"/>
        </w:rPr>
        <w:t>provozovatelé knihoven evidovaných dle knihovního zákona</w:t>
      </w:r>
      <w:r w:rsidR="008F6F07">
        <w:rPr>
          <w:sz w:val="24"/>
        </w:rPr>
        <w:t xml:space="preserve"> (č. 257/2001 Sb.)</w:t>
      </w:r>
      <w:r w:rsidR="00005F09">
        <w:rPr>
          <w:sz w:val="24"/>
        </w:rPr>
        <w:t xml:space="preserve"> a dále</w:t>
      </w:r>
      <w:r w:rsidR="00645687">
        <w:rPr>
          <w:sz w:val="24"/>
        </w:rPr>
        <w:t xml:space="preserve"> spolky</w:t>
      </w:r>
      <w:r w:rsidR="00D33E3C">
        <w:rPr>
          <w:sz w:val="24"/>
        </w:rPr>
        <w:t xml:space="preserve"> a zájmová sdružení právnických osob</w:t>
      </w:r>
      <w:r w:rsidR="00645687">
        <w:rPr>
          <w:sz w:val="24"/>
        </w:rPr>
        <w:t xml:space="preserve"> podle zákona č. 89/2012 Sb., občanský zákoník,</w:t>
      </w:r>
      <w:r w:rsidR="003C6206">
        <w:rPr>
          <w:sz w:val="24"/>
        </w:rPr>
        <w:t xml:space="preserve"> ve znění pozdějších předpisů,</w:t>
      </w:r>
      <w:r w:rsidR="00645687">
        <w:rPr>
          <w:sz w:val="24"/>
        </w:rPr>
        <w:t xml:space="preserve"> </w:t>
      </w:r>
      <w:r>
        <w:rPr>
          <w:sz w:val="24"/>
        </w:rPr>
        <w:t>jejichž hlavním účelem je knihovnická a informační činnost či jejich podp</w:t>
      </w:r>
      <w:r w:rsidR="00366304">
        <w:rPr>
          <w:sz w:val="24"/>
        </w:rPr>
        <w:t>ora</w:t>
      </w:r>
      <w:r>
        <w:rPr>
          <w:sz w:val="24"/>
        </w:rPr>
        <w:t>.</w:t>
      </w:r>
    </w:p>
    <w:p w14:paraId="4294445A" w14:textId="77777777" w:rsidR="00ED6CFE" w:rsidRDefault="00ED6CFE">
      <w:pPr>
        <w:jc w:val="both"/>
        <w:rPr>
          <w:sz w:val="24"/>
        </w:rPr>
      </w:pPr>
    </w:p>
    <w:p w14:paraId="4D0F0CB5" w14:textId="77777777"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14:paraId="556757B1" w14:textId="77777777" w:rsidR="00301EC6" w:rsidRPr="00694E43" w:rsidRDefault="00301EC6">
      <w:pPr>
        <w:jc w:val="both"/>
        <w:rPr>
          <w:sz w:val="24"/>
        </w:rPr>
      </w:pPr>
    </w:p>
    <w:p w14:paraId="789BF644" w14:textId="77777777" w:rsidR="000F475F" w:rsidRPr="00A765C0" w:rsidRDefault="00ED6CFE" w:rsidP="000F475F">
      <w:pPr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</w:t>
      </w:r>
      <w:r w:rsidR="00736633" w:rsidRPr="00A765C0">
        <w:rPr>
          <w:sz w:val="24"/>
        </w:rPr>
        <w:t>Dotace se poskytuje</w:t>
      </w:r>
      <w:r w:rsidR="003741AB" w:rsidRPr="00A765C0">
        <w:rPr>
          <w:sz w:val="24"/>
        </w:rPr>
        <w:t xml:space="preserve"> n</w:t>
      </w:r>
      <w:r w:rsidR="0070342C" w:rsidRPr="00A765C0">
        <w:rPr>
          <w:sz w:val="24"/>
        </w:rPr>
        <w:t>a</w:t>
      </w:r>
      <w:r w:rsidR="00736633" w:rsidRPr="00A765C0">
        <w:rPr>
          <w:sz w:val="24"/>
        </w:rPr>
        <w:t xml:space="preserve"> </w:t>
      </w:r>
      <w:r w:rsidR="0070342C" w:rsidRPr="00A765C0">
        <w:rPr>
          <w:sz w:val="24"/>
        </w:rPr>
        <w:t>neinvestiční náklady</w:t>
      </w:r>
      <w:r w:rsidR="00577021" w:rsidRPr="00A765C0">
        <w:rPr>
          <w:sz w:val="24"/>
          <w:szCs w:val="24"/>
        </w:rPr>
        <w:t>.</w:t>
      </w:r>
    </w:p>
    <w:p w14:paraId="12438E29" w14:textId="77777777" w:rsidR="00606350" w:rsidRPr="008257BE" w:rsidRDefault="00CA7193" w:rsidP="00606350">
      <w:pPr>
        <w:jc w:val="both"/>
        <w:rPr>
          <w:iCs/>
          <w:sz w:val="24"/>
          <w:szCs w:val="24"/>
        </w:rPr>
      </w:pPr>
      <w:r w:rsidRPr="00A765C0">
        <w:rPr>
          <w:b/>
          <w:sz w:val="24"/>
          <w:szCs w:val="24"/>
          <w:u w:val="single"/>
        </w:rPr>
        <w:t>Do části I.</w:t>
      </w:r>
      <w:r w:rsidRPr="00A765C0">
        <w:rPr>
          <w:sz w:val="24"/>
          <w:szCs w:val="24"/>
        </w:rPr>
        <w:t xml:space="preserve"> může každý žadatel podat pouze jednu žádost </w:t>
      </w:r>
      <w:r w:rsidR="005B531C">
        <w:rPr>
          <w:sz w:val="24"/>
          <w:szCs w:val="24"/>
        </w:rPr>
        <w:t>o poskytnutí dotace. Pro rok 202</w:t>
      </w:r>
      <w:r w:rsidR="007A0946">
        <w:rPr>
          <w:sz w:val="24"/>
          <w:szCs w:val="24"/>
        </w:rPr>
        <w:t>2</w:t>
      </w:r>
      <w:r w:rsidRPr="00A765C0">
        <w:rPr>
          <w:sz w:val="24"/>
          <w:szCs w:val="24"/>
        </w:rPr>
        <w:t xml:space="preserve"> lze žádat o dotaci na </w:t>
      </w:r>
      <w:r w:rsidR="006A43B7" w:rsidRPr="00A765C0">
        <w:rPr>
          <w:sz w:val="24"/>
          <w:szCs w:val="24"/>
        </w:rPr>
        <w:t xml:space="preserve">zpracování </w:t>
      </w:r>
      <w:r w:rsidR="006A43B7" w:rsidRPr="00314C3A">
        <w:rPr>
          <w:sz w:val="24"/>
          <w:szCs w:val="24"/>
        </w:rPr>
        <w:t xml:space="preserve">záznamů článků v projektu Doplňování vybraných záznamů článků do báze ANL </w:t>
      </w:r>
      <w:r w:rsidRPr="00314C3A">
        <w:rPr>
          <w:sz w:val="24"/>
          <w:szCs w:val="24"/>
        </w:rPr>
        <w:t xml:space="preserve">pouze na úhradu ostatních osobních nákladů včetně zákonných odvodů na zdravotní a sociální pojištění. Hodinová sazba za </w:t>
      </w:r>
      <w:r w:rsidR="00BB586D" w:rsidRPr="00314C3A">
        <w:rPr>
          <w:sz w:val="24"/>
          <w:szCs w:val="24"/>
        </w:rPr>
        <w:t>prováděnou práci je pr</w:t>
      </w:r>
      <w:r w:rsidR="005B531C">
        <w:rPr>
          <w:sz w:val="24"/>
          <w:szCs w:val="24"/>
        </w:rPr>
        <w:t>o rok 202</w:t>
      </w:r>
      <w:r w:rsidR="007A0946">
        <w:rPr>
          <w:sz w:val="24"/>
          <w:szCs w:val="24"/>
        </w:rPr>
        <w:t>2</w:t>
      </w:r>
      <w:r w:rsidRPr="00314C3A">
        <w:rPr>
          <w:sz w:val="24"/>
          <w:szCs w:val="24"/>
        </w:rPr>
        <w:t xml:space="preserve"> j</w:t>
      </w:r>
      <w:r w:rsidR="00676F49" w:rsidRPr="00314C3A">
        <w:rPr>
          <w:sz w:val="24"/>
          <w:szCs w:val="24"/>
        </w:rPr>
        <w:t>ednotně stanovena na částku maximálně</w:t>
      </w:r>
      <w:r w:rsidRPr="00314C3A">
        <w:rPr>
          <w:sz w:val="24"/>
          <w:szCs w:val="24"/>
        </w:rPr>
        <w:t xml:space="preserve"> </w:t>
      </w:r>
      <w:r w:rsidR="004D6765" w:rsidRPr="00314C3A">
        <w:rPr>
          <w:sz w:val="24"/>
          <w:szCs w:val="24"/>
        </w:rPr>
        <w:t>1</w:t>
      </w:r>
      <w:r w:rsidR="004D6765">
        <w:rPr>
          <w:sz w:val="24"/>
          <w:szCs w:val="24"/>
        </w:rPr>
        <w:t>4</w:t>
      </w:r>
      <w:r w:rsidR="004D6765" w:rsidRPr="00314C3A">
        <w:rPr>
          <w:sz w:val="24"/>
          <w:szCs w:val="24"/>
        </w:rPr>
        <w:t>0</w:t>
      </w:r>
      <w:r w:rsidRPr="00314C3A">
        <w:rPr>
          <w:sz w:val="24"/>
          <w:szCs w:val="24"/>
        </w:rPr>
        <w:t>,- Kč s tím, že zákonné odvody na zdravotní a sociální pojištění lze hradit z dotace. Dotaci nelze žádat na ostatní osobní náklady</w:t>
      </w:r>
      <w:r w:rsidR="00AA06EB" w:rsidRPr="00314C3A">
        <w:rPr>
          <w:sz w:val="24"/>
          <w:szCs w:val="24"/>
        </w:rPr>
        <w:t xml:space="preserve"> nebo mzdové náklady</w:t>
      </w:r>
      <w:r w:rsidRPr="00314C3A">
        <w:rPr>
          <w:sz w:val="24"/>
          <w:szCs w:val="24"/>
        </w:rPr>
        <w:t xml:space="preserve"> supervizora a na tvorbu záznamů článků vznikajících každodenním bibliografickým zpracováním článků regionálních periodik.</w:t>
      </w:r>
      <w:r w:rsidR="00794519" w:rsidRPr="00314C3A">
        <w:rPr>
          <w:sz w:val="24"/>
          <w:szCs w:val="24"/>
        </w:rPr>
        <w:t xml:space="preserve"> </w:t>
      </w:r>
      <w:r w:rsidR="00794519" w:rsidRPr="00314C3A">
        <w:rPr>
          <w:iCs/>
          <w:sz w:val="24"/>
          <w:szCs w:val="24"/>
        </w:rPr>
        <w:t>Do nákladů hrazených ze spoluúčasti na projektu v části</w:t>
      </w:r>
      <w:r w:rsidR="00DF55EA" w:rsidRPr="00314C3A">
        <w:rPr>
          <w:iCs/>
          <w:sz w:val="24"/>
          <w:szCs w:val="24"/>
        </w:rPr>
        <w:t xml:space="preserve"> I. lze zahrnout</w:t>
      </w:r>
      <w:r w:rsidR="00794519" w:rsidRPr="00314C3A">
        <w:rPr>
          <w:iCs/>
          <w:sz w:val="24"/>
          <w:szCs w:val="24"/>
        </w:rPr>
        <w:t xml:space="preserve"> mzdové</w:t>
      </w:r>
      <w:r w:rsidR="00DF55EA" w:rsidRPr="00314C3A">
        <w:rPr>
          <w:iCs/>
          <w:sz w:val="24"/>
          <w:szCs w:val="24"/>
        </w:rPr>
        <w:t xml:space="preserve"> </w:t>
      </w:r>
      <w:r w:rsidR="00D13FBA" w:rsidRPr="00314C3A">
        <w:rPr>
          <w:iCs/>
          <w:sz w:val="24"/>
          <w:szCs w:val="24"/>
        </w:rPr>
        <w:t>náklady</w:t>
      </w:r>
      <w:r w:rsidR="00794519" w:rsidRPr="00314C3A">
        <w:rPr>
          <w:iCs/>
          <w:sz w:val="24"/>
          <w:szCs w:val="24"/>
        </w:rPr>
        <w:t xml:space="preserve"> na supervizi</w:t>
      </w:r>
      <w:r w:rsidR="00AA06EB" w:rsidRPr="00314C3A">
        <w:rPr>
          <w:iCs/>
          <w:sz w:val="24"/>
          <w:szCs w:val="24"/>
        </w:rPr>
        <w:t xml:space="preserve"> bibliografických</w:t>
      </w:r>
      <w:r w:rsidR="00794519" w:rsidRPr="00314C3A">
        <w:rPr>
          <w:iCs/>
          <w:sz w:val="24"/>
          <w:szCs w:val="24"/>
        </w:rPr>
        <w:t xml:space="preserve"> zá</w:t>
      </w:r>
      <w:r w:rsidR="00AA06EB" w:rsidRPr="00314C3A">
        <w:rPr>
          <w:iCs/>
          <w:sz w:val="24"/>
          <w:szCs w:val="24"/>
        </w:rPr>
        <w:t>znamů,</w:t>
      </w:r>
      <w:r w:rsidR="00606350" w:rsidRPr="00314C3A">
        <w:rPr>
          <w:sz w:val="24"/>
          <w:szCs w:val="24"/>
        </w:rPr>
        <w:t xml:space="preserve"> maximálně však do výše </w:t>
      </w:r>
      <w:r w:rsidR="00606350" w:rsidRPr="008257BE">
        <w:rPr>
          <w:sz w:val="24"/>
          <w:szCs w:val="24"/>
        </w:rPr>
        <w:t xml:space="preserve">20 % </w:t>
      </w:r>
      <w:r w:rsidR="004E7CE4" w:rsidRPr="008257BE">
        <w:rPr>
          <w:sz w:val="24"/>
          <w:szCs w:val="24"/>
        </w:rPr>
        <w:t xml:space="preserve">celkových mzdových nákladů </w:t>
      </w:r>
      <w:r w:rsidR="002D7951" w:rsidRPr="008257BE">
        <w:rPr>
          <w:sz w:val="24"/>
          <w:szCs w:val="24"/>
        </w:rPr>
        <w:t>uvedených v</w:t>
      </w:r>
      <w:r w:rsidR="004E7CE4" w:rsidRPr="008257BE">
        <w:rPr>
          <w:sz w:val="24"/>
          <w:szCs w:val="24"/>
        </w:rPr>
        <w:t> </w:t>
      </w:r>
      <w:r w:rsidR="002D7951" w:rsidRPr="008257BE">
        <w:rPr>
          <w:sz w:val="24"/>
          <w:szCs w:val="24"/>
        </w:rPr>
        <w:t>projektu</w:t>
      </w:r>
      <w:r w:rsidR="004E7CE4" w:rsidRPr="008257BE">
        <w:rPr>
          <w:sz w:val="24"/>
          <w:szCs w:val="24"/>
        </w:rPr>
        <w:t xml:space="preserve"> včetně nákladů na supervizi (dotace + vlastní prostředky + zákonné odvody na sociální a zdravotní pojištění)</w:t>
      </w:r>
      <w:r w:rsidR="008257BE" w:rsidRPr="008257BE">
        <w:rPr>
          <w:sz w:val="24"/>
          <w:szCs w:val="24"/>
        </w:rPr>
        <w:t>.</w:t>
      </w:r>
    </w:p>
    <w:p w14:paraId="44B16D52" w14:textId="77777777" w:rsidR="00626C3F" w:rsidRDefault="00CA7193" w:rsidP="00626C3F">
      <w:pPr>
        <w:jc w:val="both"/>
        <w:rPr>
          <w:iCs/>
          <w:sz w:val="24"/>
          <w:szCs w:val="24"/>
        </w:rPr>
      </w:pPr>
      <w:r w:rsidRPr="00314C3A">
        <w:rPr>
          <w:b/>
          <w:sz w:val="24"/>
          <w:szCs w:val="24"/>
          <w:u w:val="single"/>
        </w:rPr>
        <w:t>Do části II.</w:t>
      </w:r>
      <w:r w:rsidRPr="00314C3A">
        <w:rPr>
          <w:sz w:val="24"/>
          <w:szCs w:val="24"/>
        </w:rPr>
        <w:t xml:space="preserve"> může každý žadatel podat </w:t>
      </w:r>
      <w:r w:rsidRPr="00D04C11">
        <w:rPr>
          <w:sz w:val="24"/>
          <w:szCs w:val="24"/>
        </w:rPr>
        <w:t xml:space="preserve">pouze jednu žádost </w:t>
      </w:r>
      <w:r w:rsidR="005B531C" w:rsidRPr="00D04C11">
        <w:rPr>
          <w:sz w:val="24"/>
          <w:szCs w:val="24"/>
        </w:rPr>
        <w:t xml:space="preserve">o poskytnutí dotace. Pro rok </w:t>
      </w:r>
      <w:r w:rsidR="004D6765" w:rsidRPr="00D04C11">
        <w:rPr>
          <w:sz w:val="24"/>
          <w:szCs w:val="24"/>
        </w:rPr>
        <w:t>202</w:t>
      </w:r>
      <w:r w:rsidR="007A0946">
        <w:rPr>
          <w:sz w:val="24"/>
          <w:szCs w:val="24"/>
        </w:rPr>
        <w:t>2</w:t>
      </w:r>
      <w:r w:rsidR="009F2CCC">
        <w:rPr>
          <w:sz w:val="24"/>
          <w:szCs w:val="24"/>
        </w:rPr>
        <w:t xml:space="preserve"> </w:t>
      </w:r>
      <w:r w:rsidRPr="00D04C11">
        <w:rPr>
          <w:sz w:val="24"/>
          <w:szCs w:val="24"/>
        </w:rPr>
        <w:t>lze žádat o dotaci na nákup nejvýše 1x klienta Z39.50 (pouze aktivní verze), výpočetní techniky (PC pro opravy přístupových rejstříků lokálních bibliografických bází, resp. OPAC jednotlivých knihoven, harmonizaci národních autorit</w:t>
      </w:r>
      <w:r w:rsidR="00B97CC4" w:rsidRPr="00D04C11">
        <w:rPr>
          <w:sz w:val="24"/>
          <w:szCs w:val="24"/>
        </w:rPr>
        <w:t xml:space="preserve"> </w:t>
      </w:r>
      <w:r w:rsidR="00C55DB1">
        <w:rPr>
          <w:sz w:val="24"/>
          <w:szCs w:val="24"/>
        </w:rPr>
        <w:t xml:space="preserve">- </w:t>
      </w:r>
      <w:r w:rsidR="00B97CC4" w:rsidRPr="00D04C11">
        <w:rPr>
          <w:sz w:val="24"/>
          <w:szCs w:val="24"/>
        </w:rPr>
        <w:t>jmenných i vě</w:t>
      </w:r>
      <w:r w:rsidR="00344E25" w:rsidRPr="00D04C11">
        <w:rPr>
          <w:sz w:val="24"/>
          <w:szCs w:val="24"/>
        </w:rPr>
        <w:t>c</w:t>
      </w:r>
      <w:r w:rsidR="00C55DB1">
        <w:rPr>
          <w:sz w:val="24"/>
          <w:szCs w:val="24"/>
        </w:rPr>
        <w:t>ných -</w:t>
      </w:r>
      <w:r w:rsidR="00D04C11">
        <w:rPr>
          <w:sz w:val="24"/>
          <w:szCs w:val="24"/>
        </w:rPr>
        <w:t xml:space="preserve"> </w:t>
      </w:r>
      <w:r w:rsidRPr="00D04C11">
        <w:rPr>
          <w:sz w:val="24"/>
          <w:szCs w:val="24"/>
        </w:rPr>
        <w:t>s lokálními a kontrolu na duplicity národních a lokáln</w:t>
      </w:r>
      <w:r w:rsidR="0090060F" w:rsidRPr="00D04C11">
        <w:rPr>
          <w:sz w:val="24"/>
          <w:szCs w:val="24"/>
        </w:rPr>
        <w:t>ích autorit</w:t>
      </w:r>
      <w:r w:rsidR="00B97CC4" w:rsidRPr="00D04C11">
        <w:rPr>
          <w:sz w:val="24"/>
          <w:szCs w:val="24"/>
        </w:rPr>
        <w:t xml:space="preserve"> resp. tvorbu autoritních záznamů chybějí</w:t>
      </w:r>
      <w:r w:rsidR="00D04C11">
        <w:rPr>
          <w:sz w:val="24"/>
          <w:szCs w:val="24"/>
        </w:rPr>
        <w:t>cí</w:t>
      </w:r>
      <w:r w:rsidR="00B97CC4" w:rsidRPr="00D04C11">
        <w:rPr>
          <w:sz w:val="24"/>
          <w:szCs w:val="24"/>
        </w:rPr>
        <w:t>ch v národním souboru autorit</w:t>
      </w:r>
      <w:r w:rsidR="0090060F" w:rsidRPr="00D04C11">
        <w:rPr>
          <w:sz w:val="24"/>
          <w:szCs w:val="24"/>
        </w:rPr>
        <w:t>) a nákup služeb (</w:t>
      </w:r>
      <w:r w:rsidRPr="00D04C11">
        <w:rPr>
          <w:sz w:val="24"/>
          <w:szCs w:val="24"/>
        </w:rPr>
        <w:t>v souvislosti s opravami přístupových rejstříků lokálních bibliografických bází, resp. OPAC, harmonizací národních autorit</w:t>
      </w:r>
      <w:r w:rsidR="0090060F" w:rsidRPr="00D04C11">
        <w:rPr>
          <w:sz w:val="24"/>
          <w:szCs w:val="24"/>
        </w:rPr>
        <w:t xml:space="preserve"> - jmenných i věcných -</w:t>
      </w:r>
      <w:r w:rsidRPr="00D04C11">
        <w:rPr>
          <w:sz w:val="24"/>
          <w:szCs w:val="24"/>
        </w:rPr>
        <w:t xml:space="preserve"> s lokálními a na kontrolu duplicit národních a lokálních autorit, resp. </w:t>
      </w:r>
      <w:r w:rsidR="00B97CC4" w:rsidRPr="00D04C11">
        <w:rPr>
          <w:sz w:val="24"/>
          <w:szCs w:val="24"/>
        </w:rPr>
        <w:t>tvorbu</w:t>
      </w:r>
      <w:r w:rsidR="00B97CC4" w:rsidRPr="0069503F">
        <w:rPr>
          <w:sz w:val="24"/>
          <w:szCs w:val="24"/>
        </w:rPr>
        <w:t xml:space="preserve"> </w:t>
      </w:r>
      <w:r w:rsidRPr="0069503F">
        <w:rPr>
          <w:sz w:val="24"/>
          <w:szCs w:val="24"/>
        </w:rPr>
        <w:t>autoritních záznamů chybějí</w:t>
      </w:r>
      <w:r w:rsidR="0090060F" w:rsidRPr="0069503F">
        <w:rPr>
          <w:sz w:val="24"/>
          <w:szCs w:val="24"/>
        </w:rPr>
        <w:t>cích v národním souboru autorit</w:t>
      </w:r>
      <w:r w:rsidR="0090060F" w:rsidRPr="00A765C0">
        <w:rPr>
          <w:sz w:val="24"/>
          <w:szCs w:val="24"/>
        </w:rPr>
        <w:t>)</w:t>
      </w:r>
      <w:r w:rsidRPr="00A765C0">
        <w:rPr>
          <w:sz w:val="24"/>
          <w:szCs w:val="24"/>
        </w:rPr>
        <w:t>.</w:t>
      </w:r>
      <w:r w:rsidR="00B46D69" w:rsidRPr="00A765C0">
        <w:rPr>
          <w:sz w:val="24"/>
          <w:szCs w:val="24"/>
        </w:rPr>
        <w:t xml:space="preserve"> </w:t>
      </w:r>
      <w:r w:rsidR="00B46D69" w:rsidRPr="00A765C0">
        <w:rPr>
          <w:iCs/>
          <w:sz w:val="24"/>
          <w:szCs w:val="24"/>
        </w:rPr>
        <w:t>Je-li dotace žádána na nákup služeb, musí být přiložena jejich kalkulace nebo nabídka služeb.</w:t>
      </w:r>
      <w:r w:rsidRPr="00A765C0">
        <w:rPr>
          <w:sz w:val="24"/>
          <w:szCs w:val="24"/>
        </w:rPr>
        <w:t xml:space="preserve"> Žádat lze také o dotaci na ostatní osobní náklady. Hodinová sazba za prováděnou </w:t>
      </w:r>
      <w:r w:rsidRPr="00D04C11">
        <w:rPr>
          <w:sz w:val="24"/>
          <w:szCs w:val="24"/>
        </w:rPr>
        <w:t>práci</w:t>
      </w:r>
      <w:r w:rsidR="009D5038" w:rsidRPr="00D04C11">
        <w:rPr>
          <w:sz w:val="24"/>
          <w:szCs w:val="24"/>
        </w:rPr>
        <w:t xml:space="preserve"> (v souvislosti s harmonizací, jak popsáno výše)</w:t>
      </w:r>
      <w:r w:rsidRPr="00D04C11">
        <w:rPr>
          <w:sz w:val="24"/>
          <w:szCs w:val="24"/>
        </w:rPr>
        <w:t xml:space="preserve"> je pro </w:t>
      </w:r>
      <w:r w:rsidR="005B531C" w:rsidRPr="00D04C11">
        <w:rPr>
          <w:sz w:val="24"/>
          <w:szCs w:val="24"/>
        </w:rPr>
        <w:t>rok 202</w:t>
      </w:r>
      <w:r w:rsidR="007A0946">
        <w:rPr>
          <w:sz w:val="24"/>
          <w:szCs w:val="24"/>
        </w:rPr>
        <w:t>2</w:t>
      </w:r>
      <w:r w:rsidRPr="00D04C11">
        <w:rPr>
          <w:sz w:val="24"/>
          <w:szCs w:val="24"/>
        </w:rPr>
        <w:t xml:space="preserve"> jednotně stanovena na částku </w:t>
      </w:r>
      <w:r w:rsidR="00676F49" w:rsidRPr="00D04C11">
        <w:rPr>
          <w:sz w:val="24"/>
          <w:szCs w:val="24"/>
        </w:rPr>
        <w:t>maximálně</w:t>
      </w:r>
      <w:r w:rsidRPr="00D04C11">
        <w:rPr>
          <w:sz w:val="24"/>
          <w:szCs w:val="24"/>
        </w:rPr>
        <w:t xml:space="preserve"> 1</w:t>
      </w:r>
      <w:r w:rsidR="004D6765">
        <w:rPr>
          <w:sz w:val="24"/>
          <w:szCs w:val="24"/>
        </w:rPr>
        <w:t>4</w:t>
      </w:r>
      <w:r w:rsidRPr="00D04C11">
        <w:rPr>
          <w:sz w:val="24"/>
          <w:szCs w:val="24"/>
        </w:rPr>
        <w:t>0,- Kč s tím, že zákonné odvody na zdravotní a sociální pojištění lze hradit z dotace. Dotaci nelze žádat na</w:t>
      </w:r>
      <w:r w:rsidR="00B46D69" w:rsidRPr="00D04C11">
        <w:rPr>
          <w:sz w:val="24"/>
          <w:szCs w:val="24"/>
        </w:rPr>
        <w:t xml:space="preserve"> ostatní osobní nebo</w:t>
      </w:r>
      <w:r w:rsidRPr="00D04C11">
        <w:rPr>
          <w:sz w:val="24"/>
          <w:szCs w:val="24"/>
        </w:rPr>
        <w:t xml:space="preserve"> mzdové náklady supervizora a na tvorbu au</w:t>
      </w:r>
      <w:r w:rsidR="00B46D69" w:rsidRPr="00D04C11">
        <w:rPr>
          <w:sz w:val="24"/>
          <w:szCs w:val="24"/>
        </w:rPr>
        <w:t>toritních záznamů</w:t>
      </w:r>
      <w:r w:rsidR="009D5038" w:rsidRPr="00D04C11">
        <w:rPr>
          <w:sz w:val="24"/>
          <w:szCs w:val="24"/>
        </w:rPr>
        <w:t xml:space="preserve"> z běžného přírůstku knihoven.</w:t>
      </w:r>
      <w:r w:rsidR="00C6029D" w:rsidRPr="00D04C11">
        <w:rPr>
          <w:sz w:val="24"/>
          <w:szCs w:val="24"/>
        </w:rPr>
        <w:t xml:space="preserve"> </w:t>
      </w:r>
      <w:r w:rsidR="00C6029D" w:rsidRPr="00D04C11">
        <w:rPr>
          <w:iCs/>
          <w:sz w:val="24"/>
          <w:szCs w:val="24"/>
        </w:rPr>
        <w:t>Do nákladů hrazených ze spoluúčasti na projektu v části II. lze zahrnout nákup výpočetní techniky,</w:t>
      </w:r>
      <w:r w:rsidR="00B46D69" w:rsidRPr="00D04C11">
        <w:rPr>
          <w:iCs/>
          <w:sz w:val="24"/>
          <w:szCs w:val="24"/>
        </w:rPr>
        <w:t xml:space="preserve"> maximálně však 1 x během období 5 let a maximálně </w:t>
      </w:r>
      <w:r w:rsidR="00C6029D" w:rsidRPr="00D04C11">
        <w:rPr>
          <w:iCs/>
          <w:sz w:val="24"/>
          <w:szCs w:val="24"/>
        </w:rPr>
        <w:t>do výše 15 000 Kč</w:t>
      </w:r>
      <w:r w:rsidR="00301EC6" w:rsidRPr="00D04C11">
        <w:rPr>
          <w:iCs/>
          <w:sz w:val="24"/>
          <w:szCs w:val="24"/>
        </w:rPr>
        <w:t>, a</w:t>
      </w:r>
      <w:r w:rsidR="00200CBA" w:rsidRPr="00D04C11">
        <w:rPr>
          <w:iCs/>
          <w:sz w:val="24"/>
          <w:szCs w:val="24"/>
        </w:rPr>
        <w:t xml:space="preserve"> také</w:t>
      </w:r>
      <w:r w:rsidR="00301EC6" w:rsidRPr="00D04C11">
        <w:rPr>
          <w:iCs/>
          <w:sz w:val="24"/>
          <w:szCs w:val="24"/>
        </w:rPr>
        <w:t xml:space="preserve"> mzdové náklady na supervizi</w:t>
      </w:r>
      <w:r w:rsidR="00200CBA" w:rsidRPr="00D04C11">
        <w:rPr>
          <w:iCs/>
          <w:sz w:val="24"/>
          <w:szCs w:val="24"/>
        </w:rPr>
        <w:t xml:space="preserve"> autoritních záznamů</w:t>
      </w:r>
      <w:r w:rsidR="00301EC6" w:rsidRPr="00D04C11">
        <w:rPr>
          <w:iCs/>
          <w:sz w:val="24"/>
          <w:szCs w:val="24"/>
        </w:rPr>
        <w:t xml:space="preserve">, </w:t>
      </w:r>
      <w:r w:rsidR="00176F13">
        <w:rPr>
          <w:sz w:val="24"/>
          <w:szCs w:val="24"/>
        </w:rPr>
        <w:t>maximálně však do výše 1</w:t>
      </w:r>
      <w:r w:rsidR="00606350" w:rsidRPr="00D04C11">
        <w:rPr>
          <w:sz w:val="24"/>
          <w:szCs w:val="24"/>
        </w:rPr>
        <w:t xml:space="preserve">0 % </w:t>
      </w:r>
      <w:r w:rsidR="00965C9A" w:rsidRPr="00D04C11">
        <w:rPr>
          <w:sz w:val="24"/>
          <w:szCs w:val="24"/>
        </w:rPr>
        <w:t>celkových mzdových nákladů</w:t>
      </w:r>
      <w:r w:rsidR="00606350" w:rsidRPr="00D04C11">
        <w:rPr>
          <w:sz w:val="24"/>
          <w:szCs w:val="24"/>
        </w:rPr>
        <w:t xml:space="preserve"> uvedených v</w:t>
      </w:r>
      <w:r w:rsidR="00965C9A" w:rsidRPr="00D04C11">
        <w:rPr>
          <w:sz w:val="24"/>
          <w:szCs w:val="24"/>
        </w:rPr>
        <w:t> </w:t>
      </w:r>
      <w:r w:rsidR="00606350" w:rsidRPr="00D04C11">
        <w:rPr>
          <w:sz w:val="24"/>
          <w:szCs w:val="24"/>
        </w:rPr>
        <w:t>projektu</w:t>
      </w:r>
      <w:r w:rsidR="00965C9A" w:rsidRPr="00D04C11">
        <w:rPr>
          <w:sz w:val="24"/>
          <w:szCs w:val="24"/>
        </w:rPr>
        <w:t xml:space="preserve"> včetně nákladů na supervizi (dotace + vlastní prostředky + zákonné odvody na sociální a zdravotní pojištění)</w:t>
      </w:r>
      <w:r w:rsidR="00200CBA" w:rsidRPr="00D04C11">
        <w:rPr>
          <w:iCs/>
          <w:sz w:val="24"/>
          <w:szCs w:val="24"/>
        </w:rPr>
        <w:t>.</w:t>
      </w:r>
      <w:r w:rsidR="003509AD" w:rsidRPr="00D04C11">
        <w:rPr>
          <w:iCs/>
          <w:sz w:val="24"/>
          <w:szCs w:val="24"/>
        </w:rPr>
        <w:t xml:space="preserve"> </w:t>
      </w:r>
      <w:r w:rsidR="00626C3F" w:rsidRPr="00D04C11">
        <w:rPr>
          <w:iCs/>
          <w:sz w:val="24"/>
          <w:szCs w:val="24"/>
        </w:rPr>
        <w:t>Do spoluúčasti nelze zahrnout telekomunikační poplatky.</w:t>
      </w:r>
    </w:p>
    <w:p w14:paraId="65BBC5FE" w14:textId="77777777" w:rsidR="00606350" w:rsidRPr="00694E43" w:rsidRDefault="00606350">
      <w:pPr>
        <w:jc w:val="both"/>
        <w:rPr>
          <w:sz w:val="24"/>
        </w:rPr>
      </w:pPr>
    </w:p>
    <w:p w14:paraId="6FA78DFE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</w:t>
      </w:r>
      <w:r w:rsidR="00651334">
        <w:rPr>
          <w:sz w:val="24"/>
        </w:rPr>
        <w:t>nutí se nelze odvolat</w:t>
      </w:r>
      <w:r>
        <w:rPr>
          <w:sz w:val="24"/>
        </w:rPr>
        <w:t>.</w:t>
      </w:r>
    </w:p>
    <w:p w14:paraId="09FF389F" w14:textId="77777777" w:rsidR="00ED6CFE" w:rsidRDefault="00ED6CFE">
      <w:pPr>
        <w:jc w:val="both"/>
        <w:rPr>
          <w:sz w:val="24"/>
        </w:rPr>
      </w:pPr>
    </w:p>
    <w:p w14:paraId="1F2BDC3E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14:paraId="70ACFE01" w14:textId="77777777" w:rsidR="00ED6CFE" w:rsidRDefault="00ED6CFE">
      <w:pPr>
        <w:jc w:val="both"/>
        <w:rPr>
          <w:sz w:val="24"/>
        </w:rPr>
      </w:pPr>
    </w:p>
    <w:p w14:paraId="37995125" w14:textId="77777777" w:rsidR="00ED6CFE" w:rsidRPr="00526FE3" w:rsidRDefault="00ED6CFE">
      <w:pPr>
        <w:jc w:val="both"/>
        <w:rPr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14:paraId="0FCAB7C2" w14:textId="77777777" w:rsidR="00ED6CFE" w:rsidRDefault="00ED6CFE">
      <w:pPr>
        <w:jc w:val="both"/>
        <w:rPr>
          <w:sz w:val="24"/>
        </w:rPr>
      </w:pPr>
    </w:p>
    <w:p w14:paraId="6EF8539B" w14:textId="77777777" w:rsidR="00EE6BE4" w:rsidRDefault="00ED6CFE" w:rsidP="005C00D4">
      <w:pPr>
        <w:jc w:val="both"/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BC24BE">
        <w:rPr>
          <w:sz w:val="24"/>
        </w:rPr>
        <w:t xml:space="preserve">, </w:t>
      </w:r>
      <w:r w:rsidRPr="00EE6BE4">
        <w:rPr>
          <w:sz w:val="24"/>
        </w:rPr>
        <w:t xml:space="preserve">musí </w:t>
      </w:r>
      <w:r w:rsidR="00605631" w:rsidRPr="00EE6BE4">
        <w:rPr>
          <w:sz w:val="24"/>
        </w:rPr>
        <w:t>postupovat podle</w:t>
      </w:r>
      <w:r w:rsidR="00EE6BE4">
        <w:rPr>
          <w:sz w:val="24"/>
        </w:rPr>
        <w:t xml:space="preserve"> právních předpisů upravujících zadávání veřejných zakázek.</w:t>
      </w:r>
    </w:p>
    <w:p w14:paraId="47AC621C" w14:textId="77777777" w:rsidR="00ED6CFE" w:rsidRDefault="00ED6CFE" w:rsidP="00F2501E">
      <w:pPr>
        <w:jc w:val="both"/>
        <w:rPr>
          <w:sz w:val="24"/>
        </w:rPr>
      </w:pPr>
    </w:p>
    <w:p w14:paraId="3B3CAF4D" w14:textId="77777777" w:rsidR="00ED6CFE" w:rsidRPr="008C306B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3C6206">
        <w:rPr>
          <w:sz w:val="24"/>
        </w:rPr>
        <w:t xml:space="preserve"> analýzu činností, které mají být předmětem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>účetní a právní služby,</w:t>
      </w:r>
      <w:r w:rsidR="005072C2">
        <w:rPr>
          <w:sz w:val="24"/>
          <w:szCs w:val="24"/>
        </w:rPr>
        <w:t xml:space="preserve"> </w:t>
      </w:r>
      <w:r w:rsidR="005072C2" w:rsidRPr="005072C2">
        <w:rPr>
          <w:sz w:val="24"/>
          <w:szCs w:val="24"/>
        </w:rPr>
        <w:t>náklady spojené s výběrovým řízením na pořízení majetku a služeb</w:t>
      </w:r>
      <w:r w:rsidR="005072C2">
        <w:rPr>
          <w:sz w:val="24"/>
          <w:szCs w:val="24"/>
        </w:rPr>
        <w:t>,</w:t>
      </w:r>
      <w:r w:rsidR="00344E3D">
        <w:rPr>
          <w:sz w:val="24"/>
          <w:szCs w:val="24"/>
        </w:rPr>
        <w:t xml:space="preserve"> náklady související s udílením věcných či finančních ocenění,</w:t>
      </w:r>
      <w:r w:rsidRPr="00BC24BE">
        <w:rPr>
          <w:sz w:val="24"/>
        </w:rPr>
        <w:t xml:space="preserve"> nábytek, </w:t>
      </w:r>
      <w:r w:rsidR="00010B5A">
        <w:rPr>
          <w:sz w:val="24"/>
        </w:rPr>
        <w:t xml:space="preserve">investiční náklady a </w:t>
      </w:r>
      <w:r w:rsidR="00EE6BE4">
        <w:rPr>
          <w:sz w:val="24"/>
        </w:rPr>
        <w:t>odpisy,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8C306B">
        <w:rPr>
          <w:b/>
          <w:sz w:val="24"/>
        </w:rPr>
        <w:t xml:space="preserve"> </w:t>
      </w:r>
      <w:r w:rsidR="008C306B" w:rsidRPr="008C306B">
        <w:rPr>
          <w:sz w:val="24"/>
        </w:rPr>
        <w:t>Ze spoluúčasti na projektu nelze hradit rež</w:t>
      </w:r>
      <w:r w:rsidR="005072C2">
        <w:rPr>
          <w:sz w:val="24"/>
        </w:rPr>
        <w:t xml:space="preserve">ijní náklady na provoz budovy, náklady na pronájem budovy a </w:t>
      </w:r>
      <w:r w:rsidR="005072C2" w:rsidRPr="005072C2">
        <w:rPr>
          <w:sz w:val="24"/>
        </w:rPr>
        <w:t>náklady spojené s výběrovým řízením na pořízení majetku a služeb</w:t>
      </w:r>
      <w:r w:rsidR="005072C2">
        <w:rPr>
          <w:sz w:val="24"/>
        </w:rPr>
        <w:t>.</w:t>
      </w:r>
    </w:p>
    <w:p w14:paraId="221E02BA" w14:textId="77777777" w:rsidR="00ED6CFE" w:rsidRDefault="00ED6CFE">
      <w:pPr>
        <w:jc w:val="both"/>
        <w:rPr>
          <w:sz w:val="24"/>
        </w:rPr>
      </w:pPr>
    </w:p>
    <w:p w14:paraId="745B66AB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14:paraId="717EAACD" w14:textId="77777777" w:rsidR="00ED6CFE" w:rsidRDefault="00ED6CFE">
      <w:pPr>
        <w:jc w:val="both"/>
        <w:rPr>
          <w:sz w:val="24"/>
        </w:rPr>
      </w:pPr>
    </w:p>
    <w:p w14:paraId="236B5DE8" w14:textId="77777777" w:rsidR="008D5CE2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14:paraId="68FE4241" w14:textId="77777777" w:rsidR="0097718D" w:rsidRDefault="0097718D" w:rsidP="0097718D">
      <w:pPr>
        <w:jc w:val="both"/>
        <w:rPr>
          <w:rStyle w:val="Hypertextovodkaz"/>
          <w:sz w:val="24"/>
        </w:rPr>
      </w:pPr>
      <w:r>
        <w:rPr>
          <w:rStyle w:val="Hypertextovodkaz"/>
          <w:sz w:val="24"/>
        </w:rPr>
        <w:t>https://www.mkcr.cz/doc/cms_library/platne-zneni-nv-288-2002_1-1136.doc</w:t>
      </w:r>
    </w:p>
    <w:p w14:paraId="7D40A18F" w14:textId="77777777" w:rsidR="00965D0C" w:rsidRPr="000D1C5F" w:rsidRDefault="00965D0C">
      <w:pPr>
        <w:jc w:val="both"/>
        <w:rPr>
          <w:sz w:val="24"/>
          <w:szCs w:val="24"/>
        </w:rPr>
      </w:pPr>
    </w:p>
    <w:p w14:paraId="3382E502" w14:textId="77777777" w:rsidR="000D1C5F" w:rsidRDefault="000D1C5F" w:rsidP="000D1C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14:paraId="3F985385" w14:textId="77777777" w:rsidR="000D1C5F" w:rsidRDefault="000D1C5F" w:rsidP="000D1C5F">
      <w:pPr>
        <w:jc w:val="both"/>
        <w:rPr>
          <w:sz w:val="24"/>
          <w:szCs w:val="24"/>
        </w:rPr>
      </w:pPr>
    </w:p>
    <w:p w14:paraId="51C8EE55" w14:textId="77777777" w:rsidR="000153F7" w:rsidRPr="004810A9" w:rsidRDefault="000153F7" w:rsidP="000153F7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0153F7">
        <w:rPr>
          <w:rFonts w:eastAsia="Calibr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ve veřejně přístupném informačním systému Ministerstva financí - CEDR, případně jiným způsobem podle platných právních předpisů.</w:t>
      </w:r>
    </w:p>
    <w:p w14:paraId="1933F750" w14:textId="77777777" w:rsidR="0077648A" w:rsidRPr="000D1C5F" w:rsidRDefault="0077648A">
      <w:pPr>
        <w:jc w:val="both"/>
        <w:rPr>
          <w:sz w:val="24"/>
          <w:szCs w:val="24"/>
        </w:rPr>
      </w:pPr>
    </w:p>
    <w:p w14:paraId="43A1B527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lastRenderedPageBreak/>
        <w:t>POSTUP PŘI POSKYTOVÁNÍ DOTACÍ:</w:t>
      </w:r>
    </w:p>
    <w:p w14:paraId="2DAF654C" w14:textId="77777777" w:rsidR="00ED6CFE" w:rsidRPr="00965D0C" w:rsidRDefault="00ED6CFE">
      <w:pPr>
        <w:jc w:val="both"/>
        <w:rPr>
          <w:sz w:val="24"/>
          <w:szCs w:val="24"/>
        </w:rPr>
      </w:pPr>
    </w:p>
    <w:p w14:paraId="3CCDDD11" w14:textId="77777777" w:rsidR="000153F7" w:rsidRPr="00BC2B2F" w:rsidRDefault="000153F7" w:rsidP="00BC2B2F">
      <w:pPr>
        <w:pStyle w:val="Zkladntext21"/>
        <w:jc w:val="both"/>
        <w:rPr>
          <w:sz w:val="24"/>
          <w:szCs w:val="24"/>
        </w:rPr>
      </w:pPr>
      <w:r w:rsidRPr="000153F7">
        <w:rPr>
          <w:b/>
          <w:sz w:val="24"/>
          <w:szCs w:val="24"/>
        </w:rPr>
        <w:t>1)</w:t>
      </w:r>
      <w:r w:rsidRPr="000153F7">
        <w:rPr>
          <w:sz w:val="24"/>
          <w:szCs w:val="24"/>
        </w:rPr>
        <w:t xml:space="preserve"> Dotace se poskytují podle zákona č. 218/2000 Sb., o rozpočtových pravidlech a o změně některých souvisejících zákonů (rozpočtová pravidla), ve znění pozdějších předpisů, a nařízení vlády č. 288/2002 Sb., kterým se stanoví pravidla poskytování dotací na podporu knihoven, ve znění pozdějších předpisů, s přihlédnutím k Zásadám vlády pro poskytování dotací ze státního rozpočtu České republiky nestátním neziskovým organizacím ústředními orgány státní správy, schvál</w:t>
      </w:r>
      <w:r w:rsidR="00D33E3C">
        <w:rPr>
          <w:sz w:val="24"/>
          <w:szCs w:val="24"/>
        </w:rPr>
        <w:t>eným usnesením vlády ze dne 1. 6. 2020 č. 591</w:t>
      </w:r>
      <w:r w:rsidRPr="000153F7">
        <w:rPr>
          <w:sz w:val="24"/>
          <w:szCs w:val="24"/>
        </w:rPr>
        <w:t>, a to na základě rozhodnutí o poskytnutí dotace. Ministerstvo kultury může podle zákona č. 218/2000 Sb. rozhodnutí o poskytnutí dotace změnit nebo vydat nové rozhodnutí o poskytnutí dotace.</w:t>
      </w:r>
    </w:p>
    <w:p w14:paraId="40A6A174" w14:textId="77777777" w:rsidR="00ED6CFE" w:rsidRDefault="00ED6CFE">
      <w:pPr>
        <w:jc w:val="both"/>
        <w:rPr>
          <w:sz w:val="24"/>
        </w:rPr>
      </w:pPr>
    </w:p>
    <w:p w14:paraId="538CB588" w14:textId="77777777"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14:paraId="581D0CCE" w14:textId="77777777" w:rsidR="00ED6CFE" w:rsidRPr="00D771F5" w:rsidRDefault="00ED6CFE">
      <w:pPr>
        <w:jc w:val="both"/>
        <w:rPr>
          <w:sz w:val="24"/>
          <w:szCs w:val="24"/>
        </w:rPr>
      </w:pPr>
    </w:p>
    <w:p w14:paraId="6D8111FA" w14:textId="77777777"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14:paraId="0B9B872E" w14:textId="77777777" w:rsidR="00965D0C" w:rsidRDefault="00965D0C">
      <w:pPr>
        <w:jc w:val="both"/>
        <w:rPr>
          <w:sz w:val="24"/>
          <w:szCs w:val="24"/>
        </w:rPr>
      </w:pPr>
    </w:p>
    <w:p w14:paraId="689D9DCA" w14:textId="77777777" w:rsidR="00D33E3C" w:rsidRPr="00F33C54" w:rsidRDefault="00D33E3C">
      <w:pPr>
        <w:jc w:val="both"/>
        <w:rPr>
          <w:sz w:val="24"/>
          <w:szCs w:val="24"/>
        </w:rPr>
      </w:pPr>
    </w:p>
    <w:p w14:paraId="01BB436D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14:paraId="08165570" w14:textId="77777777" w:rsidR="00ED6CFE" w:rsidRDefault="00ED6CFE">
      <w:pPr>
        <w:jc w:val="both"/>
        <w:rPr>
          <w:b/>
        </w:rPr>
      </w:pPr>
    </w:p>
    <w:p w14:paraId="5BD85CF0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005F09">
        <w:rPr>
          <w:sz w:val="24"/>
        </w:rPr>
        <w:t>oddělené sledování v účetnictví v souladu se zákonem č. 563/1991 Sb</w:t>
      </w:r>
      <w:r w:rsidR="000D1C5F">
        <w:rPr>
          <w:sz w:val="24"/>
        </w:rPr>
        <w:t>., o účetnictví, ve znění pozdějších předpisů</w:t>
      </w:r>
      <w:r w:rsidR="00005F09">
        <w:rPr>
          <w:sz w:val="24"/>
        </w:rPr>
        <w:t>.</w:t>
      </w:r>
    </w:p>
    <w:p w14:paraId="16725D50" w14:textId="77777777" w:rsidR="00ED6CFE" w:rsidRDefault="00ED6CFE">
      <w:pPr>
        <w:jc w:val="both"/>
        <w:rPr>
          <w:sz w:val="24"/>
        </w:rPr>
      </w:pPr>
    </w:p>
    <w:p w14:paraId="3C729377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14:paraId="12900810" w14:textId="77777777" w:rsidR="00ED6CFE" w:rsidRDefault="00ED6CFE">
      <w:pPr>
        <w:jc w:val="both"/>
        <w:rPr>
          <w:sz w:val="24"/>
        </w:rPr>
      </w:pPr>
    </w:p>
    <w:p w14:paraId="3A91FA65" w14:textId="77777777"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0153F7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7A0946">
        <w:rPr>
          <w:sz w:val="24"/>
          <w:szCs w:val="24"/>
        </w:rPr>
        <w:t>nformovat O</w:t>
      </w:r>
      <w:r w:rsidR="0094593A" w:rsidRPr="0087006E">
        <w:rPr>
          <w:sz w:val="24"/>
          <w:szCs w:val="24"/>
        </w:rPr>
        <w:t>dbor umění,</w:t>
      </w:r>
      <w:r w:rsidR="007A0946">
        <w:rPr>
          <w:sz w:val="24"/>
          <w:szCs w:val="24"/>
        </w:rPr>
        <w:t xml:space="preserve"> literatury, </w:t>
      </w:r>
      <w:r w:rsidR="004713B1" w:rsidRPr="0087006E">
        <w:rPr>
          <w:sz w:val="24"/>
          <w:szCs w:val="24"/>
        </w:rPr>
        <w:t>knihoven</w:t>
      </w:r>
      <w:r w:rsidR="007A0946">
        <w:rPr>
          <w:sz w:val="24"/>
          <w:szCs w:val="24"/>
        </w:rPr>
        <w:t>, kulturních a kreativních průmyslů</w:t>
      </w:r>
      <w:r w:rsidR="00ED6CFE" w:rsidRPr="0087006E">
        <w:rPr>
          <w:sz w:val="24"/>
          <w:szCs w:val="24"/>
        </w:rPr>
        <w:t xml:space="preserve"> MK.</w:t>
      </w:r>
    </w:p>
    <w:p w14:paraId="0D3FD175" w14:textId="77777777" w:rsidR="00ED6CFE" w:rsidRDefault="00ED6CFE">
      <w:pPr>
        <w:jc w:val="both"/>
        <w:rPr>
          <w:sz w:val="24"/>
        </w:rPr>
      </w:pPr>
    </w:p>
    <w:p w14:paraId="64532408" w14:textId="77777777"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0D1C5F">
        <w:rPr>
          <w:sz w:val="24"/>
        </w:rPr>
        <w:t>, ve znění pozdějších předpisů</w:t>
      </w:r>
      <w:r w:rsidR="00ED6CFE">
        <w:rPr>
          <w:sz w:val="24"/>
        </w:rPr>
        <w:t>.</w:t>
      </w:r>
    </w:p>
    <w:p w14:paraId="649A3F64" w14:textId="77777777" w:rsidR="00A743D0" w:rsidRDefault="00A743D0">
      <w:pPr>
        <w:jc w:val="both"/>
        <w:rPr>
          <w:sz w:val="24"/>
          <w:szCs w:val="24"/>
        </w:rPr>
      </w:pPr>
    </w:p>
    <w:p w14:paraId="0C7EBC2B" w14:textId="77777777" w:rsidR="00D771F5" w:rsidRDefault="00D771F5">
      <w:pPr>
        <w:jc w:val="both"/>
        <w:rPr>
          <w:sz w:val="24"/>
          <w:szCs w:val="24"/>
        </w:rPr>
      </w:pPr>
    </w:p>
    <w:p w14:paraId="7505731E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14:paraId="6D1E3A42" w14:textId="77777777" w:rsidR="00ED6CFE" w:rsidRDefault="00ED6CFE">
      <w:pPr>
        <w:jc w:val="both"/>
        <w:rPr>
          <w:b/>
        </w:rPr>
      </w:pPr>
    </w:p>
    <w:p w14:paraId="3BADF9A0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14:paraId="1C4E4E83" w14:textId="77777777" w:rsidR="001E0F34" w:rsidRPr="007B2DB9" w:rsidRDefault="001E0F34">
      <w:pPr>
        <w:jc w:val="both"/>
        <w:rPr>
          <w:sz w:val="24"/>
        </w:rPr>
      </w:pPr>
    </w:p>
    <w:p w14:paraId="0326B3D6" w14:textId="77777777"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</w:t>
      </w:r>
      <w:r w:rsidRPr="00D40E11">
        <w:rPr>
          <w:sz w:val="24"/>
          <w:szCs w:val="24"/>
        </w:rPr>
        <w:lastRenderedPageBreak/>
        <w:t xml:space="preserve">zahrnul a nárok na odpočet uplatnil až poté, je povinen do měsíce od uplatnění nároku odvést částku odpočtu na účet finančního vypořádání (§ 14 odst. </w:t>
      </w:r>
      <w:r w:rsidR="000D1C5F">
        <w:rPr>
          <w:sz w:val="24"/>
          <w:szCs w:val="24"/>
        </w:rPr>
        <w:t>11</w:t>
      </w:r>
      <w:r w:rsidR="007B2DB9" w:rsidRPr="007B2DB9">
        <w:rPr>
          <w:sz w:val="24"/>
          <w:szCs w:val="24"/>
        </w:rPr>
        <w:t xml:space="preserve"> </w:t>
      </w:r>
      <w:r w:rsidRPr="00D40E11">
        <w:rPr>
          <w:sz w:val="24"/>
          <w:szCs w:val="24"/>
        </w:rPr>
        <w:t>zá</w:t>
      </w:r>
      <w:r w:rsidR="000D1C5F">
        <w:rPr>
          <w:sz w:val="24"/>
          <w:szCs w:val="24"/>
        </w:rPr>
        <w:t>kona č. 218/2000 Sb.)</w:t>
      </w:r>
    </w:p>
    <w:p w14:paraId="7ECDCDB7" w14:textId="77777777" w:rsidR="00ED6CFE" w:rsidRDefault="00ED6CFE">
      <w:pPr>
        <w:jc w:val="both"/>
        <w:rPr>
          <w:sz w:val="24"/>
        </w:rPr>
      </w:pPr>
    </w:p>
    <w:p w14:paraId="3859CF6F" w14:textId="77777777"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EE6BE4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EE6BE4">
        <w:rPr>
          <w:sz w:val="24"/>
          <w:szCs w:val="24"/>
        </w:rPr>
        <w:t>státními finančními aktivy a Národním fondem (v</w:t>
      </w:r>
      <w:r w:rsidR="00526FE3">
        <w:rPr>
          <w:sz w:val="24"/>
          <w:szCs w:val="24"/>
        </w:rPr>
        <w:t>yhláška o finančním vypořádání), ve znění vyhlášky č. 435/2017 Sb.</w:t>
      </w:r>
    </w:p>
    <w:p w14:paraId="687799BB" w14:textId="77777777" w:rsidR="00606350" w:rsidRDefault="00606350">
      <w:pPr>
        <w:jc w:val="both"/>
        <w:rPr>
          <w:sz w:val="24"/>
          <w:szCs w:val="24"/>
        </w:rPr>
      </w:pPr>
    </w:p>
    <w:p w14:paraId="4F5194EB" w14:textId="77777777" w:rsidR="00606350" w:rsidRDefault="00606350">
      <w:pPr>
        <w:jc w:val="both"/>
        <w:rPr>
          <w:sz w:val="24"/>
          <w:szCs w:val="24"/>
        </w:rPr>
      </w:pPr>
    </w:p>
    <w:p w14:paraId="07CACA20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14:paraId="09B8DD6F" w14:textId="77777777" w:rsidR="00ED6CFE" w:rsidRDefault="00ED6CFE">
      <w:pPr>
        <w:jc w:val="both"/>
        <w:rPr>
          <w:b/>
        </w:rPr>
      </w:pPr>
    </w:p>
    <w:p w14:paraId="14139A75" w14:textId="77777777"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>kultury, odbor umění,</w:t>
      </w:r>
      <w:r w:rsidR="00892DEE" w:rsidRPr="00706ABB">
        <w:rPr>
          <w:sz w:val="24"/>
          <w:u w:val="single"/>
        </w:rPr>
        <w:t xml:space="preserve"> literatury a</w:t>
      </w:r>
      <w:r w:rsidR="00ED6CFE" w:rsidRPr="00706ABB">
        <w:rPr>
          <w:sz w:val="24"/>
          <w:u w:val="single"/>
        </w:rPr>
        <w:t xml:space="preserve"> knihoven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 xml:space="preserve">podatelna přijímá podání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D4E1B" w:rsidRPr="00706ABB">
        <w:rPr>
          <w:sz w:val="24"/>
          <w:u w:val="single"/>
        </w:rPr>
        <w:t xml:space="preserve"> 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</w:p>
    <w:p w14:paraId="4F1937A5" w14:textId="77777777"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t xml:space="preserve">nejpozději </w:t>
      </w:r>
      <w:proofErr w:type="gramStart"/>
      <w:r w:rsidRPr="00706ABB">
        <w:rPr>
          <w:sz w:val="24"/>
        </w:rPr>
        <w:t>do</w:t>
      </w:r>
      <w:proofErr w:type="gramEnd"/>
    </w:p>
    <w:p w14:paraId="1578972D" w14:textId="77777777" w:rsidR="00ED6CFE" w:rsidRDefault="00C440C3">
      <w:pPr>
        <w:jc w:val="center"/>
        <w:rPr>
          <w:b/>
          <w:sz w:val="40"/>
        </w:rPr>
      </w:pPr>
      <w:r w:rsidRPr="00706ABB">
        <w:rPr>
          <w:b/>
          <w:sz w:val="40"/>
        </w:rPr>
        <w:t>10</w:t>
      </w:r>
      <w:r w:rsidR="00BC2B2F">
        <w:rPr>
          <w:b/>
          <w:sz w:val="40"/>
        </w:rPr>
        <w:t>. prosince</w:t>
      </w:r>
      <w:r w:rsidR="007A0946">
        <w:rPr>
          <w:b/>
          <w:sz w:val="40"/>
        </w:rPr>
        <w:t xml:space="preserve"> 2021</w:t>
      </w:r>
    </w:p>
    <w:p w14:paraId="60ECA3A8" w14:textId="77777777" w:rsidR="00E03E33" w:rsidRDefault="00E03E33">
      <w:pPr>
        <w:jc w:val="center"/>
        <w:rPr>
          <w:sz w:val="24"/>
          <w:szCs w:val="24"/>
        </w:rPr>
      </w:pPr>
    </w:p>
    <w:p w14:paraId="79A37DD1" w14:textId="77777777" w:rsidR="0077648A" w:rsidRPr="00645687" w:rsidRDefault="0077648A">
      <w:pPr>
        <w:jc w:val="center"/>
        <w:rPr>
          <w:sz w:val="24"/>
          <w:szCs w:val="24"/>
        </w:rPr>
      </w:pPr>
    </w:p>
    <w:p w14:paraId="714F5C37" w14:textId="77777777" w:rsidR="00ED6CFE" w:rsidRDefault="00ED6CFE">
      <w:pPr>
        <w:pStyle w:val="Zkladntextodsazen"/>
      </w:pPr>
      <w:r>
        <w:t>MK preferuje doručení žádosti prostřednictvím pošty.</w:t>
      </w:r>
    </w:p>
    <w:p w14:paraId="0C91914F" w14:textId="77777777" w:rsidR="000A6E0F" w:rsidRDefault="000A6E0F">
      <w:pPr>
        <w:pStyle w:val="Zkladntextodsazen"/>
      </w:pPr>
    </w:p>
    <w:p w14:paraId="478049C2" w14:textId="77777777" w:rsidR="00D16895" w:rsidRDefault="00D16895" w:rsidP="00D16895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 xml:space="preserve">Současně musí být </w:t>
      </w:r>
      <w:r w:rsidRPr="00122A2D">
        <w:rPr>
          <w:b/>
          <w:bCs/>
          <w:sz w:val="24"/>
          <w:szCs w:val="24"/>
          <w:lang w:eastAsia="cs-CZ"/>
        </w:rPr>
        <w:t xml:space="preserve">elektronicky zaslána kopie kompletní Žádosti o poskytnutí dotace </w:t>
      </w:r>
      <w:r w:rsidRPr="00122A2D">
        <w:rPr>
          <w:bCs/>
          <w:sz w:val="24"/>
          <w:szCs w:val="24"/>
          <w:lang w:eastAsia="cs-CZ"/>
        </w:rPr>
        <w:t>(přílohy č. I. - II. včetně popisu projektu i nepovinných příloh)</w:t>
      </w:r>
      <w:r w:rsidRPr="00122A2D">
        <w:rPr>
          <w:sz w:val="24"/>
          <w:szCs w:val="24"/>
          <w:lang w:eastAsia="cs-CZ"/>
        </w:rPr>
        <w:t xml:space="preserve"> ve formátu *.doc, *.</w:t>
      </w:r>
      <w:proofErr w:type="spellStart"/>
      <w:r w:rsidRPr="00122A2D">
        <w:rPr>
          <w:sz w:val="24"/>
          <w:szCs w:val="24"/>
          <w:lang w:eastAsia="cs-CZ"/>
        </w:rPr>
        <w:t>docx</w:t>
      </w:r>
      <w:proofErr w:type="spellEnd"/>
      <w:r w:rsidRPr="00122A2D">
        <w:rPr>
          <w:sz w:val="24"/>
          <w:szCs w:val="24"/>
          <w:lang w:eastAsia="cs-CZ"/>
        </w:rPr>
        <w:t xml:space="preserve"> nebo *.</w:t>
      </w:r>
      <w:proofErr w:type="spellStart"/>
      <w:r w:rsidRPr="00122A2D">
        <w:rPr>
          <w:sz w:val="24"/>
          <w:szCs w:val="24"/>
          <w:lang w:eastAsia="cs-CZ"/>
        </w:rPr>
        <w:t>rtf</w:t>
      </w:r>
      <w:proofErr w:type="spellEnd"/>
      <w:r w:rsidRPr="00122A2D">
        <w:rPr>
          <w:sz w:val="24"/>
          <w:szCs w:val="24"/>
          <w:lang w:eastAsia="cs-CZ"/>
        </w:rPr>
        <w:t xml:space="preserve">, na emailovou adresu: </w:t>
      </w:r>
      <w:hyperlink r:id="rId11" w:history="1">
        <w:r w:rsidRPr="00122A2D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Pr="00122A2D">
        <w:rPr>
          <w:sz w:val="24"/>
          <w:szCs w:val="24"/>
          <w:lang w:eastAsia="cs-CZ"/>
        </w:rPr>
        <w:t>.</w:t>
      </w:r>
    </w:p>
    <w:p w14:paraId="1F9A6AF3" w14:textId="77777777"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1C2940">
        <w:rPr>
          <w:b/>
          <w:bCs/>
          <w:sz w:val="24"/>
          <w:szCs w:val="24"/>
          <w:lang w:eastAsia="cs-CZ"/>
        </w:rPr>
        <w:t>VISK9</w:t>
      </w:r>
      <w:r w:rsidRPr="00B04BB0">
        <w:rPr>
          <w:b/>
          <w:bCs/>
          <w:sz w:val="24"/>
          <w:szCs w:val="24"/>
          <w:lang w:eastAsia="cs-CZ"/>
        </w:rPr>
        <w:t>/20</w:t>
      </w:r>
      <w:r w:rsidR="00526FE3">
        <w:rPr>
          <w:b/>
          <w:bCs/>
          <w:sz w:val="24"/>
          <w:szCs w:val="24"/>
          <w:lang w:eastAsia="cs-CZ"/>
        </w:rPr>
        <w:t>2</w:t>
      </w:r>
      <w:r w:rsidR="007A0946">
        <w:rPr>
          <w:b/>
          <w:bCs/>
          <w:sz w:val="24"/>
          <w:szCs w:val="24"/>
          <w:lang w:eastAsia="cs-CZ"/>
        </w:rPr>
        <w:t>2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14:paraId="0205AD18" w14:textId="77777777" w:rsidR="00ED6CFE" w:rsidRPr="00B43D2D" w:rsidRDefault="00ED6CFE">
      <w:pPr>
        <w:pStyle w:val="Zkladntextodsazen"/>
        <w:rPr>
          <w:b w:val="0"/>
        </w:rPr>
      </w:pPr>
    </w:p>
    <w:p w14:paraId="2ECE29C4" w14:textId="77777777" w:rsidR="00B43D2D" w:rsidRDefault="00B43D2D" w:rsidP="00B43D2D">
      <w:pPr>
        <w:pStyle w:val="Zkladntextodsazen"/>
      </w:pPr>
      <w:r>
        <w:t>Na základě žádostí předložených po termínu, neúplně či chybně zpracovaných, nevybavených povinnými přílohami, nezaslaných v elektronické formě na stanovenou emailovou adresu nebo nevyhovujících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14:paraId="362518F3" w14:textId="77777777" w:rsidR="00B43D2D" w:rsidRDefault="00B43D2D" w:rsidP="00B43D2D">
      <w:pPr>
        <w:pStyle w:val="Zkladntextodsazen"/>
      </w:pPr>
      <w:r>
        <w:t>Dotace nebude poskytnuta žadateli, který opožděně, neúplně nebo nesprávně vyúčtoval dotaci poskytnutou M</w:t>
      </w:r>
      <w:r w:rsidR="007A0946">
        <w:t>inisterstvem kultury v roce 2021</w:t>
      </w:r>
      <w:r w:rsidR="00D33E3C">
        <w:t xml:space="preserve"> (§ 20 odst. 1 nařízení vlády č. 288/2002 Sb.)</w:t>
      </w:r>
    </w:p>
    <w:p w14:paraId="483AFD77" w14:textId="77777777" w:rsidR="00C812A9" w:rsidRPr="00A743D0" w:rsidRDefault="00C812A9">
      <w:pPr>
        <w:jc w:val="both"/>
        <w:rPr>
          <w:sz w:val="24"/>
          <w:szCs w:val="24"/>
        </w:rPr>
      </w:pPr>
    </w:p>
    <w:p w14:paraId="1A1A9A3F" w14:textId="77777777" w:rsidR="00E75E7A" w:rsidRDefault="00ED6CFE">
      <w:pPr>
        <w:jc w:val="both"/>
        <w:rPr>
          <w:sz w:val="24"/>
        </w:rPr>
      </w:pPr>
      <w:r w:rsidRPr="00B04BB0">
        <w:rPr>
          <w:sz w:val="24"/>
        </w:rPr>
        <w:t>Po zasedán</w:t>
      </w:r>
      <w:r w:rsidR="002F21D0" w:rsidRPr="00B04BB0">
        <w:rPr>
          <w:sz w:val="24"/>
        </w:rPr>
        <w:t>í komise počátkem roku</w:t>
      </w:r>
      <w:r w:rsidR="007A0946">
        <w:rPr>
          <w:sz w:val="24"/>
        </w:rPr>
        <w:t xml:space="preserve"> 2022</w:t>
      </w:r>
      <w:r w:rsidR="009565FE">
        <w:rPr>
          <w:sz w:val="24"/>
        </w:rPr>
        <w:t xml:space="preserve"> a schválení návrhů dotací ministrem kultury</w:t>
      </w:r>
      <w:r w:rsidR="002A73AA" w:rsidRPr="00B04BB0">
        <w:rPr>
          <w:sz w:val="24"/>
        </w:rPr>
        <w:t xml:space="preserve"> budou výsledky</w:t>
      </w:r>
      <w:r w:rsidR="002A73AA">
        <w:rPr>
          <w:sz w:val="24"/>
        </w:rPr>
        <w:t xml:space="preserve"> výběrového dotačního řízení zveřejněny na webových stránkách Ministerstva kultury </w:t>
      </w:r>
      <w:r w:rsidR="00D36637">
        <w:rPr>
          <w:sz w:val="24"/>
        </w:rPr>
        <w:t>(</w:t>
      </w:r>
      <w:hyperlink r:id="rId12" w:history="1">
        <w:r w:rsidR="00D36637">
          <w:rPr>
            <w:rStyle w:val="Hypertextovodkaz"/>
            <w:sz w:val="24"/>
          </w:rPr>
          <w:t>https://www.mkcr.cz/oblast-knihoven-532.html</w:t>
        </w:r>
      </w:hyperlink>
      <w:r w:rsidR="00D36637">
        <w:rPr>
          <w:sz w:val="24"/>
        </w:rPr>
        <w:t>)</w:t>
      </w:r>
    </w:p>
    <w:p w14:paraId="099C1877" w14:textId="77777777" w:rsidR="002A73AA" w:rsidRDefault="008B265A">
      <w:pPr>
        <w:jc w:val="both"/>
        <w:rPr>
          <w:sz w:val="24"/>
        </w:rPr>
      </w:pPr>
      <w:r w:rsidRPr="00690D6E">
        <w:rPr>
          <w:sz w:val="24"/>
        </w:rPr>
        <w:t>a</w:t>
      </w:r>
      <w:r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3" w:history="1">
        <w:r w:rsidR="00E75E7A">
          <w:rPr>
            <w:rStyle w:val="Hypertextovodkaz"/>
            <w:sz w:val="24"/>
          </w:rPr>
          <w:t>https://visk.nkp.cz/</w:t>
        </w:r>
      </w:hyperlink>
      <w:r w:rsidR="002A73AA">
        <w:rPr>
          <w:sz w:val="24"/>
        </w:rPr>
        <w:t>)</w:t>
      </w:r>
      <w:r w:rsidR="00B40CBE">
        <w:rPr>
          <w:sz w:val="24"/>
        </w:rPr>
        <w:t>.</w:t>
      </w:r>
    </w:p>
    <w:p w14:paraId="44633BD6" w14:textId="77777777" w:rsidR="00200CBA" w:rsidRDefault="00200CBA">
      <w:pPr>
        <w:pStyle w:val="Zkladntext"/>
        <w:widowControl/>
      </w:pPr>
    </w:p>
    <w:p w14:paraId="2DFB59D5" w14:textId="77777777" w:rsidR="00F33C54" w:rsidRDefault="00F33C54">
      <w:pPr>
        <w:pStyle w:val="Zkladntext"/>
        <w:widowControl/>
      </w:pPr>
    </w:p>
    <w:p w14:paraId="1EB21919" w14:textId="77777777"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14:paraId="317989F5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4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14:paraId="1EAE467C" w14:textId="77777777" w:rsidR="00ED6CFE" w:rsidRDefault="00ED6CFE">
      <w:pPr>
        <w:jc w:val="both"/>
        <w:rPr>
          <w:sz w:val="24"/>
        </w:rPr>
      </w:pPr>
    </w:p>
    <w:p w14:paraId="1ED2CBA8" w14:textId="77777777" w:rsidR="00723029" w:rsidRDefault="00723029" w:rsidP="00723029">
      <w:pPr>
        <w:jc w:val="both"/>
        <w:rPr>
          <w:sz w:val="24"/>
        </w:rPr>
      </w:pPr>
      <w:r>
        <w:rPr>
          <w:sz w:val="24"/>
        </w:rPr>
        <w:t>nebo na odborné garanty podprogramu:</w:t>
      </w:r>
    </w:p>
    <w:p w14:paraId="7EC1152A" w14:textId="77777777" w:rsidR="0077648A" w:rsidRDefault="0077648A" w:rsidP="00723029">
      <w:pPr>
        <w:jc w:val="both"/>
        <w:rPr>
          <w:sz w:val="24"/>
        </w:rPr>
      </w:pPr>
      <w:bookmarkStart w:id="0" w:name="_GoBack"/>
      <w:bookmarkEnd w:id="0"/>
    </w:p>
    <w:p w14:paraId="5F916F40" w14:textId="77777777" w:rsidR="00723029" w:rsidRPr="009C2425" w:rsidRDefault="00723029" w:rsidP="00723029">
      <w:pPr>
        <w:jc w:val="both"/>
        <w:rPr>
          <w:sz w:val="24"/>
          <w:szCs w:val="24"/>
        </w:rPr>
      </w:pPr>
      <w:r w:rsidRPr="009C2425">
        <w:rPr>
          <w:b/>
          <w:bCs/>
          <w:sz w:val="24"/>
          <w:szCs w:val="24"/>
          <w:u w:val="single"/>
        </w:rPr>
        <w:t>Pro část I</w:t>
      </w:r>
      <w:r w:rsidRPr="009C2425">
        <w:rPr>
          <w:sz w:val="24"/>
          <w:szCs w:val="24"/>
        </w:rPr>
        <w:t>:</w:t>
      </w:r>
    </w:p>
    <w:p w14:paraId="6965D565" w14:textId="77777777" w:rsidR="00723029" w:rsidRDefault="00723029" w:rsidP="0072302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Mgr</w:t>
      </w:r>
      <w:r w:rsidRPr="009C2425">
        <w:rPr>
          <w:b/>
          <w:bCs/>
          <w:sz w:val="24"/>
          <w:szCs w:val="24"/>
        </w:rPr>
        <w:t xml:space="preserve">. </w:t>
      </w:r>
      <w:smartTag w:uri="urn:schemas-microsoft-com:office:smarttags" w:element="PersonName">
        <w:smartTagPr>
          <w:attr w:name="ProductID" w:val="Eva Svobodov￡"/>
        </w:smartTagPr>
        <w:r w:rsidRPr="009C2425">
          <w:rPr>
            <w:b/>
            <w:bCs/>
            <w:sz w:val="24"/>
            <w:szCs w:val="24"/>
          </w:rPr>
          <w:t>Eva Svobodová</w:t>
        </w:r>
      </w:smartTag>
      <w:r w:rsidRPr="009C2425">
        <w:rPr>
          <w:sz w:val="24"/>
          <w:szCs w:val="24"/>
        </w:rPr>
        <w:tab/>
      </w:r>
      <w:r w:rsidR="00483989">
        <w:rPr>
          <w:sz w:val="24"/>
          <w:szCs w:val="24"/>
        </w:rPr>
        <w:t xml:space="preserve">    </w:t>
      </w:r>
      <w:r w:rsidRPr="009C2425">
        <w:rPr>
          <w:sz w:val="24"/>
          <w:szCs w:val="24"/>
        </w:rPr>
        <w:t xml:space="preserve">e-mail: </w:t>
      </w:r>
      <w:r>
        <w:rPr>
          <w:rStyle w:val="Hypertextovodkaz"/>
          <w:sz w:val="24"/>
          <w:szCs w:val="24"/>
        </w:rPr>
        <w:t>eva.svobodova@svkhk</w:t>
      </w:r>
      <w:r w:rsidRPr="009C2425">
        <w:rPr>
          <w:rStyle w:val="Hypertextovodkaz"/>
          <w:sz w:val="24"/>
          <w:szCs w:val="24"/>
        </w:rPr>
        <w:t>.cz</w:t>
      </w:r>
      <w:r w:rsidRPr="009C2425">
        <w:rPr>
          <w:color w:val="0000FF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ab/>
        <w:t>tel.: 494 946</w:t>
      </w:r>
      <w:r w:rsidR="00483989">
        <w:rPr>
          <w:sz w:val="24"/>
          <w:szCs w:val="24"/>
        </w:rPr>
        <w:t> </w:t>
      </w:r>
      <w:r>
        <w:rPr>
          <w:sz w:val="24"/>
          <w:szCs w:val="24"/>
        </w:rPr>
        <w:t>204</w:t>
      </w:r>
    </w:p>
    <w:p w14:paraId="02B87A28" w14:textId="77777777" w:rsidR="00483989" w:rsidRPr="009C2425" w:rsidRDefault="00483989" w:rsidP="00723029">
      <w:pPr>
        <w:jc w:val="both"/>
        <w:rPr>
          <w:sz w:val="24"/>
          <w:szCs w:val="24"/>
        </w:rPr>
      </w:pPr>
    </w:p>
    <w:p w14:paraId="7A330AAC" w14:textId="77777777" w:rsidR="00723029" w:rsidRDefault="00723029" w:rsidP="00723029">
      <w:pPr>
        <w:jc w:val="both"/>
        <w:rPr>
          <w:sz w:val="24"/>
          <w:szCs w:val="24"/>
        </w:rPr>
      </w:pPr>
      <w:r>
        <w:rPr>
          <w:sz w:val="24"/>
          <w:szCs w:val="24"/>
        </w:rPr>
        <w:t>Studijní a vědecká knihovna v Hradci Králové</w:t>
      </w:r>
    </w:p>
    <w:p w14:paraId="132D66E5" w14:textId="77777777" w:rsidR="00723029" w:rsidRPr="00BB548D" w:rsidRDefault="00723029" w:rsidP="00723029">
      <w:pPr>
        <w:jc w:val="both"/>
        <w:rPr>
          <w:sz w:val="24"/>
          <w:szCs w:val="24"/>
        </w:rPr>
      </w:pPr>
      <w:r w:rsidRPr="00BB548D">
        <w:rPr>
          <w:sz w:val="24"/>
          <w:szCs w:val="24"/>
        </w:rPr>
        <w:t>Hradecká 1250</w:t>
      </w:r>
    </w:p>
    <w:p w14:paraId="4FD113B7" w14:textId="77777777" w:rsidR="00723029" w:rsidRPr="00483435" w:rsidRDefault="001A3A98" w:rsidP="00723029">
      <w:pPr>
        <w:jc w:val="both"/>
        <w:rPr>
          <w:sz w:val="24"/>
          <w:szCs w:val="24"/>
        </w:rPr>
      </w:pPr>
      <w:r w:rsidRPr="00483435">
        <w:rPr>
          <w:sz w:val="24"/>
          <w:szCs w:val="24"/>
        </w:rPr>
        <w:t xml:space="preserve">500 03 </w:t>
      </w:r>
      <w:r w:rsidR="00723029" w:rsidRPr="00483435">
        <w:rPr>
          <w:sz w:val="24"/>
          <w:szCs w:val="24"/>
        </w:rPr>
        <w:t>Hradec Králové</w:t>
      </w:r>
    </w:p>
    <w:p w14:paraId="22EE39FC" w14:textId="77777777" w:rsidR="00723029" w:rsidRPr="00483435" w:rsidRDefault="00723029" w:rsidP="00723029">
      <w:pPr>
        <w:jc w:val="both"/>
        <w:rPr>
          <w:sz w:val="24"/>
          <w:szCs w:val="24"/>
        </w:rPr>
      </w:pPr>
    </w:p>
    <w:p w14:paraId="28333E9B" w14:textId="77777777" w:rsidR="00723029" w:rsidRPr="00483435" w:rsidRDefault="00723029" w:rsidP="00723029">
      <w:pPr>
        <w:jc w:val="both"/>
        <w:rPr>
          <w:b/>
          <w:bCs/>
          <w:sz w:val="24"/>
          <w:szCs w:val="24"/>
          <w:u w:val="single"/>
        </w:rPr>
      </w:pPr>
      <w:r w:rsidRPr="00483435">
        <w:rPr>
          <w:b/>
          <w:bCs/>
          <w:sz w:val="24"/>
          <w:szCs w:val="24"/>
          <w:u w:val="single"/>
        </w:rPr>
        <w:t>Pro část II:</w:t>
      </w:r>
    </w:p>
    <w:p w14:paraId="50F593C7" w14:textId="77777777" w:rsidR="00723029" w:rsidRPr="00483435" w:rsidRDefault="00BD495C" w:rsidP="00723029">
      <w:pPr>
        <w:jc w:val="both"/>
        <w:rPr>
          <w:sz w:val="24"/>
          <w:szCs w:val="24"/>
        </w:rPr>
      </w:pPr>
      <w:r w:rsidRPr="00483435">
        <w:rPr>
          <w:b/>
          <w:bCs/>
          <w:sz w:val="24"/>
          <w:szCs w:val="24"/>
        </w:rPr>
        <w:t>PhDr. Petra Šťastná</w:t>
      </w:r>
      <w:r w:rsidR="00723029" w:rsidRPr="00483435">
        <w:rPr>
          <w:sz w:val="24"/>
          <w:szCs w:val="24"/>
        </w:rPr>
        <w:tab/>
      </w:r>
      <w:r w:rsidR="00723029" w:rsidRPr="00483435">
        <w:rPr>
          <w:sz w:val="24"/>
          <w:szCs w:val="24"/>
        </w:rPr>
        <w:tab/>
      </w:r>
      <w:r w:rsidR="00483989" w:rsidRPr="00483435">
        <w:rPr>
          <w:sz w:val="24"/>
          <w:szCs w:val="24"/>
        </w:rPr>
        <w:t xml:space="preserve">    </w:t>
      </w:r>
      <w:r w:rsidR="00723029" w:rsidRPr="00483435">
        <w:rPr>
          <w:sz w:val="24"/>
          <w:szCs w:val="24"/>
        </w:rPr>
        <w:t xml:space="preserve">e-mail: </w:t>
      </w:r>
      <w:r w:rsidRPr="00483435">
        <w:rPr>
          <w:rStyle w:val="Hypertextovodkaz"/>
          <w:sz w:val="24"/>
          <w:szCs w:val="24"/>
        </w:rPr>
        <w:t>petra.stastna</w:t>
      </w:r>
      <w:r w:rsidR="00723029" w:rsidRPr="00483435">
        <w:rPr>
          <w:rStyle w:val="Hypertextovodkaz"/>
          <w:sz w:val="24"/>
          <w:szCs w:val="24"/>
        </w:rPr>
        <w:t>@nkp.cz</w:t>
      </w:r>
      <w:r w:rsidR="00723029" w:rsidRPr="00483435">
        <w:rPr>
          <w:color w:val="0000FF"/>
          <w:sz w:val="24"/>
          <w:szCs w:val="24"/>
          <w:u w:val="single"/>
        </w:rPr>
        <w:t xml:space="preserve"> </w:t>
      </w:r>
      <w:r w:rsidR="00723029" w:rsidRPr="00483435">
        <w:rPr>
          <w:sz w:val="24"/>
          <w:szCs w:val="24"/>
        </w:rPr>
        <w:tab/>
      </w:r>
      <w:r w:rsidR="00723029" w:rsidRPr="00483435">
        <w:rPr>
          <w:sz w:val="24"/>
          <w:szCs w:val="24"/>
        </w:rPr>
        <w:tab/>
        <w:t>tel.: 221 663</w:t>
      </w:r>
      <w:r w:rsidR="00483989" w:rsidRPr="00483435">
        <w:rPr>
          <w:sz w:val="24"/>
          <w:szCs w:val="24"/>
        </w:rPr>
        <w:t> </w:t>
      </w:r>
      <w:r w:rsidR="00480433" w:rsidRPr="00483435">
        <w:rPr>
          <w:sz w:val="24"/>
          <w:szCs w:val="24"/>
        </w:rPr>
        <w:t>547</w:t>
      </w:r>
    </w:p>
    <w:p w14:paraId="78332077" w14:textId="77777777" w:rsidR="00483989" w:rsidRPr="00483435" w:rsidRDefault="00483989" w:rsidP="00723029">
      <w:pPr>
        <w:jc w:val="both"/>
        <w:rPr>
          <w:sz w:val="24"/>
          <w:szCs w:val="24"/>
        </w:rPr>
      </w:pPr>
    </w:p>
    <w:p w14:paraId="5C717A01" w14:textId="77777777" w:rsidR="00EE48CF" w:rsidRPr="00483435" w:rsidRDefault="00723029" w:rsidP="00723029">
      <w:pPr>
        <w:jc w:val="both"/>
        <w:rPr>
          <w:sz w:val="24"/>
          <w:szCs w:val="24"/>
        </w:rPr>
      </w:pPr>
      <w:r w:rsidRPr="00483435">
        <w:rPr>
          <w:sz w:val="24"/>
          <w:szCs w:val="24"/>
        </w:rPr>
        <w:t>Národní knihovna ČR</w:t>
      </w:r>
    </w:p>
    <w:p w14:paraId="08624D1C" w14:textId="77777777" w:rsidR="00EE48CF" w:rsidRPr="00483435" w:rsidRDefault="00FC05C5" w:rsidP="00723029">
      <w:pPr>
        <w:jc w:val="both"/>
        <w:rPr>
          <w:sz w:val="24"/>
          <w:szCs w:val="24"/>
        </w:rPr>
      </w:pPr>
      <w:r w:rsidRPr="00483435">
        <w:rPr>
          <w:sz w:val="24"/>
          <w:szCs w:val="24"/>
        </w:rPr>
        <w:t>Centrální depozitář</w:t>
      </w:r>
    </w:p>
    <w:p w14:paraId="3E34EF5B" w14:textId="77777777" w:rsidR="00EE48CF" w:rsidRPr="00BB548D" w:rsidRDefault="00FC05C5" w:rsidP="00723029">
      <w:pPr>
        <w:jc w:val="both"/>
        <w:rPr>
          <w:sz w:val="24"/>
          <w:szCs w:val="24"/>
        </w:rPr>
      </w:pPr>
      <w:r w:rsidRPr="00483435">
        <w:rPr>
          <w:sz w:val="24"/>
          <w:szCs w:val="24"/>
        </w:rPr>
        <w:t>Sodomkova</w:t>
      </w:r>
      <w:r w:rsidRPr="00BB548D">
        <w:rPr>
          <w:sz w:val="24"/>
          <w:szCs w:val="24"/>
        </w:rPr>
        <w:t xml:space="preserve"> 2/1146</w:t>
      </w:r>
    </w:p>
    <w:p w14:paraId="0FCF5B24" w14:textId="77777777" w:rsidR="00ED6CFE" w:rsidRDefault="00FC05C5" w:rsidP="00723029">
      <w:pPr>
        <w:jc w:val="both"/>
        <w:rPr>
          <w:sz w:val="24"/>
          <w:szCs w:val="24"/>
        </w:rPr>
      </w:pPr>
      <w:r w:rsidRPr="00BB548D">
        <w:rPr>
          <w:sz w:val="24"/>
          <w:szCs w:val="24"/>
        </w:rPr>
        <w:t>102 00 Praha 15 – Hostivař</w:t>
      </w:r>
    </w:p>
    <w:p w14:paraId="20E828D4" w14:textId="77777777" w:rsidR="00922181" w:rsidRPr="00EE48CF" w:rsidRDefault="00922181" w:rsidP="00723029">
      <w:pPr>
        <w:jc w:val="both"/>
        <w:rPr>
          <w:sz w:val="24"/>
          <w:szCs w:val="24"/>
        </w:rPr>
      </w:pPr>
    </w:p>
    <w:p w14:paraId="05732210" w14:textId="77777777"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14:paraId="2CEE7982" w14:textId="77777777" w:rsidR="00E75E7A" w:rsidRDefault="0077648A">
      <w:pPr>
        <w:jc w:val="both"/>
        <w:rPr>
          <w:sz w:val="24"/>
        </w:rPr>
      </w:pPr>
      <w:hyperlink r:id="rId15" w:history="1">
        <w:r w:rsidR="00E75E7A">
          <w:rPr>
            <w:rStyle w:val="Hypertextovodkaz"/>
            <w:sz w:val="24"/>
          </w:rPr>
          <w:t>https://visk.nkp.cz/</w:t>
        </w:r>
      </w:hyperlink>
    </w:p>
    <w:p w14:paraId="53B844D2" w14:textId="77777777" w:rsidR="00E75E7A" w:rsidRDefault="00E75E7A">
      <w:pPr>
        <w:jc w:val="both"/>
        <w:rPr>
          <w:sz w:val="24"/>
          <w:szCs w:val="24"/>
        </w:rPr>
      </w:pPr>
    </w:p>
    <w:p w14:paraId="5F3508E6" w14:textId="77777777" w:rsidR="00E75E7A" w:rsidRDefault="00E75E7A">
      <w:pPr>
        <w:jc w:val="both"/>
        <w:rPr>
          <w:sz w:val="24"/>
          <w:szCs w:val="24"/>
        </w:rPr>
        <w:sectPr w:rsidR="00E75E7A" w:rsidSect="00200CB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Fmt w:val="chicago"/>
          </w:footnotePr>
          <w:pgSz w:w="11905" w:h="16837"/>
          <w:pgMar w:top="1134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14:paraId="10A34CE1" w14:textId="77777777"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14:paraId="63C907BD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14:paraId="323AB9C0" w14:textId="77777777" w:rsidR="007A0946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7A0946">
        <w:rPr>
          <w:b/>
          <w:sz w:val="28"/>
        </w:rPr>
        <w:t>rozpočtu O</w:t>
      </w:r>
      <w:r w:rsidR="0094593A">
        <w:rPr>
          <w:b/>
          <w:sz w:val="28"/>
        </w:rPr>
        <w:t>dboru umění,</w:t>
      </w:r>
      <w:r w:rsidR="007A0946">
        <w:rPr>
          <w:b/>
          <w:sz w:val="28"/>
        </w:rPr>
        <w:t xml:space="preserve"> literatury, </w:t>
      </w:r>
      <w:r w:rsidR="001D029F" w:rsidRPr="00B04BB0">
        <w:rPr>
          <w:b/>
          <w:sz w:val="28"/>
        </w:rPr>
        <w:t>knihoven</w:t>
      </w:r>
      <w:r w:rsidR="007A0946">
        <w:rPr>
          <w:b/>
          <w:sz w:val="28"/>
        </w:rPr>
        <w:t>,</w:t>
      </w:r>
    </w:p>
    <w:p w14:paraId="11F4B74C" w14:textId="77777777" w:rsidR="0094593A" w:rsidRDefault="007A0946">
      <w:pPr>
        <w:tabs>
          <w:tab w:val="left" w:pos="6663"/>
        </w:tabs>
        <w:jc w:val="center"/>
        <w:rPr>
          <w:b/>
          <w:sz w:val="28"/>
        </w:rPr>
      </w:pPr>
      <w:r>
        <w:rPr>
          <w:b/>
          <w:sz w:val="28"/>
        </w:rPr>
        <w:t>kulturních a kreativních průmyslů</w:t>
      </w:r>
      <w:r w:rsidR="00ED6CFE" w:rsidRPr="00B04BB0">
        <w:rPr>
          <w:b/>
          <w:sz w:val="28"/>
        </w:rPr>
        <w:t xml:space="preserve"> MK</w:t>
      </w:r>
    </w:p>
    <w:p w14:paraId="74288917" w14:textId="77777777" w:rsidR="00E054FC" w:rsidRDefault="00ED6CFE" w:rsidP="00E054FC">
      <w:pPr>
        <w:tabs>
          <w:tab w:val="left" w:pos="6663"/>
        </w:tabs>
        <w:jc w:val="center"/>
        <w:rPr>
          <w:b/>
          <w:sz w:val="28"/>
          <w:highlight w:val="lightGray"/>
        </w:rPr>
      </w:pPr>
      <w:r w:rsidRPr="00B04BB0">
        <w:rPr>
          <w:b/>
          <w:sz w:val="28"/>
        </w:rPr>
        <w:t xml:space="preserve">na podprogram </w:t>
      </w:r>
      <w:r w:rsidR="00E054FC">
        <w:rPr>
          <w:b/>
          <w:sz w:val="28"/>
          <w:highlight w:val="lightGray"/>
        </w:rPr>
        <w:t>Rozvoj souborného katalogu CASLIN</w:t>
      </w:r>
    </w:p>
    <w:p w14:paraId="5220372F" w14:textId="77777777" w:rsidR="00E054FC" w:rsidRPr="00FF2EEA" w:rsidRDefault="00E054FC" w:rsidP="00E054FC">
      <w:pPr>
        <w:tabs>
          <w:tab w:val="left" w:pos="6663"/>
        </w:tabs>
        <w:jc w:val="center"/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t xml:space="preserve"> a souboru národních autorit</w:t>
      </w:r>
    </w:p>
    <w:p w14:paraId="38F1DB6B" w14:textId="77777777"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14:paraId="317B6D71" w14:textId="77777777" w:rsidR="00ED6CFE" w:rsidRPr="00B04BB0" w:rsidRDefault="00D47A1F" w:rsidP="00FB47A3">
      <w:pPr>
        <w:jc w:val="center"/>
        <w:rPr>
          <w:b/>
          <w:sz w:val="28"/>
        </w:rPr>
      </w:pPr>
      <w:r>
        <w:rPr>
          <w:b/>
          <w:sz w:val="28"/>
        </w:rPr>
        <w:t xml:space="preserve">pro rok </w:t>
      </w:r>
      <w:r w:rsidR="007A0946">
        <w:rPr>
          <w:b/>
          <w:sz w:val="28"/>
        </w:rPr>
        <w:t>2022</w:t>
      </w:r>
    </w:p>
    <w:p w14:paraId="67224C29" w14:textId="77777777" w:rsidR="00ED6CFE" w:rsidRDefault="00ED6CFE">
      <w:pPr>
        <w:jc w:val="center"/>
        <w:rPr>
          <w:b/>
          <w:sz w:val="28"/>
        </w:rPr>
      </w:pPr>
    </w:p>
    <w:p w14:paraId="29D09F02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14:paraId="4370C899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58CC6A40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14:paraId="3514FCD5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14:paraId="01343A38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14:paraId="4BAA2AB8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14:paraId="5A35AD69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14:paraId="584A6EE8" w14:textId="77777777"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14:paraId="3A8DAB59" w14:textId="77777777"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14:paraId="67F352D7" w14:textId="77777777"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14:paraId="7CBDF651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14:paraId="1E9F7711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14:paraId="66A7818B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645687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14:paraId="43219E71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14:paraId="7BC832EF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14:paraId="4A56EB8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14:paraId="039607FD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140272">
        <w:rPr>
          <w:sz w:val="26"/>
        </w:rPr>
        <w:t>a MV ČR (pouze spolky</w:t>
      </w:r>
      <w:r>
        <w:rPr>
          <w:sz w:val="26"/>
        </w:rPr>
        <w:t>):....................................…..........</w:t>
      </w:r>
      <w:r w:rsidR="00140272">
        <w:rPr>
          <w:sz w:val="26"/>
        </w:rPr>
        <w:t>...................</w:t>
      </w:r>
    </w:p>
    <w:p w14:paraId="2DBD3101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14:paraId="4E0DC0C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00A8EB09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14:paraId="6B4D64D9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1322DBF6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Termín realizace:...............................................................................................................</w:t>
      </w:r>
    </w:p>
    <w:p w14:paraId="3B5D2670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Místo realizace:.................................................................................................................</w:t>
      </w:r>
    </w:p>
    <w:p w14:paraId="7F9867C2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3A0118">
        <w:rPr>
          <w:sz w:val="26"/>
        </w:rPr>
        <w:t xml:space="preserve"> směrem dolů</w:t>
      </w:r>
      <w:r w:rsidR="00A5421B">
        <w:rPr>
          <w:sz w:val="26"/>
        </w:rPr>
        <w:t>)</w:t>
      </w:r>
      <w:r>
        <w:rPr>
          <w:sz w:val="26"/>
        </w:rPr>
        <w:t>:.......…................</w:t>
      </w:r>
      <w:r w:rsidR="003A0118">
        <w:rPr>
          <w:sz w:val="26"/>
        </w:rPr>
        <w:t>...........</w:t>
      </w:r>
    </w:p>
    <w:p w14:paraId="14D16BD9" w14:textId="77777777" w:rsidR="00ED6CFE" w:rsidRDefault="00645687">
      <w:pPr>
        <w:spacing w:line="480" w:lineRule="atLeast"/>
        <w:rPr>
          <w:sz w:val="26"/>
        </w:rPr>
      </w:pPr>
      <w:r>
        <w:rPr>
          <w:sz w:val="26"/>
        </w:rPr>
        <w:t>Osoba odpovídající za projekt</w:t>
      </w:r>
      <w:r w:rsidR="00ED6CFE">
        <w:rPr>
          <w:sz w:val="26"/>
        </w:rPr>
        <w:t>:..........................................................</w:t>
      </w:r>
      <w:r w:rsidR="006E27D6">
        <w:rPr>
          <w:sz w:val="26"/>
        </w:rPr>
        <w:t>..</w:t>
      </w:r>
      <w:r>
        <w:rPr>
          <w:sz w:val="26"/>
        </w:rPr>
        <w:t>.............................</w:t>
      </w:r>
    </w:p>
    <w:p w14:paraId="41232CBD" w14:textId="77777777" w:rsidR="00645687" w:rsidRDefault="00645687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Tel.:………………………………………….E-mail:…………………………………..</w:t>
      </w:r>
    </w:p>
    <w:p w14:paraId="7D781E61" w14:textId="77777777" w:rsidR="00ED6CFE" w:rsidRDefault="00ED6CFE">
      <w:pPr>
        <w:pStyle w:val="Zkladntextodsazen"/>
      </w:pPr>
    </w:p>
    <w:p w14:paraId="043279A3" w14:textId="77777777" w:rsidR="00ED6CFE" w:rsidRDefault="00ED6CFE">
      <w:pPr>
        <w:pStyle w:val="Zkladntextodsazen"/>
      </w:pPr>
    </w:p>
    <w:p w14:paraId="1F710236" w14:textId="77777777"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14:paraId="4D6E9A99" w14:textId="77777777"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</w:t>
      </w:r>
      <w:r w:rsidR="00B43D2D">
        <w:t>odporu knihoven, ve znění pozdějších předpisů</w:t>
      </w:r>
      <w:r w:rsidR="00ED6CFE">
        <w:t>,</w:t>
      </w:r>
    </w:p>
    <w:p w14:paraId="272DB647" w14:textId="77777777"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14:paraId="1FB67B57" w14:textId="77777777"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>
        <w:rPr>
          <w:color w:val="000000"/>
          <w:sz w:val="24"/>
          <w:szCs w:val="24"/>
        </w:rPr>
        <w:t>prohlašuje, že se seznámil s vyhlašovacími podmínkami a akceptuje je</w:t>
      </w:r>
      <w:r w:rsidR="00344E3D">
        <w:rPr>
          <w:color w:val="000000"/>
          <w:sz w:val="24"/>
          <w:szCs w:val="24"/>
        </w:rPr>
        <w:t>,</w:t>
      </w:r>
    </w:p>
    <w:p w14:paraId="36A67F44" w14:textId="77777777" w:rsidR="000B4175" w:rsidRDefault="000B4175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prohlašuje, že věnoval zvlášt</w:t>
      </w:r>
      <w:r w:rsidR="007E64C8">
        <w:rPr>
          <w:color w:val="000000"/>
          <w:sz w:val="24"/>
          <w:szCs w:val="24"/>
        </w:rPr>
        <w:t xml:space="preserve">ní pozornost </w:t>
      </w:r>
      <w:r w:rsidR="00947804">
        <w:rPr>
          <w:color w:val="000000"/>
          <w:sz w:val="24"/>
          <w:szCs w:val="24"/>
        </w:rPr>
        <w:t>údajů</w:t>
      </w:r>
      <w:r w:rsidR="007E64C8">
        <w:rPr>
          <w:color w:val="000000"/>
          <w:sz w:val="24"/>
          <w:szCs w:val="24"/>
        </w:rPr>
        <w:t>m</w:t>
      </w:r>
      <w:r w:rsidR="00F0338E">
        <w:rPr>
          <w:color w:val="000000"/>
          <w:sz w:val="24"/>
          <w:szCs w:val="24"/>
        </w:rPr>
        <w:t xml:space="preserve"> na str. 4 žádosti</w:t>
      </w:r>
      <w:r>
        <w:rPr>
          <w:color w:val="000000"/>
          <w:sz w:val="24"/>
          <w:szCs w:val="24"/>
        </w:rPr>
        <w:t>,</w:t>
      </w:r>
    </w:p>
    <w:p w14:paraId="2C6D1232" w14:textId="77777777"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4E3D">
        <w:rPr>
          <w:color w:val="000000"/>
          <w:sz w:val="24"/>
          <w:szCs w:val="24"/>
        </w:rPr>
        <w:t>prohlašuje, že tištěná a elektronická verze žádosti a jejích příloh jsou identické,</w:t>
      </w:r>
    </w:p>
    <w:p w14:paraId="6F5FCE5F" w14:textId="77777777" w:rsidR="006457FC" w:rsidRDefault="006457FC" w:rsidP="006457FC">
      <w:pPr>
        <w:autoSpaceDE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</w:t>
      </w:r>
      <w:r w:rsidR="00B43D2D">
        <w:rPr>
          <w:sz w:val="24"/>
          <w:szCs w:val="24"/>
        </w:rPr>
        <w:t>pu k informacím, ve znění pozdějších předpisů</w:t>
      </w:r>
      <w:r>
        <w:rPr>
          <w:sz w:val="24"/>
          <w:szCs w:val="24"/>
        </w:rPr>
        <w:t>,</w:t>
      </w:r>
    </w:p>
    <w:p w14:paraId="497CF3EB" w14:textId="77777777" w:rsidR="00030F22" w:rsidRDefault="00030F22" w:rsidP="00030F22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>- 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 (zejména zveřejnění ve veřejně přístupném informačním systému Ministerstva financí – CEDR)</w:t>
      </w:r>
      <w:r w:rsidR="000153F7">
        <w:rPr>
          <w:bCs/>
          <w:sz w:val="24"/>
          <w:szCs w:val="24"/>
        </w:rPr>
        <w:t>,</w:t>
      </w:r>
    </w:p>
    <w:p w14:paraId="59A65D4E" w14:textId="77777777" w:rsidR="000153F7" w:rsidRPr="00CE3E11" w:rsidRDefault="000153F7" w:rsidP="000153F7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14:paraId="5E56587E" w14:textId="77777777" w:rsidR="00ED6CFE" w:rsidRDefault="00ED6CFE">
      <w:pPr>
        <w:jc w:val="both"/>
        <w:rPr>
          <w:sz w:val="24"/>
          <w:szCs w:val="24"/>
        </w:rPr>
      </w:pPr>
    </w:p>
    <w:p w14:paraId="318DCDD7" w14:textId="77777777" w:rsidR="00ED6CFE" w:rsidRDefault="00ED6CFE">
      <w:pPr>
        <w:jc w:val="both"/>
        <w:rPr>
          <w:sz w:val="24"/>
          <w:szCs w:val="24"/>
        </w:rPr>
      </w:pPr>
    </w:p>
    <w:p w14:paraId="281E7272" w14:textId="77777777" w:rsidR="00ED6CFE" w:rsidRDefault="00ED6CFE">
      <w:pPr>
        <w:jc w:val="both"/>
        <w:rPr>
          <w:sz w:val="24"/>
          <w:szCs w:val="24"/>
        </w:rPr>
      </w:pPr>
    </w:p>
    <w:p w14:paraId="331941E0" w14:textId="77777777"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14:paraId="6B010CA2" w14:textId="77777777"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14:paraId="224E9006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14:paraId="3AF802AF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578BB882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26323143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6E98AF9A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14:paraId="7295A619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14:paraId="7211F05C" w14:textId="77777777" w:rsidR="00085160" w:rsidRDefault="00085160" w:rsidP="00085160">
      <w:pPr>
        <w:pStyle w:val="BodyText21"/>
        <w:rPr>
          <w:sz w:val="26"/>
        </w:rPr>
      </w:pPr>
    </w:p>
    <w:p w14:paraId="353EED30" w14:textId="77777777" w:rsidR="00E90EDD" w:rsidRPr="00F0248C" w:rsidRDefault="00E90EDD" w:rsidP="00085160">
      <w:pPr>
        <w:pStyle w:val="BodyText21"/>
        <w:rPr>
          <w:sz w:val="26"/>
        </w:rPr>
      </w:pPr>
    </w:p>
    <w:p w14:paraId="4A1E1657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14:paraId="7F4BE184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14:paraId="1D1783F6" w14:textId="77777777" w:rsidR="00085160" w:rsidRPr="00F0248C" w:rsidRDefault="00085160" w:rsidP="00085160">
      <w:pPr>
        <w:pStyle w:val="BodyText21"/>
        <w:rPr>
          <w:sz w:val="26"/>
        </w:rPr>
      </w:pPr>
    </w:p>
    <w:p w14:paraId="2A2E2359" w14:textId="77777777" w:rsidR="00085160" w:rsidRDefault="00085160" w:rsidP="00085160">
      <w:pPr>
        <w:pStyle w:val="BodyText21"/>
        <w:rPr>
          <w:sz w:val="26"/>
        </w:rPr>
      </w:pPr>
    </w:p>
    <w:p w14:paraId="470EE2E6" w14:textId="77777777" w:rsidR="00085160" w:rsidRDefault="00085160" w:rsidP="009547F2">
      <w:pPr>
        <w:pStyle w:val="BodyText21"/>
        <w:ind w:left="142"/>
        <w:jc w:val="center"/>
        <w:rPr>
          <w:sz w:val="26"/>
        </w:rPr>
      </w:pPr>
      <w:r>
        <w:br w:type="page"/>
      </w:r>
      <w:r w:rsidR="00E054FC">
        <w:rPr>
          <w:b/>
        </w:rPr>
        <w:lastRenderedPageBreak/>
        <w:t xml:space="preserve">ZÁKLADNÍ ÚDAJE O ŽADATELI </w:t>
      </w:r>
      <w:r w:rsidR="00E054FC">
        <w:rPr>
          <w:rStyle w:val="Znakapoznpodarou"/>
          <w:b/>
        </w:rPr>
        <w:footnoteReference w:id="2"/>
      </w:r>
    </w:p>
    <w:tbl>
      <w:tblPr>
        <w:tblW w:w="926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176"/>
        <w:gridCol w:w="958"/>
        <w:gridCol w:w="567"/>
        <w:gridCol w:w="283"/>
        <w:gridCol w:w="1134"/>
        <w:gridCol w:w="284"/>
        <w:gridCol w:w="425"/>
        <w:gridCol w:w="992"/>
        <w:gridCol w:w="142"/>
        <w:gridCol w:w="992"/>
        <w:gridCol w:w="153"/>
        <w:gridCol w:w="981"/>
        <w:gridCol w:w="34"/>
        <w:gridCol w:w="1243"/>
        <w:gridCol w:w="45"/>
      </w:tblGrid>
      <w:tr w:rsidR="00807DDF" w:rsidRPr="0062410C" w14:paraId="3B5843E7" w14:textId="77777777" w:rsidTr="00854569">
        <w:trPr>
          <w:gridAfter w:val="1"/>
          <w:wAfter w:w="45" w:type="dxa"/>
          <w:trHeight w:val="426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37C08" w14:textId="77777777" w:rsidR="00807DDF" w:rsidRPr="00807DDF" w:rsidRDefault="00807DDF" w:rsidP="00807DDF">
            <w:pPr>
              <w:pStyle w:val="Nadpis1"/>
              <w:rPr>
                <w:b w:val="0"/>
                <w:sz w:val="24"/>
                <w:szCs w:val="24"/>
              </w:rPr>
            </w:pPr>
            <w:r w:rsidRPr="00807DDF">
              <w:rPr>
                <w:b w:val="0"/>
                <w:sz w:val="24"/>
                <w:szCs w:val="24"/>
              </w:rPr>
              <w:t>Typ knihovny (zatrhněte):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59F6A7" w14:textId="77777777" w:rsidR="00807DDF" w:rsidRPr="0062410C" w:rsidRDefault="00807DDF" w:rsidP="00807DDF">
            <w:pPr>
              <w:jc w:val="center"/>
              <w:rPr>
                <w:sz w:val="24"/>
                <w:szCs w:val="24"/>
              </w:rPr>
            </w:pPr>
            <w:r w:rsidRPr="0062410C">
              <w:rPr>
                <w:sz w:val="24"/>
                <w:szCs w:val="24"/>
              </w:rPr>
              <w:t>Jiný typ subjektu:</w:t>
            </w:r>
          </w:p>
        </w:tc>
      </w:tr>
      <w:tr w:rsidR="00807DDF" w:rsidRPr="0062410C" w14:paraId="57CA3FE9" w14:textId="77777777" w:rsidTr="00854569">
        <w:trPr>
          <w:gridAfter w:val="1"/>
          <w:wAfter w:w="45" w:type="dxa"/>
          <w:cantSplit/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31C996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  <w:r w:rsidR="00A74D4C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F6312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Městská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892BC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410C">
              <w:rPr>
                <w:b/>
                <w:bCs/>
                <w:sz w:val="24"/>
                <w:szCs w:val="24"/>
              </w:rPr>
              <w:t>Místní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023766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410C">
              <w:rPr>
                <w:b/>
                <w:bCs/>
                <w:sz w:val="24"/>
                <w:szCs w:val="24"/>
              </w:rPr>
              <w:t>Muzejní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141CB1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410C">
              <w:rPr>
                <w:b/>
                <w:bCs/>
                <w:sz w:val="24"/>
                <w:szCs w:val="24"/>
              </w:rPr>
              <w:t>Jiná: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DADEE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spolek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67894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62410C">
              <w:rPr>
                <w:b/>
                <w:bCs/>
                <w:sz w:val="24"/>
                <w:szCs w:val="24"/>
              </w:rPr>
              <w:t>adace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C7593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o.p.s.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673789" w14:textId="77777777"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410C">
              <w:rPr>
                <w:b/>
                <w:bCs/>
                <w:sz w:val="24"/>
                <w:szCs w:val="24"/>
              </w:rPr>
              <w:t>s.r.o.</w:t>
            </w:r>
            <w:r>
              <w:rPr>
                <w:b/>
                <w:bCs/>
                <w:sz w:val="24"/>
                <w:szCs w:val="24"/>
              </w:rPr>
              <w:t xml:space="preserve"> nebo jiná obchodní korporace</w:t>
            </w:r>
          </w:p>
        </w:tc>
      </w:tr>
      <w:tr w:rsidR="00E054FC" w:rsidRPr="0062410C" w14:paraId="5AE2ECFC" w14:textId="77777777" w:rsidTr="00854569">
        <w:tblPrEx>
          <w:tblCellMar>
            <w:left w:w="70" w:type="dxa"/>
            <w:right w:w="70" w:type="dxa"/>
          </w:tblCellMar>
        </w:tblPrEx>
        <w:trPr>
          <w:gridAfter w:val="1"/>
          <w:wAfter w:w="45" w:type="dxa"/>
          <w:trHeight w:val="423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AFE1" w14:textId="77777777" w:rsidR="00E054FC" w:rsidRPr="0092253B" w:rsidRDefault="00E054FC" w:rsidP="00873ED7">
            <w:pPr>
              <w:jc w:val="both"/>
              <w:rPr>
                <w:sz w:val="24"/>
                <w:szCs w:val="24"/>
              </w:rPr>
            </w:pPr>
            <w:r w:rsidRPr="0092253B">
              <w:rPr>
                <w:sz w:val="24"/>
                <w:szCs w:val="24"/>
              </w:rPr>
              <w:t>Počet obyvatel obce: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22033C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Počet</w:t>
            </w:r>
            <w:r w:rsidR="00847A6D" w:rsidRPr="003509AD">
              <w:rPr>
                <w:sz w:val="24"/>
                <w:szCs w:val="24"/>
              </w:rPr>
              <w:t xml:space="preserve"> registrovaných</w:t>
            </w:r>
            <w:r w:rsidRPr="003509AD">
              <w:rPr>
                <w:sz w:val="24"/>
                <w:szCs w:val="24"/>
              </w:rPr>
              <w:t xml:space="preserve"> uživatelů/rok:</w:t>
            </w:r>
          </w:p>
        </w:tc>
      </w:tr>
      <w:tr w:rsidR="00E054FC" w:rsidRPr="0062410C" w14:paraId="72D55852" w14:textId="77777777" w:rsidTr="00854569">
        <w:trPr>
          <w:gridAfter w:val="1"/>
          <w:wAfter w:w="45" w:type="dxa"/>
          <w:trHeight w:val="425"/>
        </w:trPr>
        <w:tc>
          <w:tcPr>
            <w:tcW w:w="467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A77BB" w14:textId="77777777" w:rsidR="00E054FC" w:rsidRPr="0092253B" w:rsidRDefault="00E054FC" w:rsidP="00873ED7">
            <w:pPr>
              <w:jc w:val="both"/>
              <w:rPr>
                <w:sz w:val="24"/>
                <w:szCs w:val="24"/>
              </w:rPr>
            </w:pPr>
            <w:r w:rsidRPr="0092253B">
              <w:rPr>
                <w:sz w:val="24"/>
                <w:szCs w:val="24"/>
              </w:rPr>
              <w:t>Týdenní počet hodin pro veřejnost</w:t>
            </w:r>
            <w:r w:rsidRPr="0092253B">
              <w:rPr>
                <w:rStyle w:val="Znakapoznpodarou"/>
                <w:sz w:val="24"/>
                <w:szCs w:val="24"/>
              </w:rPr>
              <w:footnoteReference w:customMarkFollows="1" w:id="3"/>
              <w:t>*</w:t>
            </w:r>
            <w:r w:rsidRPr="0092253B">
              <w:rPr>
                <w:sz w:val="24"/>
                <w:szCs w:val="24"/>
              </w:rPr>
              <w:t>: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02842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Počet knihovních jednotek</w:t>
            </w:r>
            <w:r w:rsidR="00847A6D" w:rsidRPr="003509AD">
              <w:rPr>
                <w:sz w:val="24"/>
                <w:szCs w:val="24"/>
              </w:rPr>
              <w:t xml:space="preserve"> ve fondu knihovny celkem:</w:t>
            </w:r>
          </w:p>
        </w:tc>
      </w:tr>
      <w:tr w:rsidR="00E054FC" w:rsidRPr="0062410C" w14:paraId="1556F67F" w14:textId="77777777" w:rsidTr="00854569">
        <w:trPr>
          <w:gridAfter w:val="1"/>
          <w:wAfter w:w="45" w:type="dxa"/>
          <w:trHeight w:val="424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AA34CD" w14:textId="77777777" w:rsidR="00E054FC" w:rsidRPr="0092253B" w:rsidRDefault="00E054FC" w:rsidP="00873ED7">
            <w:pPr>
              <w:jc w:val="both"/>
              <w:rPr>
                <w:sz w:val="24"/>
                <w:szCs w:val="24"/>
              </w:rPr>
            </w:pPr>
            <w:r w:rsidRPr="0092253B">
              <w:rPr>
                <w:sz w:val="24"/>
                <w:szCs w:val="24"/>
              </w:rPr>
              <w:t>Poč</w:t>
            </w:r>
            <w:r>
              <w:rPr>
                <w:sz w:val="24"/>
                <w:szCs w:val="24"/>
              </w:rPr>
              <w:t>et zaměstnanců (úvazků)</w:t>
            </w:r>
            <w:r w:rsidRPr="0092253B">
              <w:rPr>
                <w:sz w:val="24"/>
                <w:szCs w:val="24"/>
              </w:rPr>
              <w:t>: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B895C9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Přírůstek sv./rok:</w:t>
            </w:r>
          </w:p>
        </w:tc>
      </w:tr>
      <w:tr w:rsidR="00E054FC" w:rsidRPr="0062410C" w14:paraId="58B4BD31" w14:textId="77777777" w:rsidTr="00854569">
        <w:trPr>
          <w:gridAfter w:val="1"/>
          <w:wAfter w:w="45" w:type="dxa"/>
          <w:trHeight w:val="355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3B1BA3" w14:textId="77777777" w:rsidR="00E054FC" w:rsidRPr="0092253B" w:rsidRDefault="00E054FC" w:rsidP="00873ED7">
            <w:pPr>
              <w:jc w:val="both"/>
              <w:rPr>
                <w:sz w:val="24"/>
                <w:szCs w:val="24"/>
              </w:rPr>
            </w:pPr>
            <w:r w:rsidRPr="0092253B">
              <w:rPr>
                <w:sz w:val="24"/>
                <w:szCs w:val="24"/>
              </w:rPr>
              <w:t>Počet ode</w:t>
            </w:r>
            <w:r>
              <w:rPr>
                <w:sz w:val="24"/>
                <w:szCs w:val="24"/>
              </w:rPr>
              <w:t>bíraných titulů periodik/rok</w:t>
            </w:r>
            <w:r w:rsidRPr="0092253B">
              <w:rPr>
                <w:sz w:val="24"/>
                <w:szCs w:val="24"/>
              </w:rPr>
              <w:t>: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A38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Počet výpůjček/rok:</w:t>
            </w:r>
          </w:p>
        </w:tc>
      </w:tr>
      <w:tr w:rsidR="00E054FC" w:rsidRPr="0062410C" w14:paraId="08F919D7" w14:textId="77777777" w:rsidTr="00854569">
        <w:tblPrEx>
          <w:tblCellMar>
            <w:left w:w="70" w:type="dxa"/>
            <w:right w:w="70" w:type="dxa"/>
          </w:tblCellMar>
        </w:tblPrEx>
        <w:trPr>
          <w:gridAfter w:val="1"/>
          <w:wAfter w:w="45" w:type="dxa"/>
          <w:trHeight w:val="355"/>
        </w:trPr>
        <w:tc>
          <w:tcPr>
            <w:tcW w:w="92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AD925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Počet počítačů celkem:</w:t>
            </w:r>
          </w:p>
        </w:tc>
      </w:tr>
      <w:tr w:rsidR="00E054FC" w:rsidRPr="0062410C" w14:paraId="313394B5" w14:textId="77777777" w:rsidTr="00854569">
        <w:trPr>
          <w:gridAfter w:val="1"/>
          <w:wAfter w:w="45" w:type="dxa"/>
          <w:trHeight w:val="35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05D3" w14:textId="77777777" w:rsidR="00E054FC" w:rsidRPr="0062410C" w:rsidRDefault="00E054FC" w:rsidP="00873ED7">
            <w:pPr>
              <w:jc w:val="both"/>
              <w:rPr>
                <w:sz w:val="24"/>
                <w:szCs w:val="24"/>
              </w:rPr>
            </w:pPr>
            <w:r w:rsidRPr="0062410C">
              <w:rPr>
                <w:sz w:val="24"/>
                <w:szCs w:val="24"/>
              </w:rPr>
              <w:t>Z toho v síti: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295CC0" w14:textId="77777777" w:rsidR="00E054FC" w:rsidRPr="0062410C" w:rsidRDefault="00E054FC" w:rsidP="00873ED7">
            <w:pPr>
              <w:jc w:val="both"/>
              <w:rPr>
                <w:sz w:val="24"/>
                <w:szCs w:val="24"/>
              </w:rPr>
            </w:pPr>
            <w:r w:rsidRPr="0062410C">
              <w:rPr>
                <w:sz w:val="24"/>
                <w:szCs w:val="24"/>
              </w:rPr>
              <w:t>Z toho pro uživatele: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D7F736" w14:textId="77777777" w:rsidR="00E054FC" w:rsidRPr="00DF55EA" w:rsidRDefault="00E054FC" w:rsidP="00873ED7">
            <w:pPr>
              <w:jc w:val="both"/>
              <w:rPr>
                <w:sz w:val="24"/>
                <w:szCs w:val="24"/>
              </w:rPr>
            </w:pPr>
            <w:r w:rsidRPr="00DF55EA">
              <w:rPr>
                <w:sz w:val="24"/>
                <w:szCs w:val="24"/>
              </w:rPr>
              <w:t>Z toho napojených na internet:</w:t>
            </w:r>
          </w:p>
        </w:tc>
      </w:tr>
      <w:tr w:rsidR="00E054FC" w:rsidRPr="0062410C" w14:paraId="35DAB19C" w14:textId="77777777" w:rsidTr="00854569">
        <w:tblPrEx>
          <w:tblCellMar>
            <w:left w:w="70" w:type="dxa"/>
            <w:right w:w="70" w:type="dxa"/>
          </w:tblCellMar>
        </w:tblPrEx>
        <w:trPr>
          <w:gridAfter w:val="1"/>
          <w:wAfter w:w="45" w:type="dxa"/>
          <w:trHeight w:val="355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9F2D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Rychlost vnitřní sítě současná: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33667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Plánovaná rychlost vnitřní sítě (a kdy):</w:t>
            </w:r>
          </w:p>
        </w:tc>
      </w:tr>
      <w:tr w:rsidR="00E054FC" w:rsidRPr="0062410C" w14:paraId="22BDAFFB" w14:textId="77777777" w:rsidTr="00854569">
        <w:tblPrEx>
          <w:tblCellMar>
            <w:left w:w="70" w:type="dxa"/>
            <w:right w:w="70" w:type="dxa"/>
          </w:tblCellMar>
        </w:tblPrEx>
        <w:trPr>
          <w:gridAfter w:val="1"/>
          <w:wAfter w:w="45" w:type="dxa"/>
          <w:trHeight w:val="355"/>
        </w:trPr>
        <w:tc>
          <w:tcPr>
            <w:tcW w:w="921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D3F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Automatizovaný knihovnický systém</w:t>
            </w:r>
          </w:p>
        </w:tc>
      </w:tr>
      <w:tr w:rsidR="00E054FC" w:rsidRPr="0062410C" w14:paraId="6DB16418" w14:textId="77777777" w:rsidTr="00854569">
        <w:trPr>
          <w:gridAfter w:val="1"/>
          <w:wAfter w:w="45" w:type="dxa"/>
          <w:trHeight w:val="410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4FEB5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Používaný AKS: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7C4D61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Plánovaný AKS:</w:t>
            </w:r>
          </w:p>
        </w:tc>
      </w:tr>
      <w:tr w:rsidR="00E054FC" w:rsidRPr="0062410C" w14:paraId="19CF2AB7" w14:textId="77777777" w:rsidTr="00854569">
        <w:trPr>
          <w:gridAfter w:val="1"/>
          <w:wAfter w:w="45" w:type="dxa"/>
          <w:trHeight w:val="413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F19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Přispíváte do Souborného katalogu ČR?</w:t>
            </w:r>
          </w:p>
          <w:p w14:paraId="156ADEF5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Kni</w:t>
            </w:r>
            <w:r w:rsidR="00A563BB" w:rsidRPr="003509AD">
              <w:rPr>
                <w:sz w:val="24"/>
                <w:szCs w:val="24"/>
              </w:rPr>
              <w:t>hy:       ANO       NE</w:t>
            </w:r>
          </w:p>
          <w:p w14:paraId="3FF80D8F" w14:textId="77777777" w:rsidR="00A563BB" w:rsidRPr="003509AD" w:rsidRDefault="00A563BB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Periodika: ANO        NE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CF567" w14:textId="77777777" w:rsidR="00E054FC" w:rsidRPr="003509AD" w:rsidRDefault="00A563BB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Spolupracujete/zavazujete se ke spolupráci se Souborným katalogem ČR?</w:t>
            </w:r>
          </w:p>
        </w:tc>
      </w:tr>
      <w:tr w:rsidR="00E054FC" w:rsidRPr="0062410C" w14:paraId="29235987" w14:textId="77777777" w:rsidTr="00854569">
        <w:trPr>
          <w:gridAfter w:val="1"/>
          <w:wAfter w:w="45" w:type="dxa"/>
          <w:trHeight w:val="413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E18" w14:textId="77777777"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Počet zpracovaných</w:t>
            </w:r>
            <w:r w:rsidR="00847A6D" w:rsidRPr="003509AD">
              <w:rPr>
                <w:sz w:val="24"/>
                <w:szCs w:val="24"/>
              </w:rPr>
              <w:t xml:space="preserve"> bibliografických</w:t>
            </w:r>
            <w:r w:rsidRPr="003509AD">
              <w:rPr>
                <w:sz w:val="24"/>
                <w:szCs w:val="24"/>
              </w:rPr>
              <w:t xml:space="preserve"> záznamů v knihovním systému celkem: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A70B9" w14:textId="77777777" w:rsidR="00E054FC" w:rsidRPr="003509AD" w:rsidRDefault="00490E42" w:rsidP="00873ED7">
            <w:pPr>
              <w:jc w:val="both"/>
              <w:rPr>
                <w:sz w:val="24"/>
                <w:szCs w:val="24"/>
              </w:rPr>
            </w:pPr>
            <w:r w:rsidRPr="00490E42">
              <w:rPr>
                <w:sz w:val="24"/>
                <w:szCs w:val="24"/>
              </w:rPr>
              <w:t xml:space="preserve">Z toho počet nezharmonizovaných záhlaví </w:t>
            </w:r>
            <w:proofErr w:type="spellStart"/>
            <w:r w:rsidRPr="00490E42">
              <w:rPr>
                <w:sz w:val="24"/>
                <w:szCs w:val="24"/>
              </w:rPr>
              <w:t>bib</w:t>
            </w:r>
            <w:r w:rsidR="00302528">
              <w:rPr>
                <w:sz w:val="24"/>
                <w:szCs w:val="24"/>
              </w:rPr>
              <w:t>liogr</w:t>
            </w:r>
            <w:proofErr w:type="spellEnd"/>
            <w:r w:rsidR="00302528">
              <w:rPr>
                <w:sz w:val="24"/>
                <w:szCs w:val="24"/>
              </w:rPr>
              <w:t>.</w:t>
            </w:r>
            <w:r w:rsidRPr="00490E42">
              <w:rPr>
                <w:sz w:val="24"/>
                <w:szCs w:val="24"/>
              </w:rPr>
              <w:t xml:space="preserve"> záznamů:</w:t>
            </w:r>
          </w:p>
        </w:tc>
      </w:tr>
      <w:tr w:rsidR="00E054FC" w:rsidRPr="00483435" w14:paraId="35609266" w14:textId="77777777" w:rsidTr="00854569">
        <w:trPr>
          <w:gridAfter w:val="1"/>
          <w:wAfter w:w="45" w:type="dxa"/>
          <w:trHeight w:val="413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4E4F" w14:textId="77777777" w:rsidR="00E054FC" w:rsidRPr="00483435" w:rsidRDefault="00E054FC" w:rsidP="00873ED7">
            <w:pPr>
              <w:jc w:val="both"/>
              <w:rPr>
                <w:sz w:val="24"/>
                <w:szCs w:val="24"/>
              </w:rPr>
            </w:pPr>
            <w:r w:rsidRPr="00483435">
              <w:rPr>
                <w:sz w:val="24"/>
                <w:szCs w:val="24"/>
              </w:rPr>
              <w:t>Zatrhněte současný typ připojení na Internet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F045E" w14:textId="77777777" w:rsidR="00E054FC" w:rsidRPr="00483435" w:rsidRDefault="00E054FC" w:rsidP="00873ED7">
            <w:pPr>
              <w:jc w:val="both"/>
              <w:rPr>
                <w:sz w:val="24"/>
                <w:szCs w:val="24"/>
              </w:rPr>
            </w:pPr>
            <w:r w:rsidRPr="00483435">
              <w:rPr>
                <w:sz w:val="24"/>
                <w:szCs w:val="24"/>
              </w:rPr>
              <w:t>Rychlost připojení současná:</w:t>
            </w:r>
          </w:p>
          <w:p w14:paraId="4ED7518E" w14:textId="77777777" w:rsidR="00E054FC" w:rsidRPr="00483435" w:rsidRDefault="00E054FC" w:rsidP="00873ED7">
            <w:pPr>
              <w:jc w:val="both"/>
              <w:rPr>
                <w:sz w:val="24"/>
                <w:szCs w:val="24"/>
              </w:rPr>
            </w:pPr>
            <w:r w:rsidRPr="00483435">
              <w:rPr>
                <w:sz w:val="24"/>
                <w:szCs w:val="24"/>
              </w:rPr>
              <w:t>Rychlost plánovaná (a kdy):</w:t>
            </w:r>
          </w:p>
        </w:tc>
      </w:tr>
      <w:tr w:rsidR="00A765C0" w:rsidRPr="00483435" w14:paraId="3C8E4C46" w14:textId="77777777" w:rsidTr="00854569">
        <w:tblPrEx>
          <w:tblCellMar>
            <w:left w:w="70" w:type="dxa"/>
            <w:right w:w="70" w:type="dxa"/>
          </w:tblCellMar>
        </w:tblPrEx>
        <w:trPr>
          <w:gridAfter w:val="1"/>
          <w:wAfter w:w="45" w:type="dxa"/>
          <w:trHeight w:val="525"/>
        </w:trPr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166A" w14:textId="77777777" w:rsidR="00A765C0" w:rsidRPr="00483435" w:rsidRDefault="00A765C0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Optika</w:t>
            </w:r>
          </w:p>
        </w:tc>
        <w:tc>
          <w:tcPr>
            <w:tcW w:w="1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1C5A9" w14:textId="77777777" w:rsidR="00A765C0" w:rsidRPr="00483435" w:rsidRDefault="00A765C0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Pevná linka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8C679" w14:textId="77777777" w:rsidR="00A765C0" w:rsidRPr="00483435" w:rsidRDefault="00A765C0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ADSL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3073F" w14:textId="77777777" w:rsidR="00A765C0" w:rsidRPr="00483435" w:rsidRDefault="00A765C0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ISDN</w:t>
            </w:r>
          </w:p>
        </w:tc>
        <w:tc>
          <w:tcPr>
            <w:tcW w:w="2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9B5F5" w14:textId="77777777" w:rsidR="00A765C0" w:rsidRPr="00483435" w:rsidRDefault="00A765C0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Radiový spoj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64914" w14:textId="77777777" w:rsidR="00A765C0" w:rsidRPr="00483435" w:rsidRDefault="00A765C0" w:rsidP="00873ED7">
            <w:pPr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Jiné:</w:t>
            </w:r>
          </w:p>
        </w:tc>
      </w:tr>
      <w:tr w:rsidR="00854569" w:rsidRPr="00483435" w14:paraId="5C07935B" w14:textId="77777777" w:rsidTr="00854569">
        <w:trPr>
          <w:trHeight w:val="525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A10E243" w14:textId="77777777" w:rsidR="00854569" w:rsidRPr="00483435" w:rsidRDefault="00854569" w:rsidP="00C9436D">
            <w:pPr>
              <w:snapToGrid w:val="0"/>
              <w:rPr>
                <w:bCs/>
                <w:sz w:val="24"/>
              </w:rPr>
            </w:pPr>
            <w:r w:rsidRPr="00483435">
              <w:rPr>
                <w:bCs/>
                <w:sz w:val="24"/>
                <w:szCs w:val="24"/>
              </w:rPr>
              <w:t>Zatrhněte typ podpory, o který žádáte</w:t>
            </w:r>
            <w:r w:rsidRPr="00483435">
              <w:rPr>
                <w:rStyle w:val="Znakapoznpodarou"/>
                <w:bCs/>
                <w:sz w:val="24"/>
                <w:szCs w:val="24"/>
              </w:rPr>
              <w:footnoteReference w:id="4"/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ED19" w14:textId="77777777" w:rsidR="00854569" w:rsidRPr="00483435" w:rsidRDefault="00854569" w:rsidP="00C943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</w:rPr>
              <w:t>jednorázová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99E0" w14:textId="77777777" w:rsidR="00854569" w:rsidRPr="00483435" w:rsidRDefault="00854569" w:rsidP="00C943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krátkodobá</w:t>
            </w:r>
          </w:p>
          <w:p w14:paraId="07C3C5EC" w14:textId="77777777" w:rsidR="00854569" w:rsidRPr="00483435" w:rsidRDefault="00854569" w:rsidP="00C9436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83435">
              <w:rPr>
                <w:bCs/>
                <w:sz w:val="24"/>
                <w:szCs w:val="24"/>
              </w:rPr>
              <w:t>(3 - 5 let)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B444" w14:textId="77777777" w:rsidR="00854569" w:rsidRPr="00483435" w:rsidRDefault="00854569" w:rsidP="00C943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83435">
              <w:rPr>
                <w:b/>
                <w:bCs/>
                <w:sz w:val="24"/>
                <w:szCs w:val="24"/>
              </w:rPr>
              <w:t>dlouhodobá</w:t>
            </w:r>
          </w:p>
          <w:p w14:paraId="3CEC9B1E" w14:textId="77777777" w:rsidR="00854569" w:rsidRPr="00483435" w:rsidRDefault="00854569" w:rsidP="00C9436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83435">
              <w:rPr>
                <w:bCs/>
                <w:sz w:val="24"/>
                <w:szCs w:val="24"/>
              </w:rPr>
              <w:t>(5 a více let)</w:t>
            </w:r>
          </w:p>
        </w:tc>
      </w:tr>
    </w:tbl>
    <w:p w14:paraId="29ACF283" w14:textId="77777777" w:rsidR="00ED6CFE" w:rsidRPr="00483435" w:rsidRDefault="00ED6CFE">
      <w:pPr>
        <w:spacing w:line="480" w:lineRule="atLeast"/>
        <w:jc w:val="center"/>
        <w:rPr>
          <w:b/>
          <w:sz w:val="28"/>
        </w:rPr>
      </w:pPr>
      <w:r w:rsidRPr="00483435">
        <w:rPr>
          <w:b/>
          <w:sz w:val="28"/>
        </w:rPr>
        <w:t>POSKYTNU</w:t>
      </w:r>
      <w:r w:rsidR="00E054FC" w:rsidRPr="00483435">
        <w:rPr>
          <w:b/>
          <w:sz w:val="28"/>
        </w:rPr>
        <w:t>TÉ DOTACE Z PODPROGRAMU VISK 9</w:t>
      </w:r>
    </w:p>
    <w:p w14:paraId="6AE04701" w14:textId="77777777" w:rsidR="00ED6CFE" w:rsidRPr="00B04BB0" w:rsidRDefault="007A0946">
      <w:pPr>
        <w:spacing w:line="360" w:lineRule="auto"/>
        <w:jc w:val="both"/>
        <w:rPr>
          <w:sz w:val="28"/>
        </w:rPr>
      </w:pPr>
      <w:r w:rsidRPr="00483435">
        <w:rPr>
          <w:sz w:val="28"/>
        </w:rPr>
        <w:t>Rok 2021</w:t>
      </w:r>
    </w:p>
    <w:p w14:paraId="3910F324" w14:textId="77777777" w:rsidR="00ED6CFE" w:rsidRDefault="00ED6CFE">
      <w:pPr>
        <w:pStyle w:val="BodyText21"/>
        <w:spacing w:line="360" w:lineRule="auto"/>
      </w:pPr>
      <w:r>
        <w:t>Žádáno/získáno:</w:t>
      </w:r>
      <w:r w:rsidR="007A0946">
        <w:t xml:space="preserve"> </w:t>
      </w:r>
      <w:r>
        <w:t>....................................................................................................</w:t>
      </w:r>
    </w:p>
    <w:p w14:paraId="5A4C76A1" w14:textId="77777777"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Stručné zhodnocení použití grantu:</w:t>
      </w:r>
    </w:p>
    <w:p w14:paraId="426FF46D" w14:textId="77777777"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5C00CFB0" w14:textId="77777777"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262C87D4" w14:textId="77777777"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15639148" w14:textId="77777777" w:rsidR="00E054FC" w:rsidRPr="00072210" w:rsidRDefault="00E054FC" w:rsidP="00E054FC">
      <w:pPr>
        <w:pStyle w:val="Zkladntext"/>
        <w:spacing w:line="360" w:lineRule="auto"/>
        <w:rPr>
          <w:sz w:val="28"/>
          <w:szCs w:val="28"/>
        </w:rPr>
      </w:pPr>
      <w:r w:rsidRPr="00072210">
        <w:rPr>
          <w:sz w:val="28"/>
          <w:szCs w:val="28"/>
        </w:rPr>
        <w:t>V l. 2000–</w:t>
      </w:r>
      <w:r w:rsidR="007A0946">
        <w:rPr>
          <w:sz w:val="28"/>
          <w:szCs w:val="28"/>
        </w:rPr>
        <w:t xml:space="preserve"> 2021</w:t>
      </w:r>
      <w:r w:rsidRPr="00072210">
        <w:rPr>
          <w:sz w:val="28"/>
          <w:szCs w:val="28"/>
        </w:rPr>
        <w:t xml:space="preserve"> bylo z VISK 9 poskytnuto celkem:……………………………..</w:t>
      </w:r>
    </w:p>
    <w:p w14:paraId="27C932A7" w14:textId="77777777" w:rsidR="009E1A93" w:rsidRDefault="00E054FC">
      <w:pPr>
        <w:rPr>
          <w:sz w:val="28"/>
        </w:rPr>
      </w:pPr>
      <w:r>
        <w:rPr>
          <w:sz w:val="28"/>
        </w:rPr>
        <w:t>…………………………………………………………………………………….</w:t>
      </w:r>
    </w:p>
    <w:p w14:paraId="6CA8ECAF" w14:textId="77777777" w:rsidR="00CC541D" w:rsidRDefault="00424817" w:rsidP="00CC541D">
      <w:pPr>
        <w:jc w:val="center"/>
        <w:rPr>
          <w:sz w:val="28"/>
        </w:rPr>
      </w:pPr>
      <w:r>
        <w:rPr>
          <w:sz w:val="28"/>
        </w:rPr>
        <w:br w:type="page"/>
      </w:r>
    </w:p>
    <w:p w14:paraId="278CE25F" w14:textId="77777777" w:rsidR="00005F09" w:rsidRPr="00005F09" w:rsidRDefault="00005F09" w:rsidP="00CC541D">
      <w:pPr>
        <w:jc w:val="center"/>
        <w:rPr>
          <w:sz w:val="28"/>
        </w:rPr>
      </w:pPr>
    </w:p>
    <w:p w14:paraId="62D52675" w14:textId="77777777" w:rsidR="00957E11" w:rsidRPr="00F0248C" w:rsidRDefault="00957E11" w:rsidP="00005F09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14:paraId="26314F71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14:paraId="4CC15BF8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14:paraId="30F22298" w14:textId="77777777"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14:paraId="5425F177" w14:textId="77777777" w:rsidR="00F0248C" w:rsidRPr="00F0248C" w:rsidRDefault="00F0248C" w:rsidP="00957E11">
      <w:pPr>
        <w:spacing w:line="480" w:lineRule="atLeast"/>
        <w:rPr>
          <w:sz w:val="26"/>
        </w:rPr>
      </w:pPr>
    </w:p>
    <w:p w14:paraId="4EAD50AD" w14:textId="77777777"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14:paraId="69FCCCA5" w14:textId="77777777" w:rsidR="003121F6" w:rsidRDefault="003121F6" w:rsidP="008432B2">
      <w:pPr>
        <w:spacing w:line="480" w:lineRule="atLeast"/>
        <w:jc w:val="center"/>
        <w:rPr>
          <w:sz w:val="28"/>
          <w:szCs w:val="28"/>
        </w:rPr>
      </w:pPr>
    </w:p>
    <w:p w14:paraId="2243C0F1" w14:textId="77777777" w:rsidR="00005F09" w:rsidRPr="00005F09" w:rsidRDefault="00005F09" w:rsidP="008432B2">
      <w:pPr>
        <w:spacing w:line="480" w:lineRule="atLeast"/>
        <w:jc w:val="center"/>
        <w:rPr>
          <w:sz w:val="28"/>
          <w:szCs w:val="28"/>
        </w:rPr>
      </w:pPr>
    </w:p>
    <w:p w14:paraId="1C4D9FB7" w14:textId="77777777"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6"/>
      </w:r>
      <w:r w:rsidRPr="00F0248C">
        <w:rPr>
          <w:b/>
          <w:sz w:val="28"/>
          <w:szCs w:val="28"/>
        </w:rPr>
        <w:t>:</w:t>
      </w:r>
    </w:p>
    <w:p w14:paraId="68F4F1DD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14:paraId="17EFA8F1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14:paraId="6030F07A" w14:textId="77777777"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14:paraId="50866ABC" w14:textId="77777777" w:rsidR="00F0248C" w:rsidRPr="00F0248C" w:rsidRDefault="00F0248C" w:rsidP="00957E11">
      <w:pPr>
        <w:spacing w:line="480" w:lineRule="atLeast"/>
        <w:rPr>
          <w:sz w:val="26"/>
        </w:rPr>
      </w:pPr>
    </w:p>
    <w:p w14:paraId="4FB99626" w14:textId="77777777"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14:paraId="1DC20035" w14:textId="77777777" w:rsidR="003121F6" w:rsidRDefault="003121F6" w:rsidP="008432B2">
      <w:pPr>
        <w:spacing w:line="480" w:lineRule="atLeast"/>
        <w:jc w:val="center"/>
        <w:rPr>
          <w:sz w:val="28"/>
          <w:szCs w:val="28"/>
        </w:rPr>
      </w:pPr>
    </w:p>
    <w:p w14:paraId="368EA0E9" w14:textId="77777777" w:rsidR="00005F09" w:rsidRPr="00005F09" w:rsidRDefault="00005F09" w:rsidP="008432B2">
      <w:pPr>
        <w:spacing w:line="480" w:lineRule="atLeast"/>
        <w:jc w:val="center"/>
        <w:rPr>
          <w:sz w:val="28"/>
          <w:szCs w:val="28"/>
        </w:rPr>
      </w:pPr>
    </w:p>
    <w:p w14:paraId="18BFD234" w14:textId="77777777" w:rsidR="00ED6CFE" w:rsidRDefault="00ED6CFE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Příloha č. II</w:t>
      </w:r>
    </w:p>
    <w:p w14:paraId="11EFDA47" w14:textId="77777777" w:rsidR="00ED6CFE" w:rsidRDefault="00ED6CFE">
      <w:pPr>
        <w:jc w:val="both"/>
        <w:rPr>
          <w:sz w:val="24"/>
        </w:rPr>
      </w:pPr>
    </w:p>
    <w:p w14:paraId="399590EA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14:paraId="39E5208C" w14:textId="77777777"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 w14:paraId="3E960B1D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E75E6" w14:textId="77777777"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DC6A0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9F2AB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14:paraId="283F5E6B" w14:textId="77777777"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EF9C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 w14:paraId="39EBC53F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D353067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14:paraId="1C8EA33B" w14:textId="77777777"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718D0AC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E0A1FD6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744E46" w14:textId="77777777" w:rsidR="00ED6CFE" w:rsidRDefault="00ED6CFE">
            <w:pPr>
              <w:snapToGrid w:val="0"/>
              <w:jc w:val="right"/>
            </w:pPr>
          </w:p>
        </w:tc>
      </w:tr>
      <w:tr w:rsidR="00ED6CFE" w14:paraId="5983ABF1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24FAD85B" w14:textId="77777777"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64AE610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268C6D5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BD1C" w14:textId="77777777"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14:paraId="2B683569" w14:textId="77777777" w:rsidR="00ED6CFE" w:rsidRDefault="00ED6CFE">
      <w:pPr>
        <w:jc w:val="both"/>
        <w:rPr>
          <w:b/>
        </w:rPr>
      </w:pPr>
    </w:p>
    <w:p w14:paraId="3A01546D" w14:textId="77777777" w:rsidR="00ED6CFE" w:rsidRDefault="00ED6CFE">
      <w:pPr>
        <w:jc w:val="both"/>
        <w:rPr>
          <w:b/>
        </w:rPr>
      </w:pPr>
    </w:p>
    <w:p w14:paraId="60109A1C" w14:textId="77777777"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14:paraId="4DFA6735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50D12" w14:textId="77777777"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350C5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E5855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6249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 w14:paraId="419A1C70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1A562A2F" w14:textId="77777777"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69CFCF3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FA0F919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39FA" w14:textId="77777777" w:rsidR="00ED6CFE" w:rsidRDefault="00ED6CFE">
            <w:pPr>
              <w:snapToGrid w:val="0"/>
              <w:jc w:val="right"/>
            </w:pPr>
          </w:p>
        </w:tc>
      </w:tr>
      <w:tr w:rsidR="00ED6CFE" w14:paraId="7068C218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5041CEC0" w14:textId="77777777" w:rsidR="00ED6CFE" w:rsidRDefault="00ED6CFE">
            <w:pPr>
              <w:snapToGrid w:val="0"/>
              <w:jc w:val="both"/>
            </w:pPr>
            <w:r>
              <w:t xml:space="preserve">                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7A58255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3859D8A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ACD8" w14:textId="77777777" w:rsidR="00ED6CFE" w:rsidRDefault="00ED6CFE">
            <w:pPr>
              <w:snapToGrid w:val="0"/>
              <w:jc w:val="right"/>
            </w:pPr>
          </w:p>
        </w:tc>
      </w:tr>
      <w:tr w:rsidR="00ED6CFE" w14:paraId="6DC60738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7DEAF492" w14:textId="77777777"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9B58DEF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512DE46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CBBE" w14:textId="77777777" w:rsidR="00ED6CFE" w:rsidRDefault="00ED6CFE">
            <w:pPr>
              <w:snapToGrid w:val="0"/>
              <w:jc w:val="right"/>
            </w:pPr>
          </w:p>
        </w:tc>
      </w:tr>
      <w:tr w:rsidR="00ED6CFE" w14:paraId="0B55ADF7" w14:textId="77777777">
        <w:tc>
          <w:tcPr>
            <w:tcW w:w="3970" w:type="dxa"/>
            <w:tcBorders>
              <w:left w:val="single" w:sz="4" w:space="0" w:color="000000"/>
            </w:tcBorders>
          </w:tcPr>
          <w:p w14:paraId="610FEF52" w14:textId="77777777"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3B5CFFEB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79D2C01F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14:paraId="252158BA" w14:textId="77777777" w:rsidR="00ED6CFE" w:rsidRDefault="00ED6CFE">
            <w:pPr>
              <w:snapToGrid w:val="0"/>
              <w:jc w:val="right"/>
            </w:pPr>
          </w:p>
        </w:tc>
      </w:tr>
      <w:tr w:rsidR="00ED6CFE" w14:paraId="743EB367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FA0C3" w14:textId="77777777"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75659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85167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9151" w14:textId="77777777" w:rsidR="00ED6CFE" w:rsidRDefault="00ED6CFE">
            <w:pPr>
              <w:snapToGrid w:val="0"/>
              <w:jc w:val="right"/>
            </w:pPr>
          </w:p>
        </w:tc>
      </w:tr>
      <w:tr w:rsidR="00ED6CFE" w14:paraId="7F5D688A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4757499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906E6ED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8D5E7AB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254F3B" w14:textId="77777777" w:rsidR="00ED6CFE" w:rsidRDefault="00ED6CFE">
            <w:pPr>
              <w:snapToGrid w:val="0"/>
              <w:jc w:val="right"/>
            </w:pPr>
          </w:p>
        </w:tc>
      </w:tr>
    </w:tbl>
    <w:p w14:paraId="3D807BBB" w14:textId="77777777"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 w14:paraId="52C1B3C5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789AE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9C65" w14:textId="77777777" w:rsidR="00ED6CFE" w:rsidRDefault="00ED6CFE">
            <w:pPr>
              <w:snapToGrid w:val="0"/>
              <w:jc w:val="right"/>
            </w:pPr>
          </w:p>
        </w:tc>
      </w:tr>
    </w:tbl>
    <w:p w14:paraId="6C1A67C0" w14:textId="77777777" w:rsidR="00ED6CFE" w:rsidRDefault="00BA3C7C">
      <w:pPr>
        <w:jc w:val="both"/>
        <w:rPr>
          <w:u w:val="single"/>
        </w:rPr>
      </w:pPr>
      <w:r>
        <w:rPr>
          <w:u w:val="single"/>
        </w:rPr>
        <w:t xml:space="preserve">Požadavek na dotaci zaokrouhlete </w:t>
      </w:r>
      <w:r w:rsidR="003A0118">
        <w:rPr>
          <w:u w:val="single"/>
        </w:rPr>
        <w:t>(na celé tisíce směrem dolů).</w:t>
      </w:r>
    </w:p>
    <w:p w14:paraId="69190B2E" w14:textId="77777777" w:rsidR="00ED6CFE" w:rsidRPr="00A5421B" w:rsidRDefault="00ED6CFE">
      <w:pPr>
        <w:jc w:val="both"/>
        <w:rPr>
          <w:u w:val="single"/>
        </w:rPr>
      </w:pPr>
    </w:p>
    <w:p w14:paraId="00CED4A2" w14:textId="77777777"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14:paraId="19BFF411" w14:textId="77777777" w:rsidR="00ED6CFE" w:rsidRDefault="00ED6CFE">
      <w:pPr>
        <w:ind w:left="284" w:hanging="284"/>
        <w:jc w:val="both"/>
      </w:pPr>
      <w:r>
        <w:t>Mezi neinvestiční prostředky se započítávají zejména:</w:t>
      </w:r>
    </w:p>
    <w:p w14:paraId="7402DFE7" w14:textId="77777777" w:rsidR="00ED6CFE" w:rsidRDefault="007A0946" w:rsidP="007A0946">
      <w:pPr>
        <w:ind w:left="567"/>
        <w:jc w:val="both"/>
      </w:pPr>
      <w:r>
        <w:t xml:space="preserve">1) </w:t>
      </w:r>
      <w:r w:rsidR="00ED6CFE">
        <w:t>nákupy - nákup drobného hmotného majetku (materiál, výpočetní technika),</w:t>
      </w:r>
    </w:p>
    <w:p w14:paraId="2D54A14F" w14:textId="77777777" w:rsidR="00ED6CFE" w:rsidRDefault="00ED6CFE" w:rsidP="003C29D9">
      <w:pPr>
        <w:ind w:left="1229"/>
        <w:jc w:val="both"/>
      </w:pPr>
      <w:r>
        <w:t xml:space="preserve">- nákup ostatního dlouhodobého nehmotného majetku (programové vybavení do 60 tis. </w:t>
      </w:r>
      <w:r w:rsidR="003C29D9">
        <w:t xml:space="preserve">Kč, </w:t>
      </w:r>
      <w:r>
        <w:t>l</w:t>
      </w:r>
      <w:r w:rsidR="003C29D9">
        <w:t>icenční a patentové poplatky</w:t>
      </w:r>
      <w:r>
        <w:t>),</w:t>
      </w:r>
    </w:p>
    <w:p w14:paraId="22BD23A6" w14:textId="77777777" w:rsidR="003C29D9" w:rsidRDefault="007A0946" w:rsidP="007A0946">
      <w:pPr>
        <w:ind w:left="567"/>
        <w:jc w:val="both"/>
      </w:pPr>
      <w:r>
        <w:t xml:space="preserve">2) </w:t>
      </w:r>
      <w:r w:rsidR="00ED6CFE">
        <w:t xml:space="preserve">služby – např. lektorské, </w:t>
      </w:r>
      <w:r w:rsidR="008476CE">
        <w:t>konzultační a poradenské služby</w:t>
      </w:r>
      <w:r w:rsidR="00490014">
        <w:t>,</w:t>
      </w:r>
    </w:p>
    <w:p w14:paraId="4D0D69E0" w14:textId="77777777" w:rsidR="003C29D9" w:rsidRDefault="007A0946" w:rsidP="007A0946">
      <w:pPr>
        <w:ind w:left="567"/>
        <w:jc w:val="both"/>
      </w:pPr>
      <w:r>
        <w:t xml:space="preserve">3) </w:t>
      </w:r>
      <w:r w:rsidR="003C29D9">
        <w:t>ostatní osobní náklady,</w:t>
      </w:r>
    </w:p>
    <w:p w14:paraId="16A396A9" w14:textId="77777777" w:rsidR="00ED6CFE" w:rsidRDefault="007A0946" w:rsidP="007A0946">
      <w:pPr>
        <w:ind w:left="567"/>
        <w:jc w:val="both"/>
      </w:pPr>
      <w:r>
        <w:t xml:space="preserve">4) </w:t>
      </w:r>
      <w:r w:rsidR="00490014">
        <w:t>ostatní – n</w:t>
      </w:r>
      <w:r w:rsidR="00A74D4C">
        <w:t>apř.</w:t>
      </w:r>
      <w:r w:rsidR="00CD303D">
        <w:t xml:space="preserve"> pojištění, platy.</w:t>
      </w:r>
    </w:p>
    <w:p w14:paraId="1D01F61D" w14:textId="77777777" w:rsidR="009547F2" w:rsidRDefault="009547F2" w:rsidP="009547F2">
      <w:pPr>
        <w:ind w:left="284"/>
        <w:jc w:val="both"/>
      </w:pPr>
    </w:p>
    <w:p w14:paraId="6F4B8655" w14:textId="77777777" w:rsidR="009547F2" w:rsidRDefault="009547F2" w:rsidP="009547F2">
      <w:pPr>
        <w:ind w:left="284"/>
        <w:jc w:val="both"/>
      </w:pPr>
    </w:p>
    <w:p w14:paraId="3F6D55E0" w14:textId="77777777"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845AE6" w14:textId="77777777"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14:paraId="50A0124E" w14:textId="77777777" w:rsidR="00212E8E" w:rsidRDefault="00212E8E" w:rsidP="00212E8E">
      <w:pPr>
        <w:jc w:val="center"/>
        <w:rPr>
          <w:sz w:val="24"/>
        </w:rPr>
      </w:pPr>
    </w:p>
    <w:p w14:paraId="27EB11A1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14:paraId="324B1C6A" w14:textId="77777777" w:rsidR="00212E8E" w:rsidRDefault="00212E8E" w:rsidP="00212E8E">
      <w:pPr>
        <w:jc w:val="both"/>
        <w:rPr>
          <w:sz w:val="24"/>
        </w:rPr>
      </w:pPr>
    </w:p>
    <w:p w14:paraId="068DCD9A" w14:textId="77777777" w:rsidR="00212E8E" w:rsidRDefault="00212E8E" w:rsidP="00212E8E">
      <w:pPr>
        <w:jc w:val="both"/>
        <w:rPr>
          <w:sz w:val="24"/>
        </w:rPr>
      </w:pPr>
    </w:p>
    <w:p w14:paraId="09153E2D" w14:textId="77777777" w:rsidR="00212E8E" w:rsidRDefault="00212E8E" w:rsidP="00A74D4C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 xml:space="preserve">ostatních osobních nákladů uveďte </w:t>
      </w:r>
      <w:r w:rsidR="00A74D4C">
        <w:rPr>
          <w:sz w:val="24"/>
        </w:rPr>
        <w:t xml:space="preserve">orientační </w:t>
      </w:r>
      <w:r>
        <w:rPr>
          <w:sz w:val="24"/>
        </w:rPr>
        <w:t xml:space="preserve">rozpis osob podílejících se na zajištění projektu </w:t>
      </w:r>
      <w:r w:rsidR="00A74D4C">
        <w:rPr>
          <w:sz w:val="24"/>
        </w:rPr>
        <w:t>podle druhu práce, počtu hodin (</w:t>
      </w:r>
      <w:r>
        <w:rPr>
          <w:sz w:val="24"/>
        </w:rPr>
        <w:t>výše úvazků</w:t>
      </w:r>
      <w:r w:rsidR="00A74D4C">
        <w:rPr>
          <w:sz w:val="24"/>
        </w:rPr>
        <w:t>) a výše odměny.</w:t>
      </w:r>
    </w:p>
    <w:p w14:paraId="0EFF04CA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14:paraId="686774F3" w14:textId="77777777" w:rsidR="00212E8E" w:rsidRDefault="00212E8E" w:rsidP="00212E8E">
      <w:pPr>
        <w:ind w:left="360"/>
        <w:jc w:val="both"/>
        <w:rPr>
          <w:sz w:val="24"/>
        </w:rPr>
      </w:pPr>
    </w:p>
    <w:p w14:paraId="63FE77A0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14:paraId="34401DCD" w14:textId="77777777" w:rsidR="00212E8E" w:rsidRDefault="00212E8E" w:rsidP="00212E8E">
      <w:pPr>
        <w:ind w:left="360"/>
        <w:jc w:val="both"/>
        <w:rPr>
          <w:sz w:val="24"/>
        </w:rPr>
      </w:pPr>
    </w:p>
    <w:p w14:paraId="1AC411CC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         vlastní prostředky:</w:t>
      </w:r>
    </w:p>
    <w:p w14:paraId="6EEB8E28" w14:textId="77777777" w:rsidR="00212E8E" w:rsidRDefault="00212E8E" w:rsidP="00212E8E">
      <w:pPr>
        <w:ind w:left="360"/>
        <w:jc w:val="both"/>
        <w:rPr>
          <w:sz w:val="24"/>
        </w:rPr>
      </w:pPr>
    </w:p>
    <w:p w14:paraId="5DB98692" w14:textId="77777777" w:rsidR="00212E8E" w:rsidRDefault="00212E8E" w:rsidP="00212E8E">
      <w:pPr>
        <w:ind w:left="360"/>
        <w:jc w:val="both"/>
        <w:rPr>
          <w:sz w:val="24"/>
        </w:rPr>
      </w:pPr>
    </w:p>
    <w:p w14:paraId="316C7A90" w14:textId="77777777" w:rsidR="00212E8E" w:rsidRDefault="00212E8E" w:rsidP="00212E8E">
      <w:pPr>
        <w:jc w:val="both"/>
        <w:rPr>
          <w:sz w:val="24"/>
        </w:rPr>
      </w:pPr>
    </w:p>
    <w:p w14:paraId="29A6B2E4" w14:textId="77777777" w:rsidR="00212E8E" w:rsidRDefault="00212E8E" w:rsidP="00212E8E">
      <w:pPr>
        <w:jc w:val="both"/>
        <w:rPr>
          <w:sz w:val="24"/>
        </w:rPr>
      </w:pPr>
    </w:p>
    <w:p w14:paraId="7B29A0BA" w14:textId="77777777" w:rsidR="00212E8E" w:rsidRDefault="00212E8E" w:rsidP="00212E8E">
      <w:pPr>
        <w:jc w:val="both"/>
        <w:rPr>
          <w:sz w:val="24"/>
        </w:rPr>
      </w:pPr>
    </w:p>
    <w:p w14:paraId="0707FFDA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14:paraId="58EF0079" w14:textId="77777777"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14:paraId="63F1F739" w14:textId="77777777" w:rsidR="00212E8E" w:rsidRDefault="00212E8E" w:rsidP="00212E8E">
      <w:pPr>
        <w:jc w:val="both"/>
        <w:rPr>
          <w:sz w:val="24"/>
        </w:rPr>
      </w:pPr>
    </w:p>
    <w:p w14:paraId="54A63AAB" w14:textId="77777777" w:rsidR="00212E8E" w:rsidRDefault="00212E8E" w:rsidP="00212E8E">
      <w:pPr>
        <w:jc w:val="both"/>
        <w:rPr>
          <w:sz w:val="24"/>
        </w:rPr>
      </w:pPr>
    </w:p>
    <w:p w14:paraId="0825A0B8" w14:textId="77777777" w:rsidR="00212E8E" w:rsidRDefault="00212E8E" w:rsidP="00212E8E">
      <w:pPr>
        <w:jc w:val="both"/>
        <w:rPr>
          <w:sz w:val="24"/>
        </w:rPr>
      </w:pPr>
    </w:p>
    <w:p w14:paraId="26936A38" w14:textId="77777777" w:rsidR="00212E8E" w:rsidRDefault="00212E8E" w:rsidP="00212E8E">
      <w:pPr>
        <w:jc w:val="both"/>
        <w:rPr>
          <w:sz w:val="24"/>
        </w:rPr>
      </w:pPr>
    </w:p>
    <w:p w14:paraId="005EA2BD" w14:textId="77777777" w:rsidR="00212E8E" w:rsidRDefault="00212E8E" w:rsidP="00212E8E">
      <w:pPr>
        <w:jc w:val="both"/>
        <w:rPr>
          <w:sz w:val="24"/>
        </w:rPr>
      </w:pPr>
    </w:p>
    <w:p w14:paraId="4995EF92" w14:textId="77777777" w:rsidR="00212E8E" w:rsidRDefault="00212E8E" w:rsidP="00212E8E">
      <w:pPr>
        <w:jc w:val="both"/>
        <w:rPr>
          <w:sz w:val="24"/>
        </w:rPr>
      </w:pPr>
    </w:p>
    <w:p w14:paraId="181495C0" w14:textId="77777777"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14:paraId="68C1A337" w14:textId="77777777" w:rsidR="00212E8E" w:rsidRPr="00CD303D" w:rsidRDefault="00212E8E" w:rsidP="00212E8E">
      <w:pPr>
        <w:jc w:val="both"/>
        <w:rPr>
          <w:sz w:val="24"/>
          <w:szCs w:val="24"/>
        </w:rPr>
      </w:pPr>
    </w:p>
    <w:p w14:paraId="679F6539" w14:textId="77777777" w:rsidR="00212E8E" w:rsidRPr="00CD303D" w:rsidRDefault="00212E8E" w:rsidP="00212E8E">
      <w:pPr>
        <w:rPr>
          <w:sz w:val="24"/>
          <w:szCs w:val="24"/>
        </w:rPr>
      </w:pPr>
    </w:p>
    <w:sectPr w:rsidR="00212E8E" w:rsidRPr="00CD303D" w:rsidSect="009E1A93">
      <w:footnotePr>
        <w:numFmt w:val="chicago"/>
      </w:footnotePr>
      <w:pgSz w:w="11905" w:h="16837"/>
      <w:pgMar w:top="1134" w:right="1417" w:bottom="1276" w:left="1417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874B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9E9D9" w14:textId="77777777" w:rsidR="002D3D92" w:rsidRDefault="002D3D92">
      <w:r>
        <w:separator/>
      </w:r>
    </w:p>
  </w:endnote>
  <w:endnote w:type="continuationSeparator" w:id="0">
    <w:p w14:paraId="5F366EBA" w14:textId="77777777" w:rsidR="002D3D92" w:rsidRDefault="002D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A40E4" w14:textId="77777777" w:rsidR="00263A0E" w:rsidRDefault="00263A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CF837" w14:textId="77777777" w:rsidR="00277FC5" w:rsidRDefault="006F5DB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AD4218" wp14:editId="02CD479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F9C3F" w14:textId="3D3BC08C" w:rsidR="00277FC5" w:rsidRDefault="00277FC5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7648A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14:paraId="206F9C3F" w14:textId="3D3BC08C" w:rsidR="00277FC5" w:rsidRDefault="00277FC5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7648A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67D2A" w14:textId="77777777" w:rsidR="00263A0E" w:rsidRDefault="00263A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3216C" w14:textId="77777777" w:rsidR="002D3D92" w:rsidRDefault="002D3D92">
      <w:r>
        <w:separator/>
      </w:r>
    </w:p>
  </w:footnote>
  <w:footnote w:type="continuationSeparator" w:id="0">
    <w:p w14:paraId="593DC7F6" w14:textId="77777777" w:rsidR="002D3D92" w:rsidRDefault="002D3D92">
      <w:r>
        <w:continuationSeparator/>
      </w:r>
    </w:p>
  </w:footnote>
  <w:footnote w:id="1">
    <w:p w14:paraId="6B616B9B" w14:textId="77777777" w:rsidR="00277FC5" w:rsidRDefault="00277FC5" w:rsidP="00005F09">
      <w:pPr>
        <w:pStyle w:val="Textpoznpodarou"/>
        <w:jc w:val="both"/>
      </w:pPr>
      <w:r>
        <w:rPr>
          <w:rStyle w:val="Znakapoznpodarou"/>
        </w:rPr>
        <w:footnoteRef/>
      </w:r>
      <w:r w:rsidR="004C49DA">
        <w:t xml:space="preserve"> Veřejné výzkumné instituce a</w:t>
      </w:r>
      <w:r>
        <w:t xml:space="preserve"> veřej</w:t>
      </w:r>
      <w:r w:rsidR="00B43D2D">
        <w:t>né vysoké školy</w:t>
      </w:r>
      <w:r>
        <w:t xml:space="preserve"> povinně uvádějí číslo účtu u České národní banky.</w:t>
      </w:r>
    </w:p>
  </w:footnote>
  <w:footnote w:id="2">
    <w:p w14:paraId="136A0D00" w14:textId="77777777" w:rsidR="00277FC5" w:rsidRPr="005833CE" w:rsidRDefault="00277FC5" w:rsidP="00E054FC">
      <w:pPr>
        <w:pStyle w:val="Textpoznpodarou"/>
      </w:pPr>
      <w:r w:rsidRPr="005833CE">
        <w:rPr>
          <w:rStyle w:val="Znakapoznpodarou"/>
        </w:rPr>
        <w:footnoteRef/>
      </w:r>
      <w:r>
        <w:t xml:space="preserve"> Uveďte stav ke dni podání žádosti</w:t>
      </w:r>
    </w:p>
  </w:footnote>
  <w:footnote w:id="3">
    <w:p w14:paraId="66817DDB" w14:textId="77777777" w:rsidR="00277FC5" w:rsidRDefault="00277FC5" w:rsidP="00E054FC">
      <w:pPr>
        <w:pStyle w:val="Textpoznpodarou"/>
      </w:pPr>
      <w:r>
        <w:rPr>
          <w:rStyle w:val="Znakapoznpodarou"/>
        </w:rPr>
        <w:t>*</w:t>
      </w:r>
      <w:r>
        <w:t xml:space="preserve"> = počet hodin v týdnu, kdy jsou přístupné základní služby knihovny (ne součet hodin všech poboček)</w:t>
      </w:r>
    </w:p>
  </w:footnote>
  <w:footnote w:id="4">
    <w:p w14:paraId="10C637FE" w14:textId="77777777" w:rsidR="00854569" w:rsidRPr="00863BE2" w:rsidRDefault="00854569" w:rsidP="00854569">
      <w:pPr>
        <w:pStyle w:val="Textpoznpodarou"/>
      </w:pPr>
      <w:r w:rsidRPr="00863BE2">
        <w:rPr>
          <w:rStyle w:val="Znakapoznpodarou"/>
        </w:rPr>
        <w:footnoteRef/>
      </w:r>
      <w:r w:rsidRPr="00863BE2">
        <w:t xml:space="preserve"> Rozveďte v popisu projektu.</w:t>
      </w:r>
    </w:p>
  </w:footnote>
  <w:footnote w:id="5">
    <w:p w14:paraId="1F5EC14D" w14:textId="77777777" w:rsidR="00277FC5" w:rsidRDefault="00277FC5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</w:p>
  </w:footnote>
  <w:footnote w:id="6">
    <w:p w14:paraId="112A5907" w14:textId="77777777" w:rsidR="00277FC5" w:rsidRDefault="00277FC5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se zejm. žadatelů akciových společností s listinnými akciemi na majitele. Uveďte jen tehdy, nelze-li tyto osoby identifikovat podle výpisu z Obchodního rejstříku, který je přílohou žádosti.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5281E" w14:textId="77777777" w:rsidR="00263A0E" w:rsidRDefault="00263A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F8761" w14:textId="77777777" w:rsidR="00277FC5" w:rsidRPr="00413FA8" w:rsidRDefault="00277FC5" w:rsidP="00995B03">
    <w:pPr>
      <w:pStyle w:val="Zhlav"/>
      <w:rPr>
        <w:b/>
        <w:sz w:val="24"/>
        <w:szCs w:val="24"/>
        <w:lang w:val="cs-CZ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>ISK 9 – Souborný katal</w:t>
    </w:r>
    <w:r w:rsidR="00413FA8">
      <w:rPr>
        <w:b/>
        <w:sz w:val="24"/>
        <w:szCs w:val="24"/>
      </w:rPr>
      <w:t>og CASLIN a národní autority 20</w:t>
    </w:r>
    <w:r w:rsidR="00263A0E">
      <w:rPr>
        <w:b/>
        <w:sz w:val="24"/>
        <w:szCs w:val="24"/>
        <w:lang w:val="cs-CZ"/>
      </w:rPr>
      <w:t>22</w:t>
    </w:r>
  </w:p>
  <w:p w14:paraId="3CF971F9" w14:textId="77777777" w:rsidR="00277FC5" w:rsidRPr="00971028" w:rsidRDefault="00277FC5" w:rsidP="00995B03">
    <w:pPr>
      <w:pStyle w:val="Zhlav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A103A" w14:textId="77777777" w:rsidR="00277FC5" w:rsidRPr="00413FA8" w:rsidRDefault="00277FC5">
    <w:pPr>
      <w:pStyle w:val="Zhlav"/>
      <w:rPr>
        <w:b/>
        <w:sz w:val="24"/>
        <w:szCs w:val="24"/>
        <w:lang w:val="cs-CZ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>ISK 9 – Souborný katal</w:t>
    </w:r>
    <w:r w:rsidR="00413FA8">
      <w:rPr>
        <w:b/>
        <w:sz w:val="24"/>
        <w:szCs w:val="24"/>
      </w:rPr>
      <w:t>og CASLIN a národní autority 20</w:t>
    </w:r>
    <w:r w:rsidR="00263A0E">
      <w:rPr>
        <w:b/>
        <w:sz w:val="24"/>
        <w:szCs w:val="24"/>
        <w:lang w:val="cs-CZ"/>
      </w:rPr>
      <w:t>22</w:t>
    </w:r>
  </w:p>
  <w:p w14:paraId="508D810C" w14:textId="77777777" w:rsidR="00277FC5" w:rsidRDefault="00277F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1D2956CD"/>
    <w:multiLevelType w:val="hybridMultilevel"/>
    <w:tmpl w:val="72E67E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2D004F"/>
    <w:multiLevelType w:val="hybridMultilevel"/>
    <w:tmpl w:val="3F0E5A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vobodová Eva">
    <w15:presenceInfo w15:providerId="AD" w15:userId="S-1-5-21-861567501-1409082233-839522115-1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8433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05F09"/>
    <w:rsid w:val="00010B5A"/>
    <w:rsid w:val="000140D4"/>
    <w:rsid w:val="000153F7"/>
    <w:rsid w:val="00024705"/>
    <w:rsid w:val="00030F22"/>
    <w:rsid w:val="00040578"/>
    <w:rsid w:val="0005384B"/>
    <w:rsid w:val="00061788"/>
    <w:rsid w:val="00063A68"/>
    <w:rsid w:val="00064C65"/>
    <w:rsid w:val="00070EDA"/>
    <w:rsid w:val="00076FC2"/>
    <w:rsid w:val="00077F4D"/>
    <w:rsid w:val="00085160"/>
    <w:rsid w:val="00086FA8"/>
    <w:rsid w:val="00091063"/>
    <w:rsid w:val="000A6E0F"/>
    <w:rsid w:val="000B1FFF"/>
    <w:rsid w:val="000B4175"/>
    <w:rsid w:val="000B44AC"/>
    <w:rsid w:val="000C4060"/>
    <w:rsid w:val="000D000F"/>
    <w:rsid w:val="000D11D5"/>
    <w:rsid w:val="000D1C5F"/>
    <w:rsid w:val="000D47C4"/>
    <w:rsid w:val="000D519B"/>
    <w:rsid w:val="000E0224"/>
    <w:rsid w:val="000E291A"/>
    <w:rsid w:val="000E3531"/>
    <w:rsid w:val="000F475F"/>
    <w:rsid w:val="001034E9"/>
    <w:rsid w:val="0010687C"/>
    <w:rsid w:val="00113468"/>
    <w:rsid w:val="00113738"/>
    <w:rsid w:val="00122A2D"/>
    <w:rsid w:val="001234DF"/>
    <w:rsid w:val="00134035"/>
    <w:rsid w:val="00140272"/>
    <w:rsid w:val="00140F50"/>
    <w:rsid w:val="00144F26"/>
    <w:rsid w:val="0014618B"/>
    <w:rsid w:val="00147089"/>
    <w:rsid w:val="00150BBD"/>
    <w:rsid w:val="001525C3"/>
    <w:rsid w:val="00166199"/>
    <w:rsid w:val="00167F52"/>
    <w:rsid w:val="00171F51"/>
    <w:rsid w:val="00174A5C"/>
    <w:rsid w:val="00176F13"/>
    <w:rsid w:val="001818CE"/>
    <w:rsid w:val="001827B1"/>
    <w:rsid w:val="0018747F"/>
    <w:rsid w:val="0019015F"/>
    <w:rsid w:val="00190B57"/>
    <w:rsid w:val="0019430B"/>
    <w:rsid w:val="001A3A98"/>
    <w:rsid w:val="001A7FC2"/>
    <w:rsid w:val="001B292C"/>
    <w:rsid w:val="001B4E63"/>
    <w:rsid w:val="001B625D"/>
    <w:rsid w:val="001B7630"/>
    <w:rsid w:val="001C2940"/>
    <w:rsid w:val="001C2AFF"/>
    <w:rsid w:val="001C7B3A"/>
    <w:rsid w:val="001D029F"/>
    <w:rsid w:val="001E0930"/>
    <w:rsid w:val="001E0F34"/>
    <w:rsid w:val="001E3DFC"/>
    <w:rsid w:val="001F2257"/>
    <w:rsid w:val="00200CBA"/>
    <w:rsid w:val="00210FA3"/>
    <w:rsid w:val="00212E8E"/>
    <w:rsid w:val="002154C1"/>
    <w:rsid w:val="00215962"/>
    <w:rsid w:val="002210C9"/>
    <w:rsid w:val="00227EC2"/>
    <w:rsid w:val="00245DC1"/>
    <w:rsid w:val="00251DF5"/>
    <w:rsid w:val="0025355D"/>
    <w:rsid w:val="002630FA"/>
    <w:rsid w:val="002632EE"/>
    <w:rsid w:val="00263A0E"/>
    <w:rsid w:val="00277FC5"/>
    <w:rsid w:val="002922D1"/>
    <w:rsid w:val="002934D8"/>
    <w:rsid w:val="00293572"/>
    <w:rsid w:val="00295607"/>
    <w:rsid w:val="002971E5"/>
    <w:rsid w:val="002A12CE"/>
    <w:rsid w:val="002A4724"/>
    <w:rsid w:val="002A504B"/>
    <w:rsid w:val="002A73AA"/>
    <w:rsid w:val="002C2CA5"/>
    <w:rsid w:val="002D169D"/>
    <w:rsid w:val="002D3D92"/>
    <w:rsid w:val="002D7648"/>
    <w:rsid w:val="002D7951"/>
    <w:rsid w:val="002E4771"/>
    <w:rsid w:val="002F15FA"/>
    <w:rsid w:val="002F21D0"/>
    <w:rsid w:val="002F7058"/>
    <w:rsid w:val="00301EC6"/>
    <w:rsid w:val="00302528"/>
    <w:rsid w:val="003121F6"/>
    <w:rsid w:val="003126E8"/>
    <w:rsid w:val="00313260"/>
    <w:rsid w:val="00314C3A"/>
    <w:rsid w:val="003226BB"/>
    <w:rsid w:val="00325696"/>
    <w:rsid w:val="003277B4"/>
    <w:rsid w:val="00331FC0"/>
    <w:rsid w:val="00334F97"/>
    <w:rsid w:val="00335A6C"/>
    <w:rsid w:val="00336B1A"/>
    <w:rsid w:val="0034078C"/>
    <w:rsid w:val="00342AFC"/>
    <w:rsid w:val="00344488"/>
    <w:rsid w:val="003449AA"/>
    <w:rsid w:val="00344E25"/>
    <w:rsid w:val="00344E3D"/>
    <w:rsid w:val="00345199"/>
    <w:rsid w:val="003509AD"/>
    <w:rsid w:val="0035204F"/>
    <w:rsid w:val="0035412D"/>
    <w:rsid w:val="00354587"/>
    <w:rsid w:val="00355015"/>
    <w:rsid w:val="00366304"/>
    <w:rsid w:val="00371E72"/>
    <w:rsid w:val="003741AB"/>
    <w:rsid w:val="00374A18"/>
    <w:rsid w:val="003759AA"/>
    <w:rsid w:val="00380993"/>
    <w:rsid w:val="00380E6F"/>
    <w:rsid w:val="00394247"/>
    <w:rsid w:val="00394D41"/>
    <w:rsid w:val="00394DAE"/>
    <w:rsid w:val="00395012"/>
    <w:rsid w:val="003959FF"/>
    <w:rsid w:val="003A0118"/>
    <w:rsid w:val="003A26B4"/>
    <w:rsid w:val="003A56DE"/>
    <w:rsid w:val="003B2686"/>
    <w:rsid w:val="003B4EC7"/>
    <w:rsid w:val="003C10DA"/>
    <w:rsid w:val="003C29D9"/>
    <w:rsid w:val="003C4AD8"/>
    <w:rsid w:val="003C6206"/>
    <w:rsid w:val="003C64DE"/>
    <w:rsid w:val="003C6D33"/>
    <w:rsid w:val="003D1C7C"/>
    <w:rsid w:val="003D2C3F"/>
    <w:rsid w:val="003E5607"/>
    <w:rsid w:val="003E7CE1"/>
    <w:rsid w:val="003F21BA"/>
    <w:rsid w:val="00401E41"/>
    <w:rsid w:val="00403D81"/>
    <w:rsid w:val="004121C0"/>
    <w:rsid w:val="004125B2"/>
    <w:rsid w:val="00413FA8"/>
    <w:rsid w:val="00421B50"/>
    <w:rsid w:val="00422083"/>
    <w:rsid w:val="00424817"/>
    <w:rsid w:val="00430601"/>
    <w:rsid w:val="004319FC"/>
    <w:rsid w:val="00432E23"/>
    <w:rsid w:val="00437DE2"/>
    <w:rsid w:val="00444D17"/>
    <w:rsid w:val="0044787C"/>
    <w:rsid w:val="0045703D"/>
    <w:rsid w:val="004625F9"/>
    <w:rsid w:val="0046361C"/>
    <w:rsid w:val="00464961"/>
    <w:rsid w:val="00465C8A"/>
    <w:rsid w:val="004713B1"/>
    <w:rsid w:val="00480433"/>
    <w:rsid w:val="00480BAC"/>
    <w:rsid w:val="00480C04"/>
    <w:rsid w:val="0048201C"/>
    <w:rsid w:val="00483435"/>
    <w:rsid w:val="00483989"/>
    <w:rsid w:val="00484526"/>
    <w:rsid w:val="00490014"/>
    <w:rsid w:val="00490E42"/>
    <w:rsid w:val="00495466"/>
    <w:rsid w:val="004A0A01"/>
    <w:rsid w:val="004A6CB1"/>
    <w:rsid w:val="004A6CC8"/>
    <w:rsid w:val="004A73A5"/>
    <w:rsid w:val="004B0081"/>
    <w:rsid w:val="004C0546"/>
    <w:rsid w:val="004C1896"/>
    <w:rsid w:val="004C2FE8"/>
    <w:rsid w:val="004C49DA"/>
    <w:rsid w:val="004D01FD"/>
    <w:rsid w:val="004D363F"/>
    <w:rsid w:val="004D6765"/>
    <w:rsid w:val="004E7CE4"/>
    <w:rsid w:val="004F7632"/>
    <w:rsid w:val="00501726"/>
    <w:rsid w:val="00501DDF"/>
    <w:rsid w:val="00506B3E"/>
    <w:rsid w:val="005072C2"/>
    <w:rsid w:val="00520B97"/>
    <w:rsid w:val="005225B0"/>
    <w:rsid w:val="005231E2"/>
    <w:rsid w:val="00526FE3"/>
    <w:rsid w:val="0054469D"/>
    <w:rsid w:val="0054508B"/>
    <w:rsid w:val="00550F72"/>
    <w:rsid w:val="005543C0"/>
    <w:rsid w:val="005620BD"/>
    <w:rsid w:val="00562CFE"/>
    <w:rsid w:val="00577021"/>
    <w:rsid w:val="00581445"/>
    <w:rsid w:val="00585818"/>
    <w:rsid w:val="00586A75"/>
    <w:rsid w:val="00586E96"/>
    <w:rsid w:val="005910C7"/>
    <w:rsid w:val="005917BF"/>
    <w:rsid w:val="00592DE6"/>
    <w:rsid w:val="005B531C"/>
    <w:rsid w:val="005C00D4"/>
    <w:rsid w:val="005C0BDA"/>
    <w:rsid w:val="005D1A6A"/>
    <w:rsid w:val="005D4425"/>
    <w:rsid w:val="005D67F5"/>
    <w:rsid w:val="005E0EFE"/>
    <w:rsid w:val="005E176E"/>
    <w:rsid w:val="005E43A4"/>
    <w:rsid w:val="005F502A"/>
    <w:rsid w:val="0060506B"/>
    <w:rsid w:val="00605631"/>
    <w:rsid w:val="00606350"/>
    <w:rsid w:val="00617848"/>
    <w:rsid w:val="00620D22"/>
    <w:rsid w:val="0062467F"/>
    <w:rsid w:val="00624B40"/>
    <w:rsid w:val="00626C3F"/>
    <w:rsid w:val="00635A21"/>
    <w:rsid w:val="00636D84"/>
    <w:rsid w:val="006373D9"/>
    <w:rsid w:val="00641570"/>
    <w:rsid w:val="006420FE"/>
    <w:rsid w:val="00645687"/>
    <w:rsid w:val="006457FC"/>
    <w:rsid w:val="00651334"/>
    <w:rsid w:val="006513B2"/>
    <w:rsid w:val="006531A5"/>
    <w:rsid w:val="006557BE"/>
    <w:rsid w:val="00663C76"/>
    <w:rsid w:val="00670308"/>
    <w:rsid w:val="006752DD"/>
    <w:rsid w:val="00676622"/>
    <w:rsid w:val="00676F49"/>
    <w:rsid w:val="0068724C"/>
    <w:rsid w:val="00690A33"/>
    <w:rsid w:val="00690D6E"/>
    <w:rsid w:val="00690E9B"/>
    <w:rsid w:val="0069102E"/>
    <w:rsid w:val="00691840"/>
    <w:rsid w:val="00694E43"/>
    <w:rsid w:val="0069503F"/>
    <w:rsid w:val="006A0826"/>
    <w:rsid w:val="006A43B7"/>
    <w:rsid w:val="006A63E2"/>
    <w:rsid w:val="006A76D9"/>
    <w:rsid w:val="006B0D63"/>
    <w:rsid w:val="006C0139"/>
    <w:rsid w:val="006C3784"/>
    <w:rsid w:val="006C6B10"/>
    <w:rsid w:val="006D0A27"/>
    <w:rsid w:val="006D3F05"/>
    <w:rsid w:val="006E27D6"/>
    <w:rsid w:val="006E4EC2"/>
    <w:rsid w:val="006F5968"/>
    <w:rsid w:val="006F5DB2"/>
    <w:rsid w:val="007032DF"/>
    <w:rsid w:val="0070342C"/>
    <w:rsid w:val="00703B2D"/>
    <w:rsid w:val="00704E3D"/>
    <w:rsid w:val="00706ABB"/>
    <w:rsid w:val="00715E07"/>
    <w:rsid w:val="00717A17"/>
    <w:rsid w:val="007221DF"/>
    <w:rsid w:val="00723029"/>
    <w:rsid w:val="00736633"/>
    <w:rsid w:val="00736969"/>
    <w:rsid w:val="0074411B"/>
    <w:rsid w:val="00744A23"/>
    <w:rsid w:val="00747AAE"/>
    <w:rsid w:val="00754816"/>
    <w:rsid w:val="00754F96"/>
    <w:rsid w:val="007645C6"/>
    <w:rsid w:val="0076544B"/>
    <w:rsid w:val="00765F0C"/>
    <w:rsid w:val="00776237"/>
    <w:rsid w:val="0077648A"/>
    <w:rsid w:val="00782865"/>
    <w:rsid w:val="00782C00"/>
    <w:rsid w:val="00794519"/>
    <w:rsid w:val="0079743D"/>
    <w:rsid w:val="007A0946"/>
    <w:rsid w:val="007B2DB9"/>
    <w:rsid w:val="007B5BC3"/>
    <w:rsid w:val="007D2969"/>
    <w:rsid w:val="007D57A9"/>
    <w:rsid w:val="007D7B08"/>
    <w:rsid w:val="007E14A6"/>
    <w:rsid w:val="007E15FA"/>
    <w:rsid w:val="007E3A41"/>
    <w:rsid w:val="007E5835"/>
    <w:rsid w:val="007E64C8"/>
    <w:rsid w:val="007F0E9E"/>
    <w:rsid w:val="0080248A"/>
    <w:rsid w:val="00804382"/>
    <w:rsid w:val="00805C37"/>
    <w:rsid w:val="00807DDF"/>
    <w:rsid w:val="00814B91"/>
    <w:rsid w:val="00825347"/>
    <w:rsid w:val="008257BE"/>
    <w:rsid w:val="00830B19"/>
    <w:rsid w:val="0083634E"/>
    <w:rsid w:val="008432B2"/>
    <w:rsid w:val="008433C5"/>
    <w:rsid w:val="00843535"/>
    <w:rsid w:val="0084451A"/>
    <w:rsid w:val="008476CE"/>
    <w:rsid w:val="00847A6D"/>
    <w:rsid w:val="00850658"/>
    <w:rsid w:val="00852DAA"/>
    <w:rsid w:val="00854569"/>
    <w:rsid w:val="00857F58"/>
    <w:rsid w:val="00863C98"/>
    <w:rsid w:val="008663A4"/>
    <w:rsid w:val="0087006E"/>
    <w:rsid w:val="00873B84"/>
    <w:rsid w:val="00873ED7"/>
    <w:rsid w:val="0088178D"/>
    <w:rsid w:val="0088462A"/>
    <w:rsid w:val="00892367"/>
    <w:rsid w:val="008929D9"/>
    <w:rsid w:val="00892DEE"/>
    <w:rsid w:val="008A0F2A"/>
    <w:rsid w:val="008A4D7B"/>
    <w:rsid w:val="008A54DF"/>
    <w:rsid w:val="008B04CC"/>
    <w:rsid w:val="008B265A"/>
    <w:rsid w:val="008B65EB"/>
    <w:rsid w:val="008B6ADE"/>
    <w:rsid w:val="008B72E4"/>
    <w:rsid w:val="008B762D"/>
    <w:rsid w:val="008C1993"/>
    <w:rsid w:val="008C306B"/>
    <w:rsid w:val="008D5118"/>
    <w:rsid w:val="008D5CE2"/>
    <w:rsid w:val="008E0C70"/>
    <w:rsid w:val="008F6F07"/>
    <w:rsid w:val="0090060F"/>
    <w:rsid w:val="00911108"/>
    <w:rsid w:val="00922181"/>
    <w:rsid w:val="00925C2F"/>
    <w:rsid w:val="00925EBC"/>
    <w:rsid w:val="00930573"/>
    <w:rsid w:val="00933EA8"/>
    <w:rsid w:val="009413A7"/>
    <w:rsid w:val="00945876"/>
    <w:rsid w:val="0094593A"/>
    <w:rsid w:val="00946447"/>
    <w:rsid w:val="009470C7"/>
    <w:rsid w:val="00947804"/>
    <w:rsid w:val="009547F2"/>
    <w:rsid w:val="009565FE"/>
    <w:rsid w:val="00957E11"/>
    <w:rsid w:val="0096349F"/>
    <w:rsid w:val="00963FB5"/>
    <w:rsid w:val="00965C9A"/>
    <w:rsid w:val="00965D0C"/>
    <w:rsid w:val="009707B6"/>
    <w:rsid w:val="00970B9C"/>
    <w:rsid w:val="00971028"/>
    <w:rsid w:val="00973DE4"/>
    <w:rsid w:val="009761D5"/>
    <w:rsid w:val="0097718D"/>
    <w:rsid w:val="0098014D"/>
    <w:rsid w:val="00982241"/>
    <w:rsid w:val="00983E9B"/>
    <w:rsid w:val="009954B0"/>
    <w:rsid w:val="00995B03"/>
    <w:rsid w:val="009967E1"/>
    <w:rsid w:val="009A2886"/>
    <w:rsid w:val="009B574D"/>
    <w:rsid w:val="009B7908"/>
    <w:rsid w:val="009C46C3"/>
    <w:rsid w:val="009C62F9"/>
    <w:rsid w:val="009C6979"/>
    <w:rsid w:val="009D409A"/>
    <w:rsid w:val="009D4E1B"/>
    <w:rsid w:val="009D5038"/>
    <w:rsid w:val="009D769A"/>
    <w:rsid w:val="009E1A93"/>
    <w:rsid w:val="009E51E3"/>
    <w:rsid w:val="009E668B"/>
    <w:rsid w:val="009E729B"/>
    <w:rsid w:val="009F2CCC"/>
    <w:rsid w:val="009F6030"/>
    <w:rsid w:val="009F71E7"/>
    <w:rsid w:val="00A166B7"/>
    <w:rsid w:val="00A2594A"/>
    <w:rsid w:val="00A374FD"/>
    <w:rsid w:val="00A43E09"/>
    <w:rsid w:val="00A46871"/>
    <w:rsid w:val="00A51DBB"/>
    <w:rsid w:val="00A540DD"/>
    <w:rsid w:val="00A5421B"/>
    <w:rsid w:val="00A563BB"/>
    <w:rsid w:val="00A60902"/>
    <w:rsid w:val="00A622CA"/>
    <w:rsid w:val="00A641A2"/>
    <w:rsid w:val="00A71873"/>
    <w:rsid w:val="00A743D0"/>
    <w:rsid w:val="00A74D4C"/>
    <w:rsid w:val="00A765C0"/>
    <w:rsid w:val="00A90790"/>
    <w:rsid w:val="00A90DA7"/>
    <w:rsid w:val="00A97BDE"/>
    <w:rsid w:val="00AA0120"/>
    <w:rsid w:val="00AA06EB"/>
    <w:rsid w:val="00AA4A06"/>
    <w:rsid w:val="00AA6530"/>
    <w:rsid w:val="00AB091A"/>
    <w:rsid w:val="00AB1380"/>
    <w:rsid w:val="00AB1915"/>
    <w:rsid w:val="00AC0080"/>
    <w:rsid w:val="00AC1A33"/>
    <w:rsid w:val="00AC32CA"/>
    <w:rsid w:val="00AC3821"/>
    <w:rsid w:val="00AC66C3"/>
    <w:rsid w:val="00AC710F"/>
    <w:rsid w:val="00AD3CF2"/>
    <w:rsid w:val="00AD683C"/>
    <w:rsid w:val="00AE0050"/>
    <w:rsid w:val="00AE1EB9"/>
    <w:rsid w:val="00AE6E6D"/>
    <w:rsid w:val="00AE701D"/>
    <w:rsid w:val="00AE70F6"/>
    <w:rsid w:val="00AF4550"/>
    <w:rsid w:val="00AF69B0"/>
    <w:rsid w:val="00B04BB0"/>
    <w:rsid w:val="00B064C3"/>
    <w:rsid w:val="00B227DC"/>
    <w:rsid w:val="00B32D99"/>
    <w:rsid w:val="00B40CBE"/>
    <w:rsid w:val="00B43D2D"/>
    <w:rsid w:val="00B46D69"/>
    <w:rsid w:val="00B6133E"/>
    <w:rsid w:val="00B70FF0"/>
    <w:rsid w:val="00B76AD3"/>
    <w:rsid w:val="00B81A77"/>
    <w:rsid w:val="00B86B94"/>
    <w:rsid w:val="00B97CC4"/>
    <w:rsid w:val="00B97FA8"/>
    <w:rsid w:val="00BA3C7C"/>
    <w:rsid w:val="00BA7FC9"/>
    <w:rsid w:val="00BB171B"/>
    <w:rsid w:val="00BB35D7"/>
    <w:rsid w:val="00BB548D"/>
    <w:rsid w:val="00BB586D"/>
    <w:rsid w:val="00BC0C54"/>
    <w:rsid w:val="00BC24BE"/>
    <w:rsid w:val="00BC2B2F"/>
    <w:rsid w:val="00BD1740"/>
    <w:rsid w:val="00BD1F5D"/>
    <w:rsid w:val="00BD26BF"/>
    <w:rsid w:val="00BD382A"/>
    <w:rsid w:val="00BD495C"/>
    <w:rsid w:val="00BD4F69"/>
    <w:rsid w:val="00BE0870"/>
    <w:rsid w:val="00BE20D4"/>
    <w:rsid w:val="00BE4EAB"/>
    <w:rsid w:val="00C018F2"/>
    <w:rsid w:val="00C17972"/>
    <w:rsid w:val="00C2002B"/>
    <w:rsid w:val="00C201E3"/>
    <w:rsid w:val="00C2796F"/>
    <w:rsid w:val="00C33780"/>
    <w:rsid w:val="00C343E8"/>
    <w:rsid w:val="00C440C3"/>
    <w:rsid w:val="00C533BD"/>
    <w:rsid w:val="00C559BE"/>
    <w:rsid w:val="00C55DB1"/>
    <w:rsid w:val="00C6029D"/>
    <w:rsid w:val="00C60344"/>
    <w:rsid w:val="00C65A53"/>
    <w:rsid w:val="00C812A9"/>
    <w:rsid w:val="00C81783"/>
    <w:rsid w:val="00C8431B"/>
    <w:rsid w:val="00C85FBC"/>
    <w:rsid w:val="00C907B4"/>
    <w:rsid w:val="00C9173B"/>
    <w:rsid w:val="00C918F9"/>
    <w:rsid w:val="00C95F90"/>
    <w:rsid w:val="00CA7193"/>
    <w:rsid w:val="00CB37E1"/>
    <w:rsid w:val="00CB4FCA"/>
    <w:rsid w:val="00CB7018"/>
    <w:rsid w:val="00CC13A2"/>
    <w:rsid w:val="00CC144D"/>
    <w:rsid w:val="00CC2142"/>
    <w:rsid w:val="00CC2D62"/>
    <w:rsid w:val="00CC3809"/>
    <w:rsid w:val="00CC541D"/>
    <w:rsid w:val="00CD2BE4"/>
    <w:rsid w:val="00CD303D"/>
    <w:rsid w:val="00CD307D"/>
    <w:rsid w:val="00CE0EF9"/>
    <w:rsid w:val="00CE170B"/>
    <w:rsid w:val="00CE2DD0"/>
    <w:rsid w:val="00CF1CE1"/>
    <w:rsid w:val="00CF2E04"/>
    <w:rsid w:val="00CF6F70"/>
    <w:rsid w:val="00D0085C"/>
    <w:rsid w:val="00D047DE"/>
    <w:rsid w:val="00D04C11"/>
    <w:rsid w:val="00D12A54"/>
    <w:rsid w:val="00D13FBA"/>
    <w:rsid w:val="00D16895"/>
    <w:rsid w:val="00D16EF1"/>
    <w:rsid w:val="00D21AB1"/>
    <w:rsid w:val="00D22CA0"/>
    <w:rsid w:val="00D33E3C"/>
    <w:rsid w:val="00D35576"/>
    <w:rsid w:val="00D36637"/>
    <w:rsid w:val="00D36906"/>
    <w:rsid w:val="00D40E11"/>
    <w:rsid w:val="00D4313F"/>
    <w:rsid w:val="00D47A1F"/>
    <w:rsid w:val="00D53381"/>
    <w:rsid w:val="00D57051"/>
    <w:rsid w:val="00D62C33"/>
    <w:rsid w:val="00D702D0"/>
    <w:rsid w:val="00D72221"/>
    <w:rsid w:val="00D72FF2"/>
    <w:rsid w:val="00D771F5"/>
    <w:rsid w:val="00D83387"/>
    <w:rsid w:val="00D86465"/>
    <w:rsid w:val="00D97673"/>
    <w:rsid w:val="00DA0764"/>
    <w:rsid w:val="00DA438F"/>
    <w:rsid w:val="00DB1659"/>
    <w:rsid w:val="00DC243F"/>
    <w:rsid w:val="00DC38B8"/>
    <w:rsid w:val="00DD55ED"/>
    <w:rsid w:val="00DF55EA"/>
    <w:rsid w:val="00E018E5"/>
    <w:rsid w:val="00E03D89"/>
    <w:rsid w:val="00E03E33"/>
    <w:rsid w:val="00E054FC"/>
    <w:rsid w:val="00E122BE"/>
    <w:rsid w:val="00E14480"/>
    <w:rsid w:val="00E14A1C"/>
    <w:rsid w:val="00E156D8"/>
    <w:rsid w:val="00E22083"/>
    <w:rsid w:val="00E23512"/>
    <w:rsid w:val="00E3733A"/>
    <w:rsid w:val="00E54160"/>
    <w:rsid w:val="00E54B2E"/>
    <w:rsid w:val="00E6586F"/>
    <w:rsid w:val="00E65D5C"/>
    <w:rsid w:val="00E715A6"/>
    <w:rsid w:val="00E75E7A"/>
    <w:rsid w:val="00E90EDD"/>
    <w:rsid w:val="00E91870"/>
    <w:rsid w:val="00EB021F"/>
    <w:rsid w:val="00EB1436"/>
    <w:rsid w:val="00EB6622"/>
    <w:rsid w:val="00EC0A17"/>
    <w:rsid w:val="00EC2DBC"/>
    <w:rsid w:val="00EC643C"/>
    <w:rsid w:val="00ED5569"/>
    <w:rsid w:val="00ED6CFE"/>
    <w:rsid w:val="00EE0366"/>
    <w:rsid w:val="00EE4267"/>
    <w:rsid w:val="00EE48CF"/>
    <w:rsid w:val="00EE6BE4"/>
    <w:rsid w:val="00EF1141"/>
    <w:rsid w:val="00EF1188"/>
    <w:rsid w:val="00EF2DA2"/>
    <w:rsid w:val="00EF689A"/>
    <w:rsid w:val="00EF73D0"/>
    <w:rsid w:val="00F0248C"/>
    <w:rsid w:val="00F0338E"/>
    <w:rsid w:val="00F07086"/>
    <w:rsid w:val="00F07C3D"/>
    <w:rsid w:val="00F1385B"/>
    <w:rsid w:val="00F223F0"/>
    <w:rsid w:val="00F2501E"/>
    <w:rsid w:val="00F25A4C"/>
    <w:rsid w:val="00F33C54"/>
    <w:rsid w:val="00F36838"/>
    <w:rsid w:val="00F37406"/>
    <w:rsid w:val="00F37DA3"/>
    <w:rsid w:val="00F50AE9"/>
    <w:rsid w:val="00F52ADA"/>
    <w:rsid w:val="00F6121F"/>
    <w:rsid w:val="00F625E4"/>
    <w:rsid w:val="00F67A47"/>
    <w:rsid w:val="00F71FE0"/>
    <w:rsid w:val="00F72B03"/>
    <w:rsid w:val="00F76437"/>
    <w:rsid w:val="00F81ED6"/>
    <w:rsid w:val="00F8428F"/>
    <w:rsid w:val="00F86722"/>
    <w:rsid w:val="00F87FDF"/>
    <w:rsid w:val="00FB47A3"/>
    <w:rsid w:val="00FB7D1F"/>
    <w:rsid w:val="00FC0297"/>
    <w:rsid w:val="00FC05C5"/>
    <w:rsid w:val="00FC42E3"/>
    <w:rsid w:val="00FD166A"/>
    <w:rsid w:val="00FD2B3F"/>
    <w:rsid w:val="00FE50D6"/>
    <w:rsid w:val="00FE6CC1"/>
    <w:rsid w:val="00FE7D48"/>
    <w:rsid w:val="00FF059C"/>
    <w:rsid w:val="00FF0B61"/>
    <w:rsid w:val="00FF179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01A1B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E054FC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Nadpis9Char">
    <w:name w:val="Nadpis 9 Char"/>
    <w:link w:val="Nadpis9"/>
    <w:rsid w:val="00E054FC"/>
    <w:rPr>
      <w:rFonts w:ascii="Arial" w:hAnsi="Arial" w:cs="Arial"/>
      <w:sz w:val="22"/>
      <w:szCs w:val="22"/>
      <w:lang w:eastAsia="ar-SA"/>
    </w:rPr>
  </w:style>
  <w:style w:type="character" w:customStyle="1" w:styleId="ZkladntextodsazenChar">
    <w:name w:val="Základní text odsazený Char"/>
    <w:link w:val="Zkladntextodsazen"/>
    <w:rsid w:val="00B43D2D"/>
    <w:rPr>
      <w:b/>
      <w:bCs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807D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07DD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433C5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E054FC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Nadpis9Char">
    <w:name w:val="Nadpis 9 Char"/>
    <w:link w:val="Nadpis9"/>
    <w:rsid w:val="00E054FC"/>
    <w:rPr>
      <w:rFonts w:ascii="Arial" w:hAnsi="Arial" w:cs="Arial"/>
      <w:sz w:val="22"/>
      <w:szCs w:val="22"/>
      <w:lang w:eastAsia="ar-SA"/>
    </w:rPr>
  </w:style>
  <w:style w:type="character" w:customStyle="1" w:styleId="ZkladntextodsazenChar">
    <w:name w:val="Základní text odsazený Char"/>
    <w:link w:val="Zkladntextodsazen"/>
    <w:rsid w:val="00B43D2D"/>
    <w:rPr>
      <w:b/>
      <w:bCs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807D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07DD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433C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sk.nkp.cz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mkcr.cz/oblast-knihoven-532.html" TargetMode="External"/><Relationship Id="rId17" Type="http://schemas.openxmlformats.org/officeDocument/2006/relationships/header" Target="header2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a.miturova@mkcr.cz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visk.nkp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ortal.gov.cz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etra.miturova@mkcr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92BF-1A5B-425A-B341-2691319E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4085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28135</CharactersWithSpaces>
  <SharedDoc>false</SharedDoc>
  <HLinks>
    <vt:vector size="42" baseType="variant">
      <vt:variant>
        <vt:i4>4259924</vt:i4>
      </vt:variant>
      <vt:variant>
        <vt:i4>18</vt:i4>
      </vt:variant>
      <vt:variant>
        <vt:i4>0</vt:i4>
      </vt:variant>
      <vt:variant>
        <vt:i4>5</vt:i4>
      </vt:variant>
      <vt:variant>
        <vt:lpwstr>https://visk.nkp.cz/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4259924</vt:i4>
      </vt:variant>
      <vt:variant>
        <vt:i4>12</vt:i4>
      </vt:variant>
      <vt:variant>
        <vt:i4>0</vt:i4>
      </vt:variant>
      <vt:variant>
        <vt:i4>5</vt:i4>
      </vt:variant>
      <vt:variant>
        <vt:lpwstr>https://visk.nkp.cz/</vt:lpwstr>
      </vt:variant>
      <vt:variant>
        <vt:lpwstr/>
      </vt:variant>
      <vt:variant>
        <vt:i4>4849755</vt:i4>
      </vt:variant>
      <vt:variant>
        <vt:i4>9</vt:i4>
      </vt:variant>
      <vt:variant>
        <vt:i4>0</vt:i4>
      </vt:variant>
      <vt:variant>
        <vt:i4>5</vt:i4>
      </vt:variant>
      <vt:variant>
        <vt:lpwstr>https://www.mkcr.cz/oblast-knihoven-532.html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262210</vt:i4>
      </vt:variant>
      <vt:variant>
        <vt:i4>3</vt:i4>
      </vt:variant>
      <vt:variant>
        <vt:i4>0</vt:i4>
      </vt:variant>
      <vt:variant>
        <vt:i4>5</vt:i4>
      </vt:variant>
      <vt:variant>
        <vt:lpwstr>https://www.mkcr.cz/souvisejici-pravni-predpisy-370.html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29</cp:revision>
  <cp:lastPrinted>2021-09-27T11:11:00Z</cp:lastPrinted>
  <dcterms:created xsi:type="dcterms:W3CDTF">2020-09-11T12:51:00Z</dcterms:created>
  <dcterms:modified xsi:type="dcterms:W3CDTF">2021-09-27T11:16:00Z</dcterms:modified>
</cp:coreProperties>
</file>