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0513438B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4330C8">
        <w:rPr>
          <w:sz w:val="32"/>
          <w:szCs w:val="32"/>
        </w:rPr>
        <w:t>5</w:t>
      </w:r>
      <w:r w:rsidR="007D23EF">
        <w:rPr>
          <w:sz w:val="32"/>
          <w:szCs w:val="32"/>
        </w:rPr>
        <w:t xml:space="preserve">. </w:t>
      </w:r>
      <w:r w:rsidR="004330C8">
        <w:rPr>
          <w:sz w:val="32"/>
          <w:szCs w:val="32"/>
        </w:rPr>
        <w:t>února</w:t>
      </w:r>
      <w:r w:rsidR="007D23EF">
        <w:rPr>
          <w:sz w:val="32"/>
          <w:szCs w:val="32"/>
        </w:rPr>
        <w:t xml:space="preserve"> 202</w:t>
      </w:r>
      <w:r w:rsidR="004330C8">
        <w:rPr>
          <w:sz w:val="32"/>
          <w:szCs w:val="32"/>
        </w:rPr>
        <w:t>5</w:t>
      </w:r>
      <w:r w:rsidR="003B2EB9">
        <w:rPr>
          <w:sz w:val="32"/>
          <w:szCs w:val="32"/>
        </w:rPr>
        <w:t>, MK ČR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491111FD" w14:textId="77777777" w:rsidR="00797138" w:rsidRDefault="00304FF3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Přítomni: </w:t>
      </w:r>
    </w:p>
    <w:p w14:paraId="745A89C1" w14:textId="77777777" w:rsidR="00797138" w:rsidRDefault="007D23EF">
      <w:pPr>
        <w:jc w:val="both"/>
        <w:rPr>
          <w:sz w:val="24"/>
        </w:rPr>
      </w:pPr>
      <w:r>
        <w:rPr>
          <w:sz w:val="24"/>
        </w:rPr>
        <w:t xml:space="preserve">Ing. Daniela </w:t>
      </w:r>
      <w:proofErr w:type="spellStart"/>
      <w:r>
        <w:rPr>
          <w:sz w:val="24"/>
        </w:rPr>
        <w:t>Divínová</w:t>
      </w:r>
      <w:proofErr w:type="spellEnd"/>
      <w:r>
        <w:rPr>
          <w:sz w:val="24"/>
        </w:rPr>
        <w:t xml:space="preserve"> (</w:t>
      </w:r>
      <w:r w:rsidR="00797138" w:rsidRPr="00797138">
        <w:rPr>
          <w:sz w:val="24"/>
        </w:rPr>
        <w:t>Masarykova veřejná knihovna Vsetín, příspěvková organizace</w:t>
      </w:r>
      <w:r>
        <w:rPr>
          <w:sz w:val="24"/>
        </w:rPr>
        <w:t>)</w:t>
      </w:r>
    </w:p>
    <w:p w14:paraId="37927EAE" w14:textId="77777777" w:rsidR="00BA420E" w:rsidRDefault="00BA420E" w:rsidP="00BA420E">
      <w:pPr>
        <w:jc w:val="both"/>
        <w:rPr>
          <w:sz w:val="24"/>
        </w:rPr>
      </w:pPr>
      <w:r>
        <w:rPr>
          <w:sz w:val="24"/>
        </w:rPr>
        <w:t xml:space="preserve">Mgr. Martina </w:t>
      </w:r>
      <w:proofErr w:type="spellStart"/>
      <w:r>
        <w:rPr>
          <w:sz w:val="24"/>
        </w:rPr>
        <w:t>Dokládalová</w:t>
      </w:r>
      <w:proofErr w:type="spellEnd"/>
      <w:r>
        <w:rPr>
          <w:sz w:val="24"/>
        </w:rPr>
        <w:t xml:space="preserve"> (</w:t>
      </w:r>
      <w:r w:rsidRPr="00797138">
        <w:rPr>
          <w:sz w:val="24"/>
        </w:rPr>
        <w:t>Městská knihovna v Praze</w:t>
      </w:r>
      <w:r>
        <w:rPr>
          <w:sz w:val="24"/>
        </w:rPr>
        <w:t>)</w:t>
      </w:r>
    </w:p>
    <w:p w14:paraId="5585B4A4" w14:textId="19352DBE" w:rsidR="004F42AE" w:rsidRDefault="004F42AE" w:rsidP="004F42AE">
      <w:pPr>
        <w:jc w:val="both"/>
        <w:rPr>
          <w:sz w:val="24"/>
        </w:rPr>
      </w:pPr>
      <w:r>
        <w:rPr>
          <w:sz w:val="24"/>
        </w:rPr>
        <w:t>Mgr. Pavlína Doležalová (</w:t>
      </w:r>
      <w:r w:rsidR="00D2233A">
        <w:rPr>
          <w:sz w:val="24"/>
        </w:rPr>
        <w:t>Ministerstvo kultury</w:t>
      </w:r>
      <w:r>
        <w:rPr>
          <w:sz w:val="24"/>
        </w:rPr>
        <w:t>)</w:t>
      </w:r>
    </w:p>
    <w:p w14:paraId="31C3F960" w14:textId="674F07C3" w:rsidR="004F42AE" w:rsidRDefault="004F42AE" w:rsidP="004F42AE">
      <w:pPr>
        <w:jc w:val="both"/>
        <w:rPr>
          <w:sz w:val="24"/>
        </w:rPr>
      </w:pPr>
      <w:r>
        <w:rPr>
          <w:sz w:val="24"/>
        </w:rPr>
        <w:t>Mgr. Michal Fojtík (</w:t>
      </w:r>
      <w:r w:rsidR="00D2233A">
        <w:rPr>
          <w:sz w:val="24"/>
        </w:rPr>
        <w:t>Ministerstvo kultury</w:t>
      </w:r>
      <w:r>
        <w:rPr>
          <w:sz w:val="24"/>
        </w:rPr>
        <w:t>)</w:t>
      </w:r>
    </w:p>
    <w:p w14:paraId="780BFFA0" w14:textId="77777777" w:rsidR="00287613" w:rsidRDefault="00287613" w:rsidP="00287613">
      <w:pPr>
        <w:jc w:val="both"/>
        <w:rPr>
          <w:sz w:val="24"/>
        </w:rPr>
      </w:pPr>
      <w:r>
        <w:rPr>
          <w:sz w:val="24"/>
        </w:rPr>
        <w:t>Ing. Jan Kaňka (</w:t>
      </w:r>
      <w:r w:rsidRPr="00797138">
        <w:rPr>
          <w:sz w:val="24"/>
        </w:rPr>
        <w:t>Krajská knihovna Františka Bartoše ve Zlíně</w:t>
      </w:r>
      <w:r>
        <w:rPr>
          <w:sz w:val="24"/>
        </w:rPr>
        <w:t>, příspěvková organizace)</w:t>
      </w:r>
    </w:p>
    <w:p w14:paraId="573B25BD" w14:textId="49603D23" w:rsidR="00797138" w:rsidRDefault="00A13CF3">
      <w:pPr>
        <w:jc w:val="both"/>
        <w:rPr>
          <w:sz w:val="24"/>
        </w:rPr>
      </w:pPr>
      <w:r>
        <w:rPr>
          <w:sz w:val="24"/>
        </w:rPr>
        <w:t>Mgr. Lenka Maixnerová (</w:t>
      </w:r>
      <w:r w:rsidR="00797138">
        <w:rPr>
          <w:sz w:val="24"/>
        </w:rPr>
        <w:t>Národní knihovna České republiky</w:t>
      </w:r>
      <w:r>
        <w:rPr>
          <w:sz w:val="24"/>
        </w:rPr>
        <w:t>)</w:t>
      </w:r>
    </w:p>
    <w:p w14:paraId="0C16527E" w14:textId="5A60221B" w:rsidR="00797138" w:rsidRDefault="00797138">
      <w:pPr>
        <w:jc w:val="both"/>
        <w:rPr>
          <w:sz w:val="24"/>
        </w:rPr>
      </w:pPr>
      <w:r>
        <w:rPr>
          <w:sz w:val="24"/>
        </w:rPr>
        <w:t xml:space="preserve">PhDr. Dana </w:t>
      </w:r>
      <w:proofErr w:type="spellStart"/>
      <w:r>
        <w:rPr>
          <w:sz w:val="24"/>
        </w:rPr>
        <w:t>Petrýdesová</w:t>
      </w:r>
      <w:proofErr w:type="spellEnd"/>
      <w:r>
        <w:rPr>
          <w:sz w:val="24"/>
        </w:rPr>
        <w:t xml:space="preserve"> (</w:t>
      </w:r>
      <w:r w:rsidRPr="00797138">
        <w:rPr>
          <w:sz w:val="24"/>
        </w:rPr>
        <w:t>Krajská vědecká knihovna v Liberci, příspěvková organizace</w:t>
      </w:r>
      <w:r>
        <w:rPr>
          <w:sz w:val="24"/>
        </w:rPr>
        <w:t>)</w:t>
      </w:r>
    </w:p>
    <w:p w14:paraId="50AEF6F9" w14:textId="35094C76" w:rsidR="00663961" w:rsidRDefault="00D92FB7">
      <w:pPr>
        <w:jc w:val="both"/>
        <w:rPr>
          <w:sz w:val="24"/>
        </w:rPr>
      </w:pPr>
      <w:r>
        <w:rPr>
          <w:sz w:val="24"/>
        </w:rPr>
        <w:t>PhDr. Vít Richter (</w:t>
      </w:r>
      <w:r w:rsidR="00797138">
        <w:rPr>
          <w:sz w:val="24"/>
        </w:rPr>
        <w:t>Národní knihovna České republiky</w:t>
      </w:r>
      <w:r>
        <w:rPr>
          <w:sz w:val="24"/>
        </w:rPr>
        <w:t>)</w:t>
      </w: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30837C3" w14:textId="0BE24DF1" w:rsidR="00097312" w:rsidRPr="00996E6E" w:rsidRDefault="007D23EF" w:rsidP="00097312">
      <w:pPr>
        <w:jc w:val="both"/>
        <w:rPr>
          <w:sz w:val="24"/>
          <w:szCs w:val="24"/>
        </w:rPr>
      </w:pPr>
      <w:r w:rsidRPr="00607901">
        <w:rPr>
          <w:sz w:val="24"/>
          <w:szCs w:val="24"/>
        </w:rPr>
        <w:t>Jednání</w:t>
      </w:r>
      <w:r w:rsidR="00864C38" w:rsidRPr="00607901">
        <w:rPr>
          <w:sz w:val="24"/>
          <w:szCs w:val="24"/>
        </w:rPr>
        <w:t xml:space="preserve"> </w:t>
      </w:r>
      <w:r w:rsidR="00097312" w:rsidRPr="00607901">
        <w:rPr>
          <w:sz w:val="24"/>
          <w:szCs w:val="24"/>
        </w:rPr>
        <w:t xml:space="preserve">zahájila </w:t>
      </w:r>
      <w:r w:rsidR="00097312" w:rsidRPr="00607901">
        <w:rPr>
          <w:sz w:val="24"/>
        </w:rPr>
        <w:t xml:space="preserve">Mgr. </w:t>
      </w:r>
      <w:r w:rsidR="000C7BFF" w:rsidRPr="00607901">
        <w:rPr>
          <w:sz w:val="24"/>
        </w:rPr>
        <w:t>Pavlína Doležalová</w:t>
      </w:r>
      <w:r w:rsidR="00097312" w:rsidRPr="00607901">
        <w:rPr>
          <w:sz w:val="24"/>
        </w:rPr>
        <w:t xml:space="preserve"> (tajemnice)</w:t>
      </w:r>
      <w:r w:rsidR="007F300B" w:rsidRPr="00607901">
        <w:rPr>
          <w:sz w:val="24"/>
        </w:rPr>
        <w:t>.</w:t>
      </w:r>
      <w:r w:rsidRPr="00607901">
        <w:rPr>
          <w:sz w:val="24"/>
          <w:szCs w:val="24"/>
        </w:rPr>
        <w:t xml:space="preserve"> </w:t>
      </w:r>
      <w:r w:rsidR="00097312" w:rsidRPr="00607901">
        <w:rPr>
          <w:sz w:val="24"/>
        </w:rPr>
        <w:t>Předse</w:t>
      </w:r>
      <w:r w:rsidRPr="00607901">
        <w:rPr>
          <w:sz w:val="24"/>
        </w:rPr>
        <w:t>d</w:t>
      </w:r>
      <w:r w:rsidR="00A13CF3" w:rsidRPr="00607901">
        <w:rPr>
          <w:sz w:val="24"/>
        </w:rPr>
        <w:t>kyní</w:t>
      </w:r>
      <w:r w:rsidRPr="00607901">
        <w:rPr>
          <w:sz w:val="24"/>
        </w:rPr>
        <w:t xml:space="preserve"> byl</w:t>
      </w:r>
      <w:r w:rsidR="00A13CF3" w:rsidRPr="00607901">
        <w:rPr>
          <w:sz w:val="24"/>
        </w:rPr>
        <w:t>a</w:t>
      </w:r>
      <w:r w:rsidRPr="00607901">
        <w:rPr>
          <w:sz w:val="24"/>
        </w:rPr>
        <w:t xml:space="preserve"> zvolen</w:t>
      </w:r>
      <w:r w:rsidR="00A13CF3" w:rsidRPr="00607901">
        <w:rPr>
          <w:sz w:val="24"/>
        </w:rPr>
        <w:t>a</w:t>
      </w:r>
      <w:r w:rsidRPr="00607901">
        <w:rPr>
          <w:sz w:val="24"/>
        </w:rPr>
        <w:t xml:space="preserve"> </w:t>
      </w:r>
      <w:r w:rsidR="000D582C" w:rsidRPr="00607901">
        <w:rPr>
          <w:sz w:val="24"/>
          <w:szCs w:val="24"/>
        </w:rPr>
        <w:t xml:space="preserve">PhDr. Dana </w:t>
      </w:r>
      <w:proofErr w:type="spellStart"/>
      <w:r w:rsidR="000D582C" w:rsidRPr="00607901">
        <w:rPr>
          <w:sz w:val="24"/>
          <w:szCs w:val="24"/>
        </w:rPr>
        <w:t>Petrýdesová</w:t>
      </w:r>
      <w:proofErr w:type="spellEnd"/>
      <w:r w:rsidRPr="00607901">
        <w:rPr>
          <w:sz w:val="24"/>
          <w:szCs w:val="24"/>
        </w:rPr>
        <w:t xml:space="preserve">, místopředsedkyní </w:t>
      </w:r>
      <w:r w:rsidR="00A13CF3" w:rsidRPr="00607901">
        <w:rPr>
          <w:sz w:val="24"/>
          <w:szCs w:val="24"/>
        </w:rPr>
        <w:t>Mgr.</w:t>
      </w:r>
      <w:r w:rsidR="000C7BFF" w:rsidRPr="00607901">
        <w:rPr>
          <w:sz w:val="24"/>
          <w:szCs w:val="24"/>
        </w:rPr>
        <w:t xml:space="preserve"> Martina</w:t>
      </w:r>
      <w:r w:rsidR="00A13CF3" w:rsidRPr="00607901">
        <w:rPr>
          <w:sz w:val="24"/>
          <w:szCs w:val="24"/>
        </w:rPr>
        <w:t xml:space="preserve"> </w:t>
      </w:r>
      <w:proofErr w:type="spellStart"/>
      <w:r w:rsidR="00303849" w:rsidRPr="00607901">
        <w:rPr>
          <w:sz w:val="24"/>
          <w:szCs w:val="24"/>
        </w:rPr>
        <w:t>Dokládalová</w:t>
      </w:r>
      <w:proofErr w:type="spellEnd"/>
      <w:r w:rsidR="00097312" w:rsidRPr="00607901">
        <w:rPr>
          <w:sz w:val="24"/>
        </w:rPr>
        <w:t>. Jednání dále vedl</w:t>
      </w:r>
      <w:r w:rsidR="00A13CF3" w:rsidRPr="00607901">
        <w:rPr>
          <w:sz w:val="24"/>
        </w:rPr>
        <w:t>a</w:t>
      </w:r>
      <w:r w:rsidR="00097312" w:rsidRPr="00607901">
        <w:rPr>
          <w:sz w:val="24"/>
        </w:rPr>
        <w:t xml:space="preserve"> předsed</w:t>
      </w:r>
      <w:r w:rsidR="00A13CF3" w:rsidRPr="00607901">
        <w:rPr>
          <w:sz w:val="24"/>
        </w:rPr>
        <w:t>kyně</w:t>
      </w:r>
      <w:r w:rsidR="00097312" w:rsidRPr="00607901">
        <w:rPr>
          <w:sz w:val="24"/>
        </w:rPr>
        <w:t xml:space="preserve"> </w:t>
      </w:r>
      <w:r w:rsidR="00097312" w:rsidRPr="00996E6E">
        <w:rPr>
          <w:sz w:val="24"/>
        </w:rPr>
        <w:t>komise</w:t>
      </w:r>
      <w:r w:rsidR="00864C38" w:rsidRPr="00996E6E">
        <w:rPr>
          <w:sz w:val="24"/>
        </w:rPr>
        <w:t>.</w:t>
      </w:r>
    </w:p>
    <w:p w14:paraId="6540D780" w14:textId="77777777" w:rsidR="00C94590" w:rsidRPr="00996E6E" w:rsidRDefault="00C94590" w:rsidP="004B3B26">
      <w:pPr>
        <w:jc w:val="both"/>
        <w:rPr>
          <w:sz w:val="24"/>
        </w:rPr>
      </w:pPr>
    </w:p>
    <w:p w14:paraId="039840D4" w14:textId="7FFCB316" w:rsidR="001331E0" w:rsidRPr="00996E6E" w:rsidRDefault="002E47EA" w:rsidP="004B3B26">
      <w:pPr>
        <w:jc w:val="both"/>
        <w:rPr>
          <w:b/>
          <w:sz w:val="24"/>
        </w:rPr>
      </w:pPr>
      <w:r w:rsidRPr="00996E6E">
        <w:rPr>
          <w:b/>
          <w:sz w:val="24"/>
        </w:rPr>
        <w:t>2</w:t>
      </w:r>
      <w:r w:rsidR="001331E0" w:rsidRPr="00996E6E">
        <w:rPr>
          <w:b/>
          <w:sz w:val="24"/>
        </w:rPr>
        <w:t>. Hodnocení předchozí</w:t>
      </w:r>
      <w:r w:rsidR="00E51649" w:rsidRPr="00996E6E">
        <w:rPr>
          <w:b/>
          <w:sz w:val="24"/>
        </w:rPr>
        <w:t>ho</w:t>
      </w:r>
      <w:r w:rsidR="001331E0" w:rsidRPr="00996E6E">
        <w:rPr>
          <w:b/>
          <w:sz w:val="24"/>
        </w:rPr>
        <w:t xml:space="preserve"> ročníku podprogramu VISK 1</w:t>
      </w:r>
      <w:r w:rsidR="002B7078" w:rsidRPr="00996E6E">
        <w:rPr>
          <w:b/>
          <w:sz w:val="24"/>
        </w:rPr>
        <w:t xml:space="preserve"> a jiné</w:t>
      </w:r>
      <w:r w:rsidR="001331E0" w:rsidRPr="00996E6E">
        <w:rPr>
          <w:b/>
          <w:sz w:val="24"/>
        </w:rPr>
        <w:t>:</w:t>
      </w:r>
    </w:p>
    <w:p w14:paraId="0C85BB19" w14:textId="202F7F72" w:rsidR="00A33C6B" w:rsidRPr="00996E6E" w:rsidRDefault="00B93C5A" w:rsidP="004364BD">
      <w:pPr>
        <w:jc w:val="both"/>
        <w:rPr>
          <w:sz w:val="24"/>
        </w:rPr>
      </w:pPr>
      <w:r w:rsidRPr="00996E6E">
        <w:rPr>
          <w:sz w:val="24"/>
        </w:rPr>
        <w:t>Odborný garant PhDr. Vít Rich</w:t>
      </w:r>
      <w:r w:rsidR="006116BF" w:rsidRPr="00996E6E">
        <w:rPr>
          <w:sz w:val="24"/>
        </w:rPr>
        <w:t>t</w:t>
      </w:r>
      <w:r w:rsidRPr="00996E6E">
        <w:rPr>
          <w:sz w:val="24"/>
        </w:rPr>
        <w:t>er zpracoval souhrnnou zprávu o realizaci</w:t>
      </w:r>
      <w:r w:rsidR="00215310" w:rsidRPr="00996E6E">
        <w:rPr>
          <w:sz w:val="24"/>
        </w:rPr>
        <w:t xml:space="preserve"> podprogramu VISK 1 za rok 202</w:t>
      </w:r>
      <w:r w:rsidR="00342EEF" w:rsidRPr="00996E6E">
        <w:rPr>
          <w:sz w:val="24"/>
        </w:rPr>
        <w:t>4</w:t>
      </w:r>
      <w:r w:rsidR="004364BD" w:rsidRPr="00996E6E">
        <w:rPr>
          <w:sz w:val="24"/>
        </w:rPr>
        <w:t xml:space="preserve"> </w:t>
      </w:r>
      <w:r w:rsidRPr="00996E6E">
        <w:rPr>
          <w:sz w:val="24"/>
        </w:rPr>
        <w:t>(</w:t>
      </w:r>
      <w:hyperlink r:id="rId8" w:history="1">
        <w:r w:rsidRPr="00996E6E">
          <w:rPr>
            <w:rStyle w:val="Hypertextovodkaz"/>
            <w:color w:val="auto"/>
            <w:sz w:val="24"/>
          </w:rPr>
          <w:t>http://visk.nkp.cz/visk-1</w:t>
        </w:r>
      </w:hyperlink>
      <w:r w:rsidR="004364BD" w:rsidRPr="00996E6E">
        <w:rPr>
          <w:sz w:val="24"/>
        </w:rPr>
        <w:t>).</w:t>
      </w:r>
    </w:p>
    <w:p w14:paraId="795870B5" w14:textId="7BAC86A0" w:rsidR="00BC2C7F" w:rsidRPr="00996E6E" w:rsidRDefault="007F300B" w:rsidP="00BC2C7F">
      <w:pPr>
        <w:jc w:val="both"/>
        <w:rPr>
          <w:sz w:val="24"/>
          <w:szCs w:val="24"/>
        </w:rPr>
      </w:pPr>
      <w:r w:rsidRPr="00996E6E">
        <w:rPr>
          <w:sz w:val="24"/>
          <w:szCs w:val="24"/>
          <w:u w:val="single"/>
        </w:rPr>
        <w:t>Zadávací dokumentace VISK 1 na rok 202</w:t>
      </w:r>
      <w:r w:rsidR="00342EEF" w:rsidRPr="00996E6E">
        <w:rPr>
          <w:sz w:val="24"/>
          <w:szCs w:val="24"/>
          <w:u w:val="single"/>
        </w:rPr>
        <w:t>6</w:t>
      </w:r>
      <w:r w:rsidR="00564338">
        <w:rPr>
          <w:sz w:val="24"/>
          <w:szCs w:val="24"/>
          <w:u w:val="single"/>
        </w:rPr>
        <w:t xml:space="preserve"> (změny kurzívou)</w:t>
      </w:r>
      <w:r w:rsidRPr="00996E6E">
        <w:rPr>
          <w:sz w:val="24"/>
          <w:szCs w:val="24"/>
          <w:u w:val="single"/>
        </w:rPr>
        <w:t>:</w:t>
      </w:r>
      <w:r w:rsidRPr="00996E6E">
        <w:rPr>
          <w:sz w:val="24"/>
          <w:szCs w:val="24"/>
        </w:rPr>
        <w:t xml:space="preserve"> </w:t>
      </w:r>
      <w:r w:rsidR="00946F72">
        <w:rPr>
          <w:sz w:val="24"/>
          <w:szCs w:val="24"/>
        </w:rPr>
        <w:t>v</w:t>
      </w:r>
      <w:r w:rsidR="008479D6" w:rsidRPr="00996E6E">
        <w:rPr>
          <w:sz w:val="24"/>
          <w:szCs w:val="24"/>
        </w:rPr>
        <w:t> </w:t>
      </w:r>
      <w:r w:rsidR="00BC2C7F" w:rsidRPr="00996E6E">
        <w:rPr>
          <w:sz w:val="24"/>
          <w:szCs w:val="24"/>
        </w:rPr>
        <w:t>tabulce</w:t>
      </w:r>
      <w:r w:rsidR="008479D6" w:rsidRPr="00996E6E">
        <w:rPr>
          <w:sz w:val="24"/>
          <w:szCs w:val="24"/>
        </w:rPr>
        <w:t xml:space="preserve"> Základní údaje</w:t>
      </w:r>
      <w:r w:rsidR="00DC4BB2">
        <w:rPr>
          <w:sz w:val="24"/>
          <w:szCs w:val="24"/>
        </w:rPr>
        <w:t xml:space="preserve"> o </w:t>
      </w:r>
      <w:r w:rsidR="008479D6" w:rsidRPr="00996E6E">
        <w:rPr>
          <w:sz w:val="24"/>
          <w:szCs w:val="24"/>
        </w:rPr>
        <w:t xml:space="preserve">žadateli: typ podpory jednorázová, </w:t>
      </w:r>
      <w:r w:rsidR="00BC2C7F" w:rsidRPr="00996E6E">
        <w:rPr>
          <w:sz w:val="24"/>
          <w:szCs w:val="24"/>
        </w:rPr>
        <w:t xml:space="preserve">krátkodobá </w:t>
      </w:r>
      <w:r w:rsidR="00BC2C7F" w:rsidRPr="006C055A">
        <w:rPr>
          <w:i/>
          <w:sz w:val="24"/>
          <w:szCs w:val="24"/>
        </w:rPr>
        <w:t>(</w:t>
      </w:r>
      <w:r w:rsidR="000C11B3" w:rsidRPr="006C055A">
        <w:rPr>
          <w:i/>
          <w:sz w:val="24"/>
          <w:szCs w:val="24"/>
        </w:rPr>
        <w:t>do</w:t>
      </w:r>
      <w:r w:rsidR="00BC2C7F" w:rsidRPr="006C055A">
        <w:rPr>
          <w:i/>
          <w:sz w:val="24"/>
          <w:szCs w:val="24"/>
        </w:rPr>
        <w:t xml:space="preserve"> 5 let)</w:t>
      </w:r>
      <w:r w:rsidR="008479D6" w:rsidRPr="00996E6E">
        <w:rPr>
          <w:sz w:val="24"/>
          <w:szCs w:val="24"/>
        </w:rPr>
        <w:t xml:space="preserve">, dlouhodobá </w:t>
      </w:r>
      <w:r w:rsidR="008479D6" w:rsidRPr="00996E6E">
        <w:rPr>
          <w:bCs/>
          <w:sz w:val="24"/>
          <w:szCs w:val="24"/>
        </w:rPr>
        <w:t>(5 a více let</w:t>
      </w:r>
      <w:r w:rsidR="002D7F46">
        <w:rPr>
          <w:bCs/>
          <w:sz w:val="24"/>
          <w:szCs w:val="24"/>
        </w:rPr>
        <w:t>)</w:t>
      </w:r>
      <w:r w:rsidR="008479D6" w:rsidRPr="00996E6E">
        <w:rPr>
          <w:sz w:val="24"/>
          <w:szCs w:val="24"/>
        </w:rPr>
        <w:t>.</w:t>
      </w:r>
    </w:p>
    <w:p w14:paraId="0CF7CD58" w14:textId="77777777" w:rsidR="00BC2C7F" w:rsidRPr="00996E6E" w:rsidRDefault="00BC2C7F" w:rsidP="004364BD">
      <w:pPr>
        <w:jc w:val="both"/>
        <w:rPr>
          <w:sz w:val="24"/>
          <w:szCs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72947669" w14:textId="77777777" w:rsidR="00101812" w:rsidRDefault="00D41ED5" w:rsidP="00525688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75332F">
        <w:rPr>
          <w:sz w:val="24"/>
          <w:szCs w:val="24"/>
        </w:rPr>
        <w:t xml:space="preserve"> 1 na rok 202</w:t>
      </w:r>
      <w:r w:rsidR="00342EEF">
        <w:rPr>
          <w:sz w:val="24"/>
          <w:szCs w:val="24"/>
        </w:rPr>
        <w:t>5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</w:t>
      </w:r>
      <w:r w:rsidR="004364BD">
        <w:rPr>
          <w:sz w:val="24"/>
          <w:szCs w:val="24"/>
        </w:rPr>
        <w:t>zvoje knihoven v ČR na léta 2021</w:t>
      </w:r>
      <w:r w:rsidR="00342EEF">
        <w:rPr>
          <w:sz w:val="24"/>
          <w:szCs w:val="24"/>
        </w:rPr>
        <w:t>–</w:t>
      </w:r>
      <w:r w:rsidR="004364BD">
        <w:rPr>
          <w:sz w:val="24"/>
          <w:szCs w:val="24"/>
        </w:rPr>
        <w:t>2027</w:t>
      </w:r>
      <w:r w:rsidR="00D0469B">
        <w:rPr>
          <w:sz w:val="24"/>
          <w:szCs w:val="24"/>
        </w:rPr>
        <w:t xml:space="preserve"> (</w:t>
      </w:r>
      <w:r w:rsidR="004364BD">
        <w:rPr>
          <w:sz w:val="24"/>
          <w:szCs w:val="24"/>
        </w:rPr>
        <w:t>s výhledem do r. 2030</w:t>
      </w:r>
      <w:r w:rsidR="00D0469B">
        <w:rPr>
          <w:sz w:val="24"/>
          <w:szCs w:val="24"/>
        </w:rPr>
        <w:t>),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  <w:r w:rsidR="00F035E4">
        <w:rPr>
          <w:sz w:val="24"/>
          <w:szCs w:val="24"/>
        </w:rPr>
        <w:t xml:space="preserve"> </w:t>
      </w:r>
    </w:p>
    <w:p w14:paraId="70F0EC8C" w14:textId="5C76E9E3" w:rsidR="00525688" w:rsidRDefault="00525688" w:rsidP="00525688">
      <w:pPr>
        <w:jc w:val="both"/>
        <w:rPr>
          <w:sz w:val="24"/>
          <w:szCs w:val="24"/>
        </w:rPr>
      </w:pPr>
      <w:r>
        <w:rPr>
          <w:sz w:val="24"/>
          <w:szCs w:val="24"/>
        </w:rPr>
        <w:t>Pokud byl projednáván projekt instituce, na němž byl člen komise jakkoli zainteresován, pak se tento člen komise rozpravy ani hlasování o projektu neúčastnil</w:t>
      </w:r>
      <w:r w:rsidR="001539E9">
        <w:rPr>
          <w:sz w:val="24"/>
          <w:szCs w:val="24"/>
        </w:rPr>
        <w:t xml:space="preserve"> (Mgr. </w:t>
      </w:r>
      <w:r w:rsidR="00101812">
        <w:rPr>
          <w:sz w:val="24"/>
          <w:szCs w:val="24"/>
        </w:rPr>
        <w:t xml:space="preserve">Martina </w:t>
      </w:r>
      <w:proofErr w:type="spellStart"/>
      <w:r w:rsidR="001539E9">
        <w:rPr>
          <w:sz w:val="24"/>
          <w:szCs w:val="24"/>
        </w:rPr>
        <w:t>Dokládalová</w:t>
      </w:r>
      <w:proofErr w:type="spellEnd"/>
      <w:r w:rsidR="001539E9">
        <w:rPr>
          <w:sz w:val="24"/>
          <w:szCs w:val="24"/>
        </w:rPr>
        <w:t xml:space="preserve"> </w:t>
      </w:r>
      <w:r w:rsidR="0019702B" w:rsidRPr="0005265A">
        <w:rPr>
          <w:sz w:val="24"/>
          <w:szCs w:val="24"/>
        </w:rPr>
        <w:t>–</w:t>
      </w:r>
      <w:r w:rsidR="0019702B">
        <w:rPr>
          <w:sz w:val="24"/>
          <w:szCs w:val="24"/>
        </w:rPr>
        <w:t xml:space="preserve"> projekty </w:t>
      </w:r>
      <w:r w:rsidR="001539E9">
        <w:rPr>
          <w:sz w:val="24"/>
          <w:szCs w:val="24"/>
        </w:rPr>
        <w:t>č. 7 a 8).</w:t>
      </w:r>
    </w:p>
    <w:p w14:paraId="3CC424F8" w14:textId="1662E764" w:rsidR="00A35009" w:rsidRDefault="00A35009" w:rsidP="003C4FF6">
      <w:pPr>
        <w:jc w:val="both"/>
        <w:rPr>
          <w:sz w:val="24"/>
        </w:rPr>
      </w:pPr>
    </w:p>
    <w:p w14:paraId="66226F2F" w14:textId="4D3864D3" w:rsidR="008D5162" w:rsidRPr="007F300B" w:rsidRDefault="00506DCD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CE27C6" w:rsidRPr="007F300B">
        <w:rPr>
          <w:b/>
          <w:bCs/>
          <w:sz w:val="24"/>
        </w:rPr>
        <w:t>. Doporučení komi</w:t>
      </w:r>
      <w:r w:rsidR="00D64A29" w:rsidRPr="007F300B">
        <w:rPr>
          <w:b/>
          <w:bCs/>
          <w:sz w:val="24"/>
        </w:rPr>
        <w:t>se a podmínky poskytnutí dotace</w:t>
      </w:r>
      <w:r w:rsidR="00CE27C6" w:rsidRPr="007F300B">
        <w:rPr>
          <w:b/>
          <w:bCs/>
          <w:sz w:val="24"/>
        </w:rPr>
        <w:t>:</w:t>
      </w:r>
    </w:p>
    <w:p w14:paraId="0E040590" w14:textId="5385789A" w:rsidR="00D75890" w:rsidRDefault="00D75890" w:rsidP="00325A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</w:t>
      </w:r>
      <w:r w:rsidR="00FE29E3">
        <w:rPr>
          <w:sz w:val="24"/>
          <w:szCs w:val="24"/>
        </w:rPr>
        <w:t>2 (</w:t>
      </w:r>
      <w:r w:rsidR="00FE29E3" w:rsidRPr="00FE29E3">
        <w:rPr>
          <w:sz w:val="24"/>
          <w:szCs w:val="24"/>
        </w:rPr>
        <w:t>Knihovna AV ČR, v. v. i.</w:t>
      </w:r>
      <w:r w:rsidR="00FE29E3">
        <w:rPr>
          <w:sz w:val="24"/>
          <w:szCs w:val="24"/>
        </w:rPr>
        <w:t xml:space="preserve">, </w:t>
      </w:r>
      <w:r w:rsidR="00FE29E3" w:rsidRPr="00FE29E3">
        <w:rPr>
          <w:sz w:val="24"/>
          <w:szCs w:val="24"/>
        </w:rPr>
        <w:t>Zpřístupnění obsahu digitálních knihoven se systémem Kramerius uživatelům se speciálními potřebami</w:t>
      </w:r>
      <w:r w:rsidR="00FE29E3">
        <w:rPr>
          <w:sz w:val="24"/>
          <w:szCs w:val="24"/>
        </w:rPr>
        <w:t>): n</w:t>
      </w:r>
      <w:r>
        <w:rPr>
          <w:sz w:val="24"/>
        </w:rPr>
        <w:t>a titulní straně žádosti je uvedena chybná výše požadované dotace</w:t>
      </w:r>
      <w:r w:rsidR="007C7CCB">
        <w:rPr>
          <w:sz w:val="24"/>
        </w:rPr>
        <w:t>.</w:t>
      </w:r>
    </w:p>
    <w:p w14:paraId="7B6C8D9B" w14:textId="2C6695BF" w:rsidR="002A7745" w:rsidRDefault="002A7745" w:rsidP="00325A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projekt č. 5 (</w:t>
      </w:r>
      <w:r w:rsidR="00F03EAA" w:rsidRPr="00F03EAA">
        <w:rPr>
          <w:sz w:val="24"/>
          <w:szCs w:val="24"/>
        </w:rPr>
        <w:t xml:space="preserve">Svaz knihovníků a informačních pracovníků České republiky </w:t>
      </w:r>
      <w:proofErr w:type="spellStart"/>
      <w:r w:rsidR="00F03EAA" w:rsidRPr="00F03EAA">
        <w:rPr>
          <w:sz w:val="24"/>
          <w:szCs w:val="24"/>
        </w:rPr>
        <w:t>z.s</w:t>
      </w:r>
      <w:proofErr w:type="spellEnd"/>
      <w:r w:rsidR="00F03EAA" w:rsidRPr="00F03EAA">
        <w:rPr>
          <w:sz w:val="24"/>
          <w:szCs w:val="24"/>
        </w:rPr>
        <w:t>.</w:t>
      </w:r>
      <w:r w:rsidR="00952857">
        <w:rPr>
          <w:sz w:val="24"/>
          <w:szCs w:val="24"/>
        </w:rPr>
        <w:t xml:space="preserve">, </w:t>
      </w:r>
      <w:r w:rsidR="00952857" w:rsidRPr="00952857">
        <w:rPr>
          <w:sz w:val="24"/>
          <w:szCs w:val="24"/>
        </w:rPr>
        <w:t>Evaluace projektu S knížkou do života (</w:t>
      </w:r>
      <w:proofErr w:type="spellStart"/>
      <w:r w:rsidR="00952857" w:rsidRPr="00952857">
        <w:rPr>
          <w:sz w:val="24"/>
          <w:szCs w:val="24"/>
        </w:rPr>
        <w:t>Bookstart</w:t>
      </w:r>
      <w:proofErr w:type="spellEnd"/>
      <w:r w:rsidR="00952857" w:rsidRPr="00952857">
        <w:rPr>
          <w:sz w:val="24"/>
          <w:szCs w:val="24"/>
        </w:rPr>
        <w:t>)</w:t>
      </w:r>
      <w:r>
        <w:rPr>
          <w:sz w:val="24"/>
          <w:szCs w:val="24"/>
        </w:rPr>
        <w:t xml:space="preserve">): </w:t>
      </w:r>
      <w:r w:rsidR="00B9119A" w:rsidRPr="004543D3">
        <w:rPr>
          <w:b/>
          <w:sz w:val="24"/>
          <w:szCs w:val="24"/>
        </w:rPr>
        <w:t>Podmínka</w:t>
      </w:r>
      <w:r w:rsidR="00B9119A">
        <w:rPr>
          <w:sz w:val="24"/>
          <w:szCs w:val="24"/>
        </w:rPr>
        <w:t xml:space="preserve"> – </w:t>
      </w:r>
      <w:r w:rsidR="003306E0">
        <w:rPr>
          <w:sz w:val="24"/>
          <w:szCs w:val="24"/>
        </w:rPr>
        <w:t>v</w:t>
      </w:r>
      <w:r w:rsidR="00F03EAA">
        <w:rPr>
          <w:sz w:val="24"/>
          <w:szCs w:val="24"/>
        </w:rPr>
        <w:t xml:space="preserve">ýstupy </w:t>
      </w:r>
      <w:r w:rsidR="007023DF">
        <w:rPr>
          <w:sz w:val="24"/>
          <w:szCs w:val="24"/>
        </w:rPr>
        <w:t>projektu</w:t>
      </w:r>
      <w:r w:rsidR="00F03EAA">
        <w:rPr>
          <w:sz w:val="24"/>
          <w:szCs w:val="24"/>
        </w:rPr>
        <w:t xml:space="preserve"> musí být publikovány</w:t>
      </w:r>
      <w:r w:rsidR="00952857">
        <w:rPr>
          <w:sz w:val="24"/>
          <w:szCs w:val="24"/>
        </w:rPr>
        <w:t xml:space="preserve"> v českém jazyce</w:t>
      </w:r>
      <w:r w:rsidR="00F03EAA">
        <w:rPr>
          <w:sz w:val="24"/>
          <w:szCs w:val="24"/>
        </w:rPr>
        <w:t xml:space="preserve"> a dlouhodobě dostupné v elektronické nebo tištěné podobě</w:t>
      </w:r>
      <w:r w:rsidR="0038706E">
        <w:rPr>
          <w:sz w:val="24"/>
          <w:szCs w:val="24"/>
        </w:rPr>
        <w:t xml:space="preserve">. </w:t>
      </w:r>
      <w:bookmarkStart w:id="0" w:name="_GoBack"/>
      <w:bookmarkEnd w:id="0"/>
      <w:r w:rsidR="001E7EE8">
        <w:rPr>
          <w:sz w:val="24"/>
          <w:szCs w:val="24"/>
        </w:rPr>
        <w:t>Položk</w:t>
      </w:r>
      <w:r w:rsidR="00E57A29">
        <w:rPr>
          <w:sz w:val="24"/>
          <w:szCs w:val="24"/>
        </w:rPr>
        <w:t>y</w:t>
      </w:r>
      <w:r w:rsidR="001E7EE8">
        <w:rPr>
          <w:sz w:val="24"/>
          <w:szCs w:val="24"/>
        </w:rPr>
        <w:t xml:space="preserve"> „</w:t>
      </w:r>
      <w:r w:rsidR="001E7EE8" w:rsidRPr="001E7EE8">
        <w:rPr>
          <w:sz w:val="24"/>
          <w:szCs w:val="24"/>
        </w:rPr>
        <w:t>Dárek zapojeným rodičům</w:t>
      </w:r>
      <w:r w:rsidR="001E7EE8">
        <w:rPr>
          <w:sz w:val="24"/>
          <w:szCs w:val="24"/>
        </w:rPr>
        <w:t>“ nelze hradit z dotace.</w:t>
      </w:r>
    </w:p>
    <w:p w14:paraId="314160DC" w14:textId="6B043A43" w:rsidR="007922D1" w:rsidRDefault="007922D1" w:rsidP="00325A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projekt č. 9 (</w:t>
      </w:r>
      <w:r w:rsidRPr="007922D1">
        <w:rPr>
          <w:sz w:val="24"/>
          <w:szCs w:val="24"/>
        </w:rPr>
        <w:t xml:space="preserve">Sdružení knihoven ČR, </w:t>
      </w:r>
      <w:proofErr w:type="spellStart"/>
      <w:r w:rsidRPr="007922D1">
        <w:rPr>
          <w:sz w:val="24"/>
          <w:szCs w:val="24"/>
        </w:rPr>
        <w:t>z.s</w:t>
      </w:r>
      <w:proofErr w:type="spellEnd"/>
      <w:r w:rsidRPr="007922D1">
        <w:rPr>
          <w:sz w:val="24"/>
          <w:szCs w:val="24"/>
        </w:rPr>
        <w:t>.</w:t>
      </w:r>
      <w:r w:rsidR="00C33FED">
        <w:rPr>
          <w:sz w:val="24"/>
          <w:szCs w:val="24"/>
        </w:rPr>
        <w:t xml:space="preserve">, </w:t>
      </w:r>
      <w:r w:rsidR="00C33FED" w:rsidRPr="00C33FED">
        <w:rPr>
          <w:sz w:val="24"/>
          <w:szCs w:val="24"/>
        </w:rPr>
        <w:t>Rozvojový program manažerství – Fáze 1 – rozvojová mapa</w:t>
      </w:r>
      <w:r>
        <w:rPr>
          <w:sz w:val="24"/>
          <w:szCs w:val="24"/>
        </w:rPr>
        <w:t>)</w:t>
      </w:r>
      <w:r w:rsidR="00DE214D">
        <w:rPr>
          <w:sz w:val="24"/>
          <w:szCs w:val="24"/>
        </w:rPr>
        <w:t xml:space="preserve">: </w:t>
      </w:r>
      <w:r w:rsidR="004543D3" w:rsidRPr="004543D3">
        <w:rPr>
          <w:b/>
          <w:sz w:val="24"/>
          <w:szCs w:val="24"/>
        </w:rPr>
        <w:t>Podmínka</w:t>
      </w:r>
      <w:r w:rsidR="004543D3">
        <w:rPr>
          <w:sz w:val="24"/>
          <w:szCs w:val="24"/>
        </w:rPr>
        <w:t xml:space="preserve"> – </w:t>
      </w:r>
      <w:r w:rsidR="003306E0">
        <w:rPr>
          <w:sz w:val="24"/>
          <w:szCs w:val="24"/>
        </w:rPr>
        <w:t>v</w:t>
      </w:r>
      <w:r w:rsidR="00DE214D">
        <w:rPr>
          <w:sz w:val="24"/>
          <w:szCs w:val="24"/>
        </w:rPr>
        <w:t xml:space="preserve">ýstup </w:t>
      </w:r>
      <w:r w:rsidR="003D3327">
        <w:rPr>
          <w:sz w:val="24"/>
          <w:szCs w:val="24"/>
        </w:rPr>
        <w:t>projektu bude přístupný za stejných podmínek</w:t>
      </w:r>
      <w:r w:rsidR="00BF25BF">
        <w:rPr>
          <w:sz w:val="24"/>
          <w:szCs w:val="24"/>
        </w:rPr>
        <w:t xml:space="preserve"> pro management knihoven na všech úrovních,</w:t>
      </w:r>
      <w:r w:rsidR="003D3327">
        <w:rPr>
          <w:sz w:val="24"/>
          <w:szCs w:val="24"/>
        </w:rPr>
        <w:t xml:space="preserve"> </w:t>
      </w:r>
      <w:r w:rsidR="00502C47">
        <w:rPr>
          <w:sz w:val="24"/>
          <w:szCs w:val="24"/>
        </w:rPr>
        <w:t>nejen pro</w:t>
      </w:r>
      <w:r w:rsidR="00DE214D">
        <w:rPr>
          <w:sz w:val="24"/>
          <w:szCs w:val="24"/>
        </w:rPr>
        <w:t xml:space="preserve"> členy Sdružení knihoven ČR, </w:t>
      </w:r>
      <w:proofErr w:type="spellStart"/>
      <w:r w:rsidR="00DE214D">
        <w:rPr>
          <w:sz w:val="24"/>
          <w:szCs w:val="24"/>
        </w:rPr>
        <w:t>z.s</w:t>
      </w:r>
      <w:proofErr w:type="spellEnd"/>
      <w:r w:rsidR="00DE214D">
        <w:rPr>
          <w:sz w:val="24"/>
          <w:szCs w:val="24"/>
        </w:rPr>
        <w:t>.</w:t>
      </w:r>
      <w:r w:rsidR="00562A8E">
        <w:rPr>
          <w:sz w:val="24"/>
          <w:szCs w:val="24"/>
        </w:rPr>
        <w:t xml:space="preserve"> V případě pokračování projektu v dalších letech je třeba doložit udržitelnost</w:t>
      </w:r>
      <w:r w:rsidR="003D3327">
        <w:rPr>
          <w:sz w:val="24"/>
          <w:szCs w:val="24"/>
        </w:rPr>
        <w:t>.</w:t>
      </w:r>
    </w:p>
    <w:p w14:paraId="2E4FBB55" w14:textId="7264B5BC" w:rsidR="001B75E0" w:rsidRPr="00651089" w:rsidRDefault="001B75E0" w:rsidP="00325A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projekt č. 10 (</w:t>
      </w:r>
      <w:r w:rsidRPr="001B75E0">
        <w:rPr>
          <w:sz w:val="24"/>
          <w:szCs w:val="24"/>
        </w:rPr>
        <w:t>Knihovna Jiřího Mahena v Brně, příspěvková organizace</w:t>
      </w:r>
      <w:r w:rsidR="00A57825">
        <w:rPr>
          <w:sz w:val="24"/>
          <w:szCs w:val="24"/>
        </w:rPr>
        <w:t xml:space="preserve">, </w:t>
      </w:r>
      <w:r w:rsidR="00A57825" w:rsidRPr="00A57825">
        <w:rPr>
          <w:sz w:val="24"/>
          <w:szCs w:val="24"/>
        </w:rPr>
        <w:t>Rozvoj spolupráce knihoven a škol 2</w:t>
      </w:r>
      <w:r>
        <w:rPr>
          <w:sz w:val="24"/>
          <w:szCs w:val="24"/>
        </w:rPr>
        <w:t xml:space="preserve">): </w:t>
      </w:r>
      <w:r w:rsidR="002C6439">
        <w:rPr>
          <w:sz w:val="24"/>
          <w:szCs w:val="24"/>
        </w:rPr>
        <w:t xml:space="preserve">Komise kladně hodnotí zaměření projektu, jeho rozpočet je však zmatečný, </w:t>
      </w:r>
      <w:r w:rsidR="00C56638">
        <w:rPr>
          <w:sz w:val="24"/>
          <w:szCs w:val="24"/>
        </w:rPr>
        <w:t xml:space="preserve">dále </w:t>
      </w:r>
      <w:r w:rsidR="00CE6851">
        <w:rPr>
          <w:sz w:val="24"/>
          <w:szCs w:val="24"/>
        </w:rPr>
        <w:t>na straně 8 žádosti je uvedena žádost o 100 % dotaci, v</w:t>
      </w:r>
      <w:r w:rsidR="005D38E3" w:rsidRPr="00651089">
        <w:rPr>
          <w:sz w:val="24"/>
          <w:szCs w:val="24"/>
        </w:rPr>
        <w:t> roce 2025 nelze uplatnit výjimku dle čl. II, odst. 4) Příkazu ministra kultury č. 8/2019, kterým se vydává směrnice pro poskytování dotací na podporu veřejných kulturních služeb Ministerstvem kultury, ve znění příkazu ministra kultury č. 6/2021.</w:t>
      </w:r>
      <w:r w:rsidR="005D38E3">
        <w:rPr>
          <w:sz w:val="24"/>
          <w:szCs w:val="24"/>
        </w:rPr>
        <w:t xml:space="preserve"> </w:t>
      </w:r>
      <w:r w:rsidR="004543D3" w:rsidRPr="004543D3">
        <w:rPr>
          <w:b/>
          <w:sz w:val="24"/>
          <w:szCs w:val="24"/>
        </w:rPr>
        <w:t>Podmínka</w:t>
      </w:r>
      <w:r w:rsidR="004543D3">
        <w:rPr>
          <w:sz w:val="24"/>
          <w:szCs w:val="24"/>
        </w:rPr>
        <w:t xml:space="preserve"> – </w:t>
      </w:r>
      <w:r w:rsidR="003306E0">
        <w:rPr>
          <w:sz w:val="24"/>
          <w:szCs w:val="24"/>
        </w:rPr>
        <w:t>v</w:t>
      </w:r>
      <w:r w:rsidR="00A40D2B">
        <w:rPr>
          <w:sz w:val="24"/>
          <w:szCs w:val="24"/>
        </w:rPr>
        <w:t> závěrečné zprávě doložit využitelnost</w:t>
      </w:r>
      <w:r w:rsidR="00F86324">
        <w:rPr>
          <w:sz w:val="24"/>
          <w:szCs w:val="24"/>
        </w:rPr>
        <w:t xml:space="preserve"> v roce 2025</w:t>
      </w:r>
      <w:r w:rsidR="00E67E17">
        <w:rPr>
          <w:sz w:val="24"/>
          <w:szCs w:val="24"/>
        </w:rPr>
        <w:t>,</w:t>
      </w:r>
      <w:r w:rsidR="00194ECD">
        <w:rPr>
          <w:sz w:val="24"/>
          <w:szCs w:val="24"/>
        </w:rPr>
        <w:t xml:space="preserve"> r</w:t>
      </w:r>
      <w:r w:rsidR="00660017">
        <w:rPr>
          <w:sz w:val="24"/>
          <w:szCs w:val="24"/>
        </w:rPr>
        <w:t xml:space="preserve">ozpočet srozumitelně rozdělit </w:t>
      </w:r>
      <w:r w:rsidR="00660017" w:rsidRPr="00651089">
        <w:rPr>
          <w:sz w:val="24"/>
          <w:szCs w:val="24"/>
        </w:rPr>
        <w:t>na část hrazenou z dotac</w:t>
      </w:r>
      <w:r w:rsidR="00CF67F4" w:rsidRPr="00651089">
        <w:rPr>
          <w:sz w:val="24"/>
          <w:szCs w:val="24"/>
        </w:rPr>
        <w:t>e</w:t>
      </w:r>
      <w:r w:rsidR="00660017" w:rsidRPr="00651089">
        <w:rPr>
          <w:sz w:val="24"/>
          <w:szCs w:val="24"/>
        </w:rPr>
        <w:t xml:space="preserve"> a část hrazenou ze spoluúčasti. </w:t>
      </w:r>
      <w:r w:rsidR="001426A8" w:rsidRPr="00651089">
        <w:rPr>
          <w:sz w:val="24"/>
          <w:szCs w:val="24"/>
        </w:rPr>
        <w:t>Z dotace nelze hradit právní služby a cestovné</w:t>
      </w:r>
      <w:r w:rsidR="00E501DC" w:rsidRPr="00651089">
        <w:rPr>
          <w:sz w:val="24"/>
          <w:szCs w:val="24"/>
        </w:rPr>
        <w:t>.</w:t>
      </w:r>
      <w:r w:rsidR="00194ECD" w:rsidRPr="00194ECD">
        <w:rPr>
          <w:sz w:val="24"/>
          <w:szCs w:val="24"/>
        </w:rPr>
        <w:t xml:space="preserve"> </w:t>
      </w:r>
      <w:r w:rsidR="00194ECD">
        <w:rPr>
          <w:sz w:val="24"/>
          <w:szCs w:val="24"/>
        </w:rPr>
        <w:t>V případě pokračování projektu v dalších letech také doložit udržitelnost.</w:t>
      </w:r>
      <w:r w:rsidR="009E06D2" w:rsidRPr="00651089">
        <w:rPr>
          <w:sz w:val="24"/>
          <w:szCs w:val="24"/>
        </w:rPr>
        <w:t xml:space="preserve"> </w:t>
      </w: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2B01AC0D" w:rsidR="00304FF3" w:rsidRPr="009B2E12" w:rsidRDefault="003C3A8C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 xml:space="preserve">Závěr </w:t>
      </w:r>
      <w:r w:rsidR="00324921">
        <w:rPr>
          <w:b/>
          <w:bCs/>
          <w:sz w:val="24"/>
        </w:rPr>
        <w:t>–</w:t>
      </w:r>
      <w:r w:rsidR="00F263FC" w:rsidRPr="00D05E55">
        <w:rPr>
          <w:b/>
          <w:bCs/>
          <w:sz w:val="24"/>
        </w:rPr>
        <w:t xml:space="preserve">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</w:p>
    <w:p w14:paraId="4181397B" w14:textId="2C9765DC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A13CF3">
        <w:rPr>
          <w:b/>
          <w:bCs/>
          <w:sz w:val="24"/>
        </w:rPr>
        <w:t>1</w:t>
      </w:r>
      <w:r w:rsidR="00FB3111">
        <w:rPr>
          <w:b/>
          <w:bCs/>
          <w:sz w:val="24"/>
        </w:rPr>
        <w:t>0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8F3AAE">
        <w:rPr>
          <w:b/>
          <w:bCs/>
          <w:sz w:val="24"/>
        </w:rPr>
        <w:t xml:space="preserve">6 </w:t>
      </w:r>
      <w:r w:rsidR="00C41525">
        <w:rPr>
          <w:b/>
          <w:bCs/>
          <w:sz w:val="24"/>
        </w:rPr>
        <w:t>411</w:t>
      </w:r>
      <w:r w:rsidR="00F035E4">
        <w:rPr>
          <w:b/>
          <w:bCs/>
          <w:sz w:val="24"/>
        </w:rPr>
        <w:t xml:space="preserve"> 000</w:t>
      </w:r>
      <w:r w:rsidRPr="009B2E12">
        <w:rPr>
          <w:b/>
          <w:bCs/>
          <w:sz w:val="24"/>
        </w:rPr>
        <w:t xml:space="preserve"> Kč</w:t>
      </w:r>
      <w:r w:rsidRPr="009B2E12">
        <w:rPr>
          <w:sz w:val="24"/>
        </w:rPr>
        <w:t>.</w:t>
      </w:r>
    </w:p>
    <w:p w14:paraId="1586F595" w14:textId="1516941B" w:rsidR="00F61B76" w:rsidRPr="00ED5B1E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</w:t>
      </w:r>
      <w:r w:rsidRPr="00ED5B1E">
        <w:rPr>
          <w:sz w:val="24"/>
        </w:rPr>
        <w:t xml:space="preserve">podpoře MK </w:t>
      </w:r>
      <w:r w:rsidR="00C41525">
        <w:rPr>
          <w:b/>
          <w:bCs/>
          <w:sz w:val="24"/>
        </w:rPr>
        <w:t>10</w:t>
      </w:r>
      <w:r w:rsidRPr="00ED5B1E">
        <w:rPr>
          <w:b/>
          <w:bCs/>
          <w:sz w:val="24"/>
        </w:rPr>
        <w:t xml:space="preserve"> projektů</w:t>
      </w:r>
      <w:r w:rsidRPr="00ED5B1E">
        <w:rPr>
          <w:sz w:val="24"/>
        </w:rPr>
        <w:t>.</w:t>
      </w:r>
      <w:r w:rsidR="00887513" w:rsidRPr="00ED5B1E">
        <w:rPr>
          <w:sz w:val="24"/>
        </w:rPr>
        <w:t xml:space="preserve"> </w:t>
      </w:r>
      <w:r w:rsidRPr="00ED5B1E">
        <w:rPr>
          <w:sz w:val="24"/>
        </w:rPr>
        <w:t xml:space="preserve">Celkem bylo rozděleno </w:t>
      </w:r>
      <w:r w:rsidR="00F61B76" w:rsidRPr="00ED5B1E">
        <w:rPr>
          <w:sz w:val="24"/>
        </w:rPr>
        <w:br/>
      </w:r>
      <w:r w:rsidR="00C41525">
        <w:rPr>
          <w:b/>
          <w:sz w:val="24"/>
        </w:rPr>
        <w:t>6 411</w:t>
      </w:r>
      <w:r w:rsidRPr="00ED5B1E">
        <w:rPr>
          <w:b/>
          <w:sz w:val="24"/>
        </w:rPr>
        <w:t xml:space="preserve"> 000 Kč </w:t>
      </w:r>
      <w:r w:rsidR="00D50EF9" w:rsidRPr="00ED5B1E">
        <w:rPr>
          <w:sz w:val="24"/>
        </w:rPr>
        <w:t xml:space="preserve">neinvestičních </w:t>
      </w:r>
      <w:r w:rsidRPr="00ED5B1E">
        <w:rPr>
          <w:sz w:val="24"/>
        </w:rPr>
        <w:t>prostředků</w:t>
      </w:r>
      <w:r w:rsidR="00C35BB0" w:rsidRPr="00ED5B1E">
        <w:rPr>
          <w:sz w:val="24"/>
        </w:rPr>
        <w:t>.</w:t>
      </w:r>
      <w:r w:rsidR="00982212" w:rsidRPr="00ED5B1E">
        <w:rPr>
          <w:sz w:val="24"/>
        </w:rPr>
        <w:t xml:space="preserve"> </w:t>
      </w:r>
      <w:r w:rsidR="00F61B76" w:rsidRPr="00ED5B1E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007D0E49" w:rsidR="002E27F7" w:rsidRDefault="002E27F7">
      <w:pPr>
        <w:jc w:val="both"/>
        <w:rPr>
          <w:sz w:val="24"/>
        </w:rPr>
      </w:pPr>
    </w:p>
    <w:p w14:paraId="5899BBF1" w14:textId="1CCBF9F3" w:rsidR="000B1436" w:rsidRDefault="000B1436">
      <w:pPr>
        <w:jc w:val="both"/>
        <w:rPr>
          <w:sz w:val="24"/>
        </w:rPr>
      </w:pPr>
    </w:p>
    <w:p w14:paraId="5840A5B5" w14:textId="77777777" w:rsidR="000B1436" w:rsidRPr="009B2E12" w:rsidRDefault="000B1436">
      <w:pPr>
        <w:jc w:val="both"/>
        <w:rPr>
          <w:sz w:val="24"/>
        </w:rPr>
      </w:pPr>
    </w:p>
    <w:p w14:paraId="587B5264" w14:textId="6F25142B" w:rsidR="000B1436" w:rsidRPr="000B1436" w:rsidRDefault="000B1436" w:rsidP="000B1436">
      <w:pPr>
        <w:jc w:val="both"/>
        <w:outlineLvl w:val="0"/>
        <w:rPr>
          <w:bCs/>
          <w:sz w:val="24"/>
        </w:rPr>
      </w:pPr>
      <w:r w:rsidRPr="000B1436">
        <w:rPr>
          <w:bCs/>
          <w:sz w:val="24"/>
        </w:rPr>
        <w:t xml:space="preserve">Zapsala: Mgr. Pavlína Doležalová, tajemnice, </w:t>
      </w:r>
      <w:r w:rsidR="009405AC">
        <w:rPr>
          <w:bCs/>
          <w:sz w:val="24"/>
        </w:rPr>
        <w:t>5</w:t>
      </w:r>
      <w:r w:rsidRPr="000B1436">
        <w:rPr>
          <w:bCs/>
          <w:sz w:val="24"/>
        </w:rPr>
        <w:t>. února 2025</w:t>
      </w:r>
    </w:p>
    <w:p w14:paraId="0E14AE7B" w14:textId="77777777" w:rsidR="000B1436" w:rsidRPr="000B1436" w:rsidRDefault="000B1436" w:rsidP="000B1436">
      <w:pPr>
        <w:jc w:val="both"/>
        <w:outlineLvl w:val="0"/>
        <w:rPr>
          <w:bCs/>
          <w:sz w:val="24"/>
        </w:rPr>
      </w:pPr>
      <w:r w:rsidRPr="000B1436">
        <w:rPr>
          <w:bCs/>
          <w:sz w:val="24"/>
        </w:rPr>
        <w:tab/>
        <w:t xml:space="preserve">   </w:t>
      </w:r>
    </w:p>
    <w:p w14:paraId="4A766A97" w14:textId="77777777" w:rsidR="000B1436" w:rsidRPr="000B1436" w:rsidRDefault="000B1436" w:rsidP="000B1436">
      <w:pPr>
        <w:jc w:val="both"/>
        <w:outlineLvl w:val="0"/>
        <w:rPr>
          <w:bCs/>
          <w:sz w:val="24"/>
        </w:rPr>
      </w:pPr>
    </w:p>
    <w:p w14:paraId="3BE40EC1" w14:textId="77777777" w:rsidR="000B1436" w:rsidRPr="000B1436" w:rsidRDefault="000B1436" w:rsidP="000B1436">
      <w:pPr>
        <w:jc w:val="both"/>
        <w:outlineLvl w:val="0"/>
        <w:rPr>
          <w:bCs/>
          <w:sz w:val="24"/>
        </w:rPr>
      </w:pPr>
    </w:p>
    <w:p w14:paraId="4BC62227" w14:textId="29A25F74" w:rsidR="00304FF3" w:rsidRDefault="000B1436" w:rsidP="000B1436">
      <w:pPr>
        <w:jc w:val="both"/>
        <w:outlineLvl w:val="0"/>
        <w:rPr>
          <w:bCs/>
          <w:sz w:val="24"/>
        </w:rPr>
      </w:pPr>
      <w:r w:rsidRPr="000B1436">
        <w:rPr>
          <w:bCs/>
          <w:sz w:val="24"/>
        </w:rPr>
        <w:t xml:space="preserve">Schválila: </w:t>
      </w:r>
      <w:r w:rsidR="009405AC" w:rsidRPr="00607901">
        <w:rPr>
          <w:sz w:val="24"/>
          <w:szCs w:val="24"/>
        </w:rPr>
        <w:t xml:space="preserve">PhDr. Dana </w:t>
      </w:r>
      <w:proofErr w:type="spellStart"/>
      <w:r w:rsidR="009405AC" w:rsidRPr="00607901">
        <w:rPr>
          <w:sz w:val="24"/>
          <w:szCs w:val="24"/>
        </w:rPr>
        <w:t>Petrýdesová</w:t>
      </w:r>
      <w:proofErr w:type="spellEnd"/>
      <w:r w:rsidRPr="000B1436">
        <w:rPr>
          <w:bCs/>
          <w:sz w:val="24"/>
        </w:rPr>
        <w:t>, předsedkyně komise</w:t>
      </w:r>
    </w:p>
    <w:sectPr w:rsidR="00304FF3" w:rsidSect="00F34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6894" w14:textId="77777777" w:rsidR="00446F31" w:rsidRDefault="00446F31" w:rsidP="005213C3">
      <w:r>
        <w:separator/>
      </w:r>
    </w:p>
  </w:endnote>
  <w:endnote w:type="continuationSeparator" w:id="0">
    <w:p w14:paraId="6475E29E" w14:textId="77777777" w:rsidR="00446F31" w:rsidRDefault="00446F31" w:rsidP="0052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07C2" w14:textId="77777777" w:rsidR="006E711E" w:rsidRDefault="006E7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252" w14:textId="77777777" w:rsidR="006E711E" w:rsidRDefault="006E71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643D" w14:textId="77777777" w:rsidR="006E711E" w:rsidRDefault="006E7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4FAE" w14:textId="77777777" w:rsidR="00446F31" w:rsidRDefault="00446F31" w:rsidP="005213C3">
      <w:r>
        <w:separator/>
      </w:r>
    </w:p>
  </w:footnote>
  <w:footnote w:type="continuationSeparator" w:id="0">
    <w:p w14:paraId="19856E1E" w14:textId="77777777" w:rsidR="00446F31" w:rsidRDefault="00446F31" w:rsidP="0052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C42B" w14:textId="77777777" w:rsidR="006E711E" w:rsidRDefault="006E71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BB74" w14:textId="77777777" w:rsidR="006E711E" w:rsidRDefault="006E71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BC02" w14:textId="77777777" w:rsidR="006E711E" w:rsidRDefault="006E7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2C5F"/>
    <w:multiLevelType w:val="hybridMultilevel"/>
    <w:tmpl w:val="F742464E"/>
    <w:lvl w:ilvl="0" w:tplc="8D9035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3"/>
  </w:num>
  <w:num w:numId="21">
    <w:abstractNumId w:val="2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74"/>
    <w:rsid w:val="00001656"/>
    <w:rsid w:val="00004179"/>
    <w:rsid w:val="00015CBE"/>
    <w:rsid w:val="00022AB8"/>
    <w:rsid w:val="00026B88"/>
    <w:rsid w:val="000305FA"/>
    <w:rsid w:val="000470E4"/>
    <w:rsid w:val="00054EE5"/>
    <w:rsid w:val="00063C6C"/>
    <w:rsid w:val="00065128"/>
    <w:rsid w:val="00066218"/>
    <w:rsid w:val="000732AF"/>
    <w:rsid w:val="00076FCD"/>
    <w:rsid w:val="00087260"/>
    <w:rsid w:val="000917BC"/>
    <w:rsid w:val="000918A3"/>
    <w:rsid w:val="00091D1D"/>
    <w:rsid w:val="00092596"/>
    <w:rsid w:val="000946E8"/>
    <w:rsid w:val="00095ECD"/>
    <w:rsid w:val="000966D5"/>
    <w:rsid w:val="00096CDE"/>
    <w:rsid w:val="00097278"/>
    <w:rsid w:val="00097312"/>
    <w:rsid w:val="000A1247"/>
    <w:rsid w:val="000A2436"/>
    <w:rsid w:val="000A3881"/>
    <w:rsid w:val="000A5066"/>
    <w:rsid w:val="000A79EC"/>
    <w:rsid w:val="000A7B03"/>
    <w:rsid w:val="000B1436"/>
    <w:rsid w:val="000B2F2D"/>
    <w:rsid w:val="000B37DC"/>
    <w:rsid w:val="000B7894"/>
    <w:rsid w:val="000B7AD8"/>
    <w:rsid w:val="000C03C5"/>
    <w:rsid w:val="000C11B3"/>
    <w:rsid w:val="000C7BFF"/>
    <w:rsid w:val="000D5302"/>
    <w:rsid w:val="000D56BD"/>
    <w:rsid w:val="000D582C"/>
    <w:rsid w:val="000E199A"/>
    <w:rsid w:val="000E2937"/>
    <w:rsid w:val="000E4BBF"/>
    <w:rsid w:val="000F5470"/>
    <w:rsid w:val="000F703A"/>
    <w:rsid w:val="001000C0"/>
    <w:rsid w:val="00101812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370F"/>
    <w:rsid w:val="00135105"/>
    <w:rsid w:val="001376BB"/>
    <w:rsid w:val="00140B95"/>
    <w:rsid w:val="001426A8"/>
    <w:rsid w:val="00145BB7"/>
    <w:rsid w:val="00147338"/>
    <w:rsid w:val="001508DA"/>
    <w:rsid w:val="001539E9"/>
    <w:rsid w:val="001559F1"/>
    <w:rsid w:val="00155DFA"/>
    <w:rsid w:val="00167FA3"/>
    <w:rsid w:val="00170083"/>
    <w:rsid w:val="00171751"/>
    <w:rsid w:val="00171FDB"/>
    <w:rsid w:val="00176C0A"/>
    <w:rsid w:val="00181628"/>
    <w:rsid w:val="001821C8"/>
    <w:rsid w:val="001825F7"/>
    <w:rsid w:val="00183A49"/>
    <w:rsid w:val="001854A0"/>
    <w:rsid w:val="001857D1"/>
    <w:rsid w:val="001873F3"/>
    <w:rsid w:val="001918AD"/>
    <w:rsid w:val="00192317"/>
    <w:rsid w:val="00194ECD"/>
    <w:rsid w:val="0019702B"/>
    <w:rsid w:val="001A38BE"/>
    <w:rsid w:val="001A576A"/>
    <w:rsid w:val="001B1CBD"/>
    <w:rsid w:val="001B2C4C"/>
    <w:rsid w:val="001B75E0"/>
    <w:rsid w:val="001B7E3E"/>
    <w:rsid w:val="001C04E9"/>
    <w:rsid w:val="001C237E"/>
    <w:rsid w:val="001C5A3C"/>
    <w:rsid w:val="001C7829"/>
    <w:rsid w:val="001D0A4A"/>
    <w:rsid w:val="001D113A"/>
    <w:rsid w:val="001E1A5D"/>
    <w:rsid w:val="001E27C6"/>
    <w:rsid w:val="001E6ED7"/>
    <w:rsid w:val="001E7EE8"/>
    <w:rsid w:val="001F3511"/>
    <w:rsid w:val="001F655A"/>
    <w:rsid w:val="0020014E"/>
    <w:rsid w:val="00203878"/>
    <w:rsid w:val="002038FD"/>
    <w:rsid w:val="002054F1"/>
    <w:rsid w:val="0020639C"/>
    <w:rsid w:val="002131DE"/>
    <w:rsid w:val="002145D9"/>
    <w:rsid w:val="00215310"/>
    <w:rsid w:val="00215E54"/>
    <w:rsid w:val="0021796F"/>
    <w:rsid w:val="00220D7E"/>
    <w:rsid w:val="002235E5"/>
    <w:rsid w:val="0023087C"/>
    <w:rsid w:val="00231355"/>
    <w:rsid w:val="00231A48"/>
    <w:rsid w:val="00235E98"/>
    <w:rsid w:val="00237246"/>
    <w:rsid w:val="00237874"/>
    <w:rsid w:val="002409E4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87613"/>
    <w:rsid w:val="00290A30"/>
    <w:rsid w:val="00295017"/>
    <w:rsid w:val="002A049B"/>
    <w:rsid w:val="002A0514"/>
    <w:rsid w:val="002A0E12"/>
    <w:rsid w:val="002A21D9"/>
    <w:rsid w:val="002A3296"/>
    <w:rsid w:val="002A5F33"/>
    <w:rsid w:val="002A7745"/>
    <w:rsid w:val="002B45B0"/>
    <w:rsid w:val="002B69BC"/>
    <w:rsid w:val="002B6DB8"/>
    <w:rsid w:val="002B7078"/>
    <w:rsid w:val="002B734B"/>
    <w:rsid w:val="002C0CA1"/>
    <w:rsid w:val="002C6439"/>
    <w:rsid w:val="002D4A4E"/>
    <w:rsid w:val="002D5019"/>
    <w:rsid w:val="002D5DC7"/>
    <w:rsid w:val="002D7F46"/>
    <w:rsid w:val="002E0C94"/>
    <w:rsid w:val="002E259D"/>
    <w:rsid w:val="002E27F7"/>
    <w:rsid w:val="002E47EA"/>
    <w:rsid w:val="002E5BED"/>
    <w:rsid w:val="002F035D"/>
    <w:rsid w:val="002F0BE1"/>
    <w:rsid w:val="002F1375"/>
    <w:rsid w:val="002F38F3"/>
    <w:rsid w:val="002F4339"/>
    <w:rsid w:val="002F5BDF"/>
    <w:rsid w:val="00301293"/>
    <w:rsid w:val="00303849"/>
    <w:rsid w:val="00304FF3"/>
    <w:rsid w:val="00305B5B"/>
    <w:rsid w:val="00317C12"/>
    <w:rsid w:val="0032475C"/>
    <w:rsid w:val="00324921"/>
    <w:rsid w:val="00325A41"/>
    <w:rsid w:val="00325C18"/>
    <w:rsid w:val="00325EEB"/>
    <w:rsid w:val="003265BA"/>
    <w:rsid w:val="003306E0"/>
    <w:rsid w:val="0033126F"/>
    <w:rsid w:val="0033392D"/>
    <w:rsid w:val="00337564"/>
    <w:rsid w:val="00342EEF"/>
    <w:rsid w:val="003456D3"/>
    <w:rsid w:val="00346FCB"/>
    <w:rsid w:val="00353DAF"/>
    <w:rsid w:val="0037249B"/>
    <w:rsid w:val="00376C79"/>
    <w:rsid w:val="00380342"/>
    <w:rsid w:val="003807FE"/>
    <w:rsid w:val="00385434"/>
    <w:rsid w:val="00385617"/>
    <w:rsid w:val="0038706E"/>
    <w:rsid w:val="003904B3"/>
    <w:rsid w:val="003940D6"/>
    <w:rsid w:val="003946CB"/>
    <w:rsid w:val="00395871"/>
    <w:rsid w:val="0039693A"/>
    <w:rsid w:val="003A2575"/>
    <w:rsid w:val="003B2601"/>
    <w:rsid w:val="003B2D70"/>
    <w:rsid w:val="003B2EB9"/>
    <w:rsid w:val="003B3749"/>
    <w:rsid w:val="003B4616"/>
    <w:rsid w:val="003B5CC3"/>
    <w:rsid w:val="003C30F3"/>
    <w:rsid w:val="003C3A8C"/>
    <w:rsid w:val="003C4FF6"/>
    <w:rsid w:val="003C60A1"/>
    <w:rsid w:val="003D31B7"/>
    <w:rsid w:val="003D3327"/>
    <w:rsid w:val="003D4377"/>
    <w:rsid w:val="003D5F92"/>
    <w:rsid w:val="003D620C"/>
    <w:rsid w:val="003E22DA"/>
    <w:rsid w:val="003E2319"/>
    <w:rsid w:val="003E505D"/>
    <w:rsid w:val="003F2F88"/>
    <w:rsid w:val="003F70CA"/>
    <w:rsid w:val="003F7F3E"/>
    <w:rsid w:val="00403D69"/>
    <w:rsid w:val="004048D7"/>
    <w:rsid w:val="00406F7D"/>
    <w:rsid w:val="004161ED"/>
    <w:rsid w:val="00417C19"/>
    <w:rsid w:val="00424331"/>
    <w:rsid w:val="004255EC"/>
    <w:rsid w:val="00426D85"/>
    <w:rsid w:val="004312BA"/>
    <w:rsid w:val="004330C8"/>
    <w:rsid w:val="00434C7C"/>
    <w:rsid w:val="004364BD"/>
    <w:rsid w:val="00440334"/>
    <w:rsid w:val="004412D7"/>
    <w:rsid w:val="00441899"/>
    <w:rsid w:val="00441D53"/>
    <w:rsid w:val="0044298D"/>
    <w:rsid w:val="00443B5C"/>
    <w:rsid w:val="00445432"/>
    <w:rsid w:val="00446F31"/>
    <w:rsid w:val="00450C85"/>
    <w:rsid w:val="004543D3"/>
    <w:rsid w:val="00462934"/>
    <w:rsid w:val="00473FCB"/>
    <w:rsid w:val="00481B24"/>
    <w:rsid w:val="00482E2C"/>
    <w:rsid w:val="00484217"/>
    <w:rsid w:val="004842C1"/>
    <w:rsid w:val="00486312"/>
    <w:rsid w:val="004A7B1C"/>
    <w:rsid w:val="004B1A6E"/>
    <w:rsid w:val="004B2036"/>
    <w:rsid w:val="004B213B"/>
    <w:rsid w:val="004B3B26"/>
    <w:rsid w:val="004B5F61"/>
    <w:rsid w:val="004B6004"/>
    <w:rsid w:val="004B74D8"/>
    <w:rsid w:val="004C17F9"/>
    <w:rsid w:val="004C2AC3"/>
    <w:rsid w:val="004C32D6"/>
    <w:rsid w:val="004C477A"/>
    <w:rsid w:val="004D288D"/>
    <w:rsid w:val="004D3A01"/>
    <w:rsid w:val="004F42AE"/>
    <w:rsid w:val="0050183F"/>
    <w:rsid w:val="005028BB"/>
    <w:rsid w:val="00502A22"/>
    <w:rsid w:val="00502C47"/>
    <w:rsid w:val="00504292"/>
    <w:rsid w:val="00506783"/>
    <w:rsid w:val="00506C50"/>
    <w:rsid w:val="00506DCD"/>
    <w:rsid w:val="00507108"/>
    <w:rsid w:val="00510E6D"/>
    <w:rsid w:val="005128BB"/>
    <w:rsid w:val="0051499F"/>
    <w:rsid w:val="005155FF"/>
    <w:rsid w:val="00515764"/>
    <w:rsid w:val="00515967"/>
    <w:rsid w:val="005159F9"/>
    <w:rsid w:val="005213C3"/>
    <w:rsid w:val="00521C42"/>
    <w:rsid w:val="00525688"/>
    <w:rsid w:val="005266CA"/>
    <w:rsid w:val="005270CC"/>
    <w:rsid w:val="005279F1"/>
    <w:rsid w:val="00527B4F"/>
    <w:rsid w:val="00536E8E"/>
    <w:rsid w:val="00537ACF"/>
    <w:rsid w:val="00541FB3"/>
    <w:rsid w:val="005428BF"/>
    <w:rsid w:val="00544371"/>
    <w:rsid w:val="005454BB"/>
    <w:rsid w:val="00545A52"/>
    <w:rsid w:val="00550B5D"/>
    <w:rsid w:val="00553BE6"/>
    <w:rsid w:val="005601AF"/>
    <w:rsid w:val="00562A8E"/>
    <w:rsid w:val="00562CB8"/>
    <w:rsid w:val="00564338"/>
    <w:rsid w:val="00565CDF"/>
    <w:rsid w:val="00571207"/>
    <w:rsid w:val="005732D3"/>
    <w:rsid w:val="00581EB0"/>
    <w:rsid w:val="00584F06"/>
    <w:rsid w:val="00591270"/>
    <w:rsid w:val="00591490"/>
    <w:rsid w:val="005927A5"/>
    <w:rsid w:val="005954DE"/>
    <w:rsid w:val="005A2FCB"/>
    <w:rsid w:val="005A340F"/>
    <w:rsid w:val="005A506D"/>
    <w:rsid w:val="005A6CC3"/>
    <w:rsid w:val="005B0AEB"/>
    <w:rsid w:val="005B166E"/>
    <w:rsid w:val="005B22FE"/>
    <w:rsid w:val="005B4D86"/>
    <w:rsid w:val="005B51C6"/>
    <w:rsid w:val="005B6B68"/>
    <w:rsid w:val="005C11E3"/>
    <w:rsid w:val="005C1340"/>
    <w:rsid w:val="005C3FD9"/>
    <w:rsid w:val="005C4E83"/>
    <w:rsid w:val="005D338F"/>
    <w:rsid w:val="005D38E3"/>
    <w:rsid w:val="005E0701"/>
    <w:rsid w:val="005E0D31"/>
    <w:rsid w:val="005E1CB0"/>
    <w:rsid w:val="005F1DC5"/>
    <w:rsid w:val="005F2AEB"/>
    <w:rsid w:val="006025C9"/>
    <w:rsid w:val="0060271C"/>
    <w:rsid w:val="006049C9"/>
    <w:rsid w:val="00607901"/>
    <w:rsid w:val="006116BF"/>
    <w:rsid w:val="00612213"/>
    <w:rsid w:val="00614593"/>
    <w:rsid w:val="00614A4D"/>
    <w:rsid w:val="006155E7"/>
    <w:rsid w:val="00632E3B"/>
    <w:rsid w:val="006330C4"/>
    <w:rsid w:val="00635659"/>
    <w:rsid w:val="00637B63"/>
    <w:rsid w:val="00637E2B"/>
    <w:rsid w:val="00640D21"/>
    <w:rsid w:val="006471D8"/>
    <w:rsid w:val="00651089"/>
    <w:rsid w:val="00653CD2"/>
    <w:rsid w:val="006541CD"/>
    <w:rsid w:val="00654F45"/>
    <w:rsid w:val="00655188"/>
    <w:rsid w:val="00660017"/>
    <w:rsid w:val="0066094B"/>
    <w:rsid w:val="00661CDF"/>
    <w:rsid w:val="00663961"/>
    <w:rsid w:val="006653DA"/>
    <w:rsid w:val="006659B6"/>
    <w:rsid w:val="006660DF"/>
    <w:rsid w:val="0066712C"/>
    <w:rsid w:val="006718B7"/>
    <w:rsid w:val="00673533"/>
    <w:rsid w:val="00675335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484F"/>
    <w:rsid w:val="00695A59"/>
    <w:rsid w:val="006A38F7"/>
    <w:rsid w:val="006B0044"/>
    <w:rsid w:val="006B0A0E"/>
    <w:rsid w:val="006B12C8"/>
    <w:rsid w:val="006B47E2"/>
    <w:rsid w:val="006B7FC8"/>
    <w:rsid w:val="006C055A"/>
    <w:rsid w:val="006C56D9"/>
    <w:rsid w:val="006D21DF"/>
    <w:rsid w:val="006D224E"/>
    <w:rsid w:val="006D643C"/>
    <w:rsid w:val="006E025B"/>
    <w:rsid w:val="006E70EA"/>
    <w:rsid w:val="006E711E"/>
    <w:rsid w:val="006E76F2"/>
    <w:rsid w:val="006F1178"/>
    <w:rsid w:val="006F57CD"/>
    <w:rsid w:val="006F5D7F"/>
    <w:rsid w:val="006F7883"/>
    <w:rsid w:val="006F7A24"/>
    <w:rsid w:val="007023DF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332F"/>
    <w:rsid w:val="00754F50"/>
    <w:rsid w:val="0076545F"/>
    <w:rsid w:val="00774C27"/>
    <w:rsid w:val="007768AB"/>
    <w:rsid w:val="007768C6"/>
    <w:rsid w:val="00777CBB"/>
    <w:rsid w:val="00782677"/>
    <w:rsid w:val="0078436F"/>
    <w:rsid w:val="007855EB"/>
    <w:rsid w:val="00786700"/>
    <w:rsid w:val="00787D25"/>
    <w:rsid w:val="007922D1"/>
    <w:rsid w:val="00796098"/>
    <w:rsid w:val="00797138"/>
    <w:rsid w:val="00797FC4"/>
    <w:rsid w:val="007A0AD1"/>
    <w:rsid w:val="007A608B"/>
    <w:rsid w:val="007A6DCE"/>
    <w:rsid w:val="007A6E09"/>
    <w:rsid w:val="007C5A50"/>
    <w:rsid w:val="007C66FE"/>
    <w:rsid w:val="007C7CCB"/>
    <w:rsid w:val="007D0503"/>
    <w:rsid w:val="007D23EF"/>
    <w:rsid w:val="007D24F1"/>
    <w:rsid w:val="007D3CC2"/>
    <w:rsid w:val="007E39D7"/>
    <w:rsid w:val="007E4A12"/>
    <w:rsid w:val="007F300B"/>
    <w:rsid w:val="007F591D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27082"/>
    <w:rsid w:val="008327A0"/>
    <w:rsid w:val="00840269"/>
    <w:rsid w:val="00844D06"/>
    <w:rsid w:val="00845E9C"/>
    <w:rsid w:val="008467C3"/>
    <w:rsid w:val="008479D6"/>
    <w:rsid w:val="00854050"/>
    <w:rsid w:val="00857B5B"/>
    <w:rsid w:val="00857FE3"/>
    <w:rsid w:val="00860DA2"/>
    <w:rsid w:val="00864C38"/>
    <w:rsid w:val="00865C21"/>
    <w:rsid w:val="0087326E"/>
    <w:rsid w:val="008746FE"/>
    <w:rsid w:val="0087479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14A9"/>
    <w:rsid w:val="008B2A43"/>
    <w:rsid w:val="008B7D97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376F"/>
    <w:rsid w:val="008F3AAE"/>
    <w:rsid w:val="008F7D43"/>
    <w:rsid w:val="009075A7"/>
    <w:rsid w:val="00907EB3"/>
    <w:rsid w:val="009106B4"/>
    <w:rsid w:val="0091190B"/>
    <w:rsid w:val="00912016"/>
    <w:rsid w:val="0092094A"/>
    <w:rsid w:val="0092212C"/>
    <w:rsid w:val="009247E0"/>
    <w:rsid w:val="00924D3F"/>
    <w:rsid w:val="009301C0"/>
    <w:rsid w:val="009313A4"/>
    <w:rsid w:val="009405AC"/>
    <w:rsid w:val="0094489B"/>
    <w:rsid w:val="00946F72"/>
    <w:rsid w:val="0095224F"/>
    <w:rsid w:val="00952857"/>
    <w:rsid w:val="009559D8"/>
    <w:rsid w:val="00955C55"/>
    <w:rsid w:val="00957D74"/>
    <w:rsid w:val="00960451"/>
    <w:rsid w:val="00963CF9"/>
    <w:rsid w:val="00964209"/>
    <w:rsid w:val="00966B9F"/>
    <w:rsid w:val="00966E2C"/>
    <w:rsid w:val="0096750A"/>
    <w:rsid w:val="00971A87"/>
    <w:rsid w:val="0097419F"/>
    <w:rsid w:val="00974FB9"/>
    <w:rsid w:val="00976006"/>
    <w:rsid w:val="00982212"/>
    <w:rsid w:val="00986905"/>
    <w:rsid w:val="00993CF4"/>
    <w:rsid w:val="00996E6E"/>
    <w:rsid w:val="009A17DB"/>
    <w:rsid w:val="009A5101"/>
    <w:rsid w:val="009B04CC"/>
    <w:rsid w:val="009B2E12"/>
    <w:rsid w:val="009B417B"/>
    <w:rsid w:val="009B4271"/>
    <w:rsid w:val="009B47B7"/>
    <w:rsid w:val="009B4E37"/>
    <w:rsid w:val="009B5EC9"/>
    <w:rsid w:val="009C00F3"/>
    <w:rsid w:val="009C55B8"/>
    <w:rsid w:val="009C566D"/>
    <w:rsid w:val="009C7F75"/>
    <w:rsid w:val="009D003E"/>
    <w:rsid w:val="009D104A"/>
    <w:rsid w:val="009D66E4"/>
    <w:rsid w:val="009E06D2"/>
    <w:rsid w:val="009E3640"/>
    <w:rsid w:val="009E7312"/>
    <w:rsid w:val="009F11BD"/>
    <w:rsid w:val="009F22BB"/>
    <w:rsid w:val="009F4344"/>
    <w:rsid w:val="009F4882"/>
    <w:rsid w:val="009F4D9E"/>
    <w:rsid w:val="009F795D"/>
    <w:rsid w:val="00A0177C"/>
    <w:rsid w:val="00A04A7C"/>
    <w:rsid w:val="00A13CF3"/>
    <w:rsid w:val="00A14859"/>
    <w:rsid w:val="00A20345"/>
    <w:rsid w:val="00A24737"/>
    <w:rsid w:val="00A301AD"/>
    <w:rsid w:val="00A327F3"/>
    <w:rsid w:val="00A32E64"/>
    <w:rsid w:val="00A336D3"/>
    <w:rsid w:val="00A33C6B"/>
    <w:rsid w:val="00A35009"/>
    <w:rsid w:val="00A40D2B"/>
    <w:rsid w:val="00A50961"/>
    <w:rsid w:val="00A523AC"/>
    <w:rsid w:val="00A55F50"/>
    <w:rsid w:val="00A57825"/>
    <w:rsid w:val="00A60480"/>
    <w:rsid w:val="00A62FD1"/>
    <w:rsid w:val="00A6313C"/>
    <w:rsid w:val="00A63E04"/>
    <w:rsid w:val="00A643D4"/>
    <w:rsid w:val="00A65B87"/>
    <w:rsid w:val="00A71892"/>
    <w:rsid w:val="00A71A33"/>
    <w:rsid w:val="00A76384"/>
    <w:rsid w:val="00A83825"/>
    <w:rsid w:val="00A8548F"/>
    <w:rsid w:val="00A91169"/>
    <w:rsid w:val="00A92D25"/>
    <w:rsid w:val="00A93770"/>
    <w:rsid w:val="00A94086"/>
    <w:rsid w:val="00A96833"/>
    <w:rsid w:val="00AA71FC"/>
    <w:rsid w:val="00AA756F"/>
    <w:rsid w:val="00AB070E"/>
    <w:rsid w:val="00AB3DE0"/>
    <w:rsid w:val="00AB4B33"/>
    <w:rsid w:val="00AB6CAA"/>
    <w:rsid w:val="00AB78CC"/>
    <w:rsid w:val="00AC08EE"/>
    <w:rsid w:val="00AC0DE3"/>
    <w:rsid w:val="00AC5BD4"/>
    <w:rsid w:val="00AD0FFA"/>
    <w:rsid w:val="00AD2389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AC8"/>
    <w:rsid w:val="00B05D6A"/>
    <w:rsid w:val="00B11967"/>
    <w:rsid w:val="00B20BDE"/>
    <w:rsid w:val="00B24432"/>
    <w:rsid w:val="00B25487"/>
    <w:rsid w:val="00B279B3"/>
    <w:rsid w:val="00B313A5"/>
    <w:rsid w:val="00B325A7"/>
    <w:rsid w:val="00B33C8A"/>
    <w:rsid w:val="00B41FAD"/>
    <w:rsid w:val="00B43729"/>
    <w:rsid w:val="00B47203"/>
    <w:rsid w:val="00B54043"/>
    <w:rsid w:val="00B63DAB"/>
    <w:rsid w:val="00B65586"/>
    <w:rsid w:val="00B71B0F"/>
    <w:rsid w:val="00B72EB4"/>
    <w:rsid w:val="00B75FB7"/>
    <w:rsid w:val="00B818DD"/>
    <w:rsid w:val="00B8283F"/>
    <w:rsid w:val="00B839B3"/>
    <w:rsid w:val="00B9119A"/>
    <w:rsid w:val="00B93C5A"/>
    <w:rsid w:val="00B96F8D"/>
    <w:rsid w:val="00BA420E"/>
    <w:rsid w:val="00BA43CE"/>
    <w:rsid w:val="00BA5BFF"/>
    <w:rsid w:val="00BA6DC8"/>
    <w:rsid w:val="00BA6EFC"/>
    <w:rsid w:val="00BB01CF"/>
    <w:rsid w:val="00BB22D2"/>
    <w:rsid w:val="00BB2ECD"/>
    <w:rsid w:val="00BC0943"/>
    <w:rsid w:val="00BC1C44"/>
    <w:rsid w:val="00BC2C7F"/>
    <w:rsid w:val="00BC479C"/>
    <w:rsid w:val="00BC7AA1"/>
    <w:rsid w:val="00BD2807"/>
    <w:rsid w:val="00BD387E"/>
    <w:rsid w:val="00BD5750"/>
    <w:rsid w:val="00BD7C81"/>
    <w:rsid w:val="00BE774C"/>
    <w:rsid w:val="00BF25BF"/>
    <w:rsid w:val="00BF3177"/>
    <w:rsid w:val="00BF6476"/>
    <w:rsid w:val="00C00369"/>
    <w:rsid w:val="00C0308C"/>
    <w:rsid w:val="00C03D39"/>
    <w:rsid w:val="00C051DC"/>
    <w:rsid w:val="00C05F34"/>
    <w:rsid w:val="00C1015B"/>
    <w:rsid w:val="00C1191A"/>
    <w:rsid w:val="00C17F6F"/>
    <w:rsid w:val="00C23B35"/>
    <w:rsid w:val="00C23D17"/>
    <w:rsid w:val="00C24808"/>
    <w:rsid w:val="00C25B97"/>
    <w:rsid w:val="00C27986"/>
    <w:rsid w:val="00C31260"/>
    <w:rsid w:val="00C3156A"/>
    <w:rsid w:val="00C33FED"/>
    <w:rsid w:val="00C35BB0"/>
    <w:rsid w:val="00C41525"/>
    <w:rsid w:val="00C42BDA"/>
    <w:rsid w:val="00C46598"/>
    <w:rsid w:val="00C46FF3"/>
    <w:rsid w:val="00C52B6F"/>
    <w:rsid w:val="00C534DC"/>
    <w:rsid w:val="00C53A89"/>
    <w:rsid w:val="00C56638"/>
    <w:rsid w:val="00C6465E"/>
    <w:rsid w:val="00C64CF4"/>
    <w:rsid w:val="00C74BA5"/>
    <w:rsid w:val="00C7534E"/>
    <w:rsid w:val="00C771CF"/>
    <w:rsid w:val="00C85188"/>
    <w:rsid w:val="00C8546A"/>
    <w:rsid w:val="00C86CEF"/>
    <w:rsid w:val="00C876C5"/>
    <w:rsid w:val="00C90F70"/>
    <w:rsid w:val="00C94590"/>
    <w:rsid w:val="00C96DC4"/>
    <w:rsid w:val="00C97CAD"/>
    <w:rsid w:val="00CA062E"/>
    <w:rsid w:val="00CA3DEF"/>
    <w:rsid w:val="00CA4C14"/>
    <w:rsid w:val="00CA57D4"/>
    <w:rsid w:val="00CB2CCE"/>
    <w:rsid w:val="00CB6646"/>
    <w:rsid w:val="00CD2BC3"/>
    <w:rsid w:val="00CD2DBC"/>
    <w:rsid w:val="00CD3279"/>
    <w:rsid w:val="00CD38BE"/>
    <w:rsid w:val="00CE17F0"/>
    <w:rsid w:val="00CE27C6"/>
    <w:rsid w:val="00CE51B0"/>
    <w:rsid w:val="00CE6851"/>
    <w:rsid w:val="00CE6C69"/>
    <w:rsid w:val="00CF0596"/>
    <w:rsid w:val="00CF3B5A"/>
    <w:rsid w:val="00CF5FBF"/>
    <w:rsid w:val="00CF67AC"/>
    <w:rsid w:val="00CF67F4"/>
    <w:rsid w:val="00D0469B"/>
    <w:rsid w:val="00D05E55"/>
    <w:rsid w:val="00D06F77"/>
    <w:rsid w:val="00D10431"/>
    <w:rsid w:val="00D1495E"/>
    <w:rsid w:val="00D176FB"/>
    <w:rsid w:val="00D2102B"/>
    <w:rsid w:val="00D2233A"/>
    <w:rsid w:val="00D24430"/>
    <w:rsid w:val="00D377B4"/>
    <w:rsid w:val="00D37C31"/>
    <w:rsid w:val="00D41A27"/>
    <w:rsid w:val="00D41ED5"/>
    <w:rsid w:val="00D44ABB"/>
    <w:rsid w:val="00D45BC5"/>
    <w:rsid w:val="00D466B4"/>
    <w:rsid w:val="00D50EF9"/>
    <w:rsid w:val="00D53B39"/>
    <w:rsid w:val="00D57F53"/>
    <w:rsid w:val="00D64A29"/>
    <w:rsid w:val="00D75890"/>
    <w:rsid w:val="00D81A50"/>
    <w:rsid w:val="00D82241"/>
    <w:rsid w:val="00D86D1A"/>
    <w:rsid w:val="00D87736"/>
    <w:rsid w:val="00D92FB7"/>
    <w:rsid w:val="00D94DA3"/>
    <w:rsid w:val="00DA539F"/>
    <w:rsid w:val="00DA754F"/>
    <w:rsid w:val="00DB2768"/>
    <w:rsid w:val="00DB28ED"/>
    <w:rsid w:val="00DB2C18"/>
    <w:rsid w:val="00DB457C"/>
    <w:rsid w:val="00DC2AB7"/>
    <w:rsid w:val="00DC4BB2"/>
    <w:rsid w:val="00DC600D"/>
    <w:rsid w:val="00DD18D4"/>
    <w:rsid w:val="00DD4F53"/>
    <w:rsid w:val="00DE0392"/>
    <w:rsid w:val="00DE04D1"/>
    <w:rsid w:val="00DE0CF9"/>
    <w:rsid w:val="00DE214D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23B7E"/>
    <w:rsid w:val="00E241ED"/>
    <w:rsid w:val="00E2529E"/>
    <w:rsid w:val="00E254D5"/>
    <w:rsid w:val="00E259DC"/>
    <w:rsid w:val="00E3043F"/>
    <w:rsid w:val="00E325E8"/>
    <w:rsid w:val="00E34468"/>
    <w:rsid w:val="00E36598"/>
    <w:rsid w:val="00E501DC"/>
    <w:rsid w:val="00E51649"/>
    <w:rsid w:val="00E5484D"/>
    <w:rsid w:val="00E566E0"/>
    <w:rsid w:val="00E57A29"/>
    <w:rsid w:val="00E67E17"/>
    <w:rsid w:val="00E70103"/>
    <w:rsid w:val="00E7212E"/>
    <w:rsid w:val="00E74029"/>
    <w:rsid w:val="00E765D7"/>
    <w:rsid w:val="00E81F40"/>
    <w:rsid w:val="00E87E0A"/>
    <w:rsid w:val="00E90622"/>
    <w:rsid w:val="00E914A5"/>
    <w:rsid w:val="00E92666"/>
    <w:rsid w:val="00E956A2"/>
    <w:rsid w:val="00EA791A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B1E"/>
    <w:rsid w:val="00ED5C3A"/>
    <w:rsid w:val="00EE0CE5"/>
    <w:rsid w:val="00EF168A"/>
    <w:rsid w:val="00F02721"/>
    <w:rsid w:val="00F035E4"/>
    <w:rsid w:val="00F03EAA"/>
    <w:rsid w:val="00F06EA6"/>
    <w:rsid w:val="00F07498"/>
    <w:rsid w:val="00F1396F"/>
    <w:rsid w:val="00F20D13"/>
    <w:rsid w:val="00F248B3"/>
    <w:rsid w:val="00F263FC"/>
    <w:rsid w:val="00F26657"/>
    <w:rsid w:val="00F27C32"/>
    <w:rsid w:val="00F301F8"/>
    <w:rsid w:val="00F34B33"/>
    <w:rsid w:val="00F445D8"/>
    <w:rsid w:val="00F5049E"/>
    <w:rsid w:val="00F50C8C"/>
    <w:rsid w:val="00F50E22"/>
    <w:rsid w:val="00F56DC0"/>
    <w:rsid w:val="00F57C91"/>
    <w:rsid w:val="00F603AE"/>
    <w:rsid w:val="00F61B76"/>
    <w:rsid w:val="00F703AE"/>
    <w:rsid w:val="00F706A6"/>
    <w:rsid w:val="00F72E46"/>
    <w:rsid w:val="00F73328"/>
    <w:rsid w:val="00F77254"/>
    <w:rsid w:val="00F80BEE"/>
    <w:rsid w:val="00F80C90"/>
    <w:rsid w:val="00F80F75"/>
    <w:rsid w:val="00F84BA4"/>
    <w:rsid w:val="00F86324"/>
    <w:rsid w:val="00F86788"/>
    <w:rsid w:val="00F9672F"/>
    <w:rsid w:val="00F972FC"/>
    <w:rsid w:val="00F97C6F"/>
    <w:rsid w:val="00F97E3F"/>
    <w:rsid w:val="00FA07B7"/>
    <w:rsid w:val="00FA5D33"/>
    <w:rsid w:val="00FB0EF1"/>
    <w:rsid w:val="00FB1224"/>
    <w:rsid w:val="00FB2AD3"/>
    <w:rsid w:val="00FB3111"/>
    <w:rsid w:val="00FB38F1"/>
    <w:rsid w:val="00FC3D1D"/>
    <w:rsid w:val="00FD0DAB"/>
    <w:rsid w:val="00FD3918"/>
    <w:rsid w:val="00FD55AE"/>
    <w:rsid w:val="00FD669B"/>
    <w:rsid w:val="00FD7A27"/>
    <w:rsid w:val="00FE14DE"/>
    <w:rsid w:val="00FE29E3"/>
    <w:rsid w:val="00FE2D17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  <w15:docId w15:val="{A67F05D2-FFDD-4EDB-8A16-77F1368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5213C3"/>
  </w:style>
  <w:style w:type="character" w:customStyle="1" w:styleId="TextpoznpodarouChar">
    <w:name w:val="Text pozn. pod čarou Char"/>
    <w:basedOn w:val="Standardnpsmoodstavce"/>
    <w:link w:val="Textpoznpodarou"/>
    <w:semiHidden/>
    <w:rsid w:val="005213C3"/>
  </w:style>
  <w:style w:type="character" w:styleId="Znakapoznpodarou">
    <w:name w:val="footnote reference"/>
    <w:basedOn w:val="Standardnpsmoodstavce"/>
    <w:semiHidden/>
    <w:unhideWhenUsed/>
    <w:rsid w:val="005213C3"/>
    <w:rPr>
      <w:vertAlign w:val="superscript"/>
    </w:rPr>
  </w:style>
  <w:style w:type="paragraph" w:styleId="Zhlav">
    <w:name w:val="header"/>
    <w:basedOn w:val="Normln"/>
    <w:link w:val="Zhlav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711E"/>
  </w:style>
  <w:style w:type="paragraph" w:styleId="Zpat">
    <w:name w:val="footer"/>
    <w:basedOn w:val="Normln"/>
    <w:link w:val="Zpat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11E"/>
  </w:style>
  <w:style w:type="paragraph" w:styleId="Revize">
    <w:name w:val="Revision"/>
    <w:hidden/>
    <w:uiPriority w:val="99"/>
    <w:semiHidden/>
    <w:rsid w:val="003D31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51C6"/>
    <w:rPr>
      <w:color w:val="605E5C"/>
      <w:shd w:val="clear" w:color="auto" w:fill="E1DFDD"/>
    </w:rPr>
  </w:style>
  <w:style w:type="character" w:customStyle="1" w:styleId="CharStyle12">
    <w:name w:val="Char Style 12"/>
    <w:link w:val="Style11"/>
    <w:rsid w:val="005B0AEB"/>
    <w:rPr>
      <w:b/>
      <w:bCs/>
      <w:sz w:val="28"/>
      <w:szCs w:val="28"/>
      <w:shd w:val="clear" w:color="auto" w:fill="FFFFFF"/>
    </w:rPr>
  </w:style>
  <w:style w:type="paragraph" w:customStyle="1" w:styleId="Style11">
    <w:name w:val="Style 11"/>
    <w:basedOn w:val="Normln"/>
    <w:link w:val="CharStyle12"/>
    <w:rsid w:val="005B0AEB"/>
    <w:pPr>
      <w:widowControl w:val="0"/>
      <w:shd w:val="clear" w:color="auto" w:fill="FFFFFF"/>
      <w:spacing w:before="300" w:after="300" w:line="31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93E6-57B8-47E4-95CF-F3B6E7F4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571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4132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Doležalová Pavlína</cp:lastModifiedBy>
  <cp:revision>87</cp:revision>
  <cp:lastPrinted>2024-02-06T14:48:00Z</cp:lastPrinted>
  <dcterms:created xsi:type="dcterms:W3CDTF">2024-02-12T16:02:00Z</dcterms:created>
  <dcterms:modified xsi:type="dcterms:W3CDTF">2025-02-17T05:58:00Z</dcterms:modified>
</cp:coreProperties>
</file>