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7B32" w:rsidRPr="00445DCA" w:rsidRDefault="00087B32" w:rsidP="000A2F9E">
      <w:pPr>
        <w:tabs>
          <w:tab w:val="left" w:pos="3815"/>
        </w:tabs>
        <w:ind w:left="74"/>
        <w:rPr>
          <w:rFonts w:eastAsia="Times New Roman" w:cs="Arial"/>
          <w:b/>
          <w:color w:val="000000"/>
          <w:sz w:val="24"/>
          <w:szCs w:val="24"/>
          <w:lang w:eastAsia="cs-CZ"/>
        </w:rPr>
      </w:pPr>
      <w:r w:rsidRPr="00445DCA">
        <w:rPr>
          <w:rFonts w:eastAsia="Times New Roman" w:cs="Arial"/>
          <w:b/>
          <w:color w:val="000000"/>
          <w:sz w:val="24"/>
          <w:szCs w:val="24"/>
          <w:lang w:eastAsia="cs-CZ"/>
        </w:rPr>
        <w:t>Komise podprogramu VISK 1</w:t>
      </w:r>
      <w:r w:rsidR="001F6B2C" w:rsidRPr="00445DCA">
        <w:rPr>
          <w:rFonts w:eastAsia="Times New Roman" w:cs="Arial"/>
          <w:b/>
          <w:color w:val="000000"/>
          <w:sz w:val="24"/>
          <w:szCs w:val="24"/>
          <w:lang w:eastAsia="cs-CZ"/>
        </w:rPr>
        <w:t xml:space="preserve"> – rok 202</w:t>
      </w:r>
      <w:r w:rsidR="000A2F9E">
        <w:rPr>
          <w:rFonts w:eastAsia="Times New Roman" w:cs="Arial"/>
          <w:b/>
          <w:color w:val="000000"/>
          <w:sz w:val="24"/>
          <w:szCs w:val="24"/>
          <w:lang w:eastAsia="cs-CZ"/>
        </w:rPr>
        <w:t>6</w:t>
      </w:r>
    </w:p>
    <w:p w:rsidR="000A2F9E" w:rsidRPr="000A2F9E" w:rsidRDefault="000A2F9E" w:rsidP="000A2F9E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0A2F9E">
        <w:rPr>
          <w:rFonts w:eastAsia="Times New Roman" w:cs="Arial"/>
          <w:color w:val="000000"/>
          <w:sz w:val="20"/>
          <w:szCs w:val="20"/>
          <w:lang w:eastAsia="cs-CZ"/>
        </w:rPr>
        <w:t xml:space="preserve">Ing. Daniela </w:t>
      </w:r>
      <w:proofErr w:type="spellStart"/>
      <w:r w:rsidRPr="000A2F9E">
        <w:rPr>
          <w:rFonts w:eastAsia="Times New Roman" w:cs="Arial"/>
          <w:color w:val="000000"/>
          <w:sz w:val="20"/>
          <w:szCs w:val="20"/>
          <w:lang w:eastAsia="cs-CZ"/>
        </w:rPr>
        <w:t>Divínová</w:t>
      </w:r>
      <w:proofErr w:type="spellEnd"/>
      <w:r>
        <w:rPr>
          <w:rFonts w:eastAsia="Times New Roman" w:cs="Arial"/>
          <w:color w:val="000000"/>
          <w:sz w:val="20"/>
          <w:szCs w:val="20"/>
          <w:lang w:eastAsia="cs-CZ"/>
        </w:rPr>
        <w:t xml:space="preserve">, </w:t>
      </w:r>
      <w:r w:rsidRPr="000A2F9E">
        <w:rPr>
          <w:rFonts w:eastAsia="Times New Roman" w:cs="Arial"/>
          <w:color w:val="000000"/>
          <w:sz w:val="20"/>
          <w:szCs w:val="20"/>
          <w:lang w:eastAsia="cs-CZ"/>
        </w:rPr>
        <w:t>Masarykova veřejná knihovna Vsetín, příspěvková organizace</w:t>
      </w:r>
    </w:p>
    <w:p w:rsidR="000A2F9E" w:rsidRPr="000A2F9E" w:rsidRDefault="000A2F9E" w:rsidP="000A2F9E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0A2F9E">
        <w:rPr>
          <w:rFonts w:eastAsia="Times New Roman" w:cs="Arial"/>
          <w:color w:val="000000"/>
          <w:sz w:val="20"/>
          <w:szCs w:val="20"/>
          <w:lang w:eastAsia="cs-CZ"/>
        </w:rPr>
        <w:t xml:space="preserve">Mgr. Martina </w:t>
      </w:r>
      <w:proofErr w:type="spellStart"/>
      <w:r w:rsidRPr="000A2F9E">
        <w:rPr>
          <w:rFonts w:eastAsia="Times New Roman" w:cs="Arial"/>
          <w:color w:val="000000"/>
          <w:sz w:val="20"/>
          <w:szCs w:val="20"/>
          <w:lang w:eastAsia="cs-CZ"/>
        </w:rPr>
        <w:t>Dokládalová</w:t>
      </w:r>
      <w:proofErr w:type="spellEnd"/>
      <w:r>
        <w:rPr>
          <w:rFonts w:eastAsia="Times New Roman" w:cs="Arial"/>
          <w:color w:val="000000"/>
          <w:sz w:val="20"/>
          <w:szCs w:val="20"/>
          <w:lang w:eastAsia="cs-CZ"/>
        </w:rPr>
        <w:t xml:space="preserve">, </w:t>
      </w:r>
      <w:r w:rsidRPr="000A2F9E">
        <w:rPr>
          <w:rFonts w:eastAsia="Times New Roman" w:cs="Arial"/>
          <w:color w:val="000000"/>
          <w:sz w:val="20"/>
          <w:szCs w:val="20"/>
          <w:lang w:eastAsia="cs-CZ"/>
        </w:rPr>
        <w:t>Městská knihovna v Praze</w:t>
      </w:r>
    </w:p>
    <w:p w:rsidR="000A2F9E" w:rsidRPr="000A2F9E" w:rsidRDefault="000A2F9E" w:rsidP="000A2F9E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0A2F9E">
        <w:rPr>
          <w:rFonts w:eastAsia="Times New Roman" w:cs="Arial"/>
          <w:color w:val="000000"/>
          <w:sz w:val="20"/>
          <w:szCs w:val="20"/>
          <w:lang w:eastAsia="cs-CZ"/>
        </w:rPr>
        <w:t>Mgr. Tomáš Foltýn</w:t>
      </w:r>
      <w:r>
        <w:rPr>
          <w:rFonts w:eastAsia="Times New Roman" w:cs="Arial"/>
          <w:color w:val="000000"/>
          <w:sz w:val="20"/>
          <w:szCs w:val="20"/>
          <w:lang w:eastAsia="cs-CZ"/>
        </w:rPr>
        <w:t xml:space="preserve">, </w:t>
      </w:r>
      <w:r w:rsidRPr="000A2F9E">
        <w:rPr>
          <w:rFonts w:eastAsia="Times New Roman" w:cs="Arial"/>
          <w:color w:val="000000"/>
          <w:sz w:val="20"/>
          <w:szCs w:val="20"/>
          <w:lang w:eastAsia="cs-CZ"/>
        </w:rPr>
        <w:t>Národní knihovna České republiky</w:t>
      </w:r>
    </w:p>
    <w:p w:rsidR="000A2F9E" w:rsidRPr="000A2F9E" w:rsidRDefault="000A2F9E" w:rsidP="000A2F9E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0A2F9E">
        <w:rPr>
          <w:rFonts w:eastAsia="Times New Roman" w:cs="Arial"/>
          <w:color w:val="000000"/>
          <w:sz w:val="20"/>
          <w:szCs w:val="20"/>
          <w:lang w:eastAsia="cs-CZ"/>
        </w:rPr>
        <w:t>Mgr. Filip Kersch</w:t>
      </w:r>
      <w:r>
        <w:rPr>
          <w:rFonts w:eastAsia="Times New Roman" w:cs="Arial"/>
          <w:color w:val="000000"/>
          <w:sz w:val="20"/>
          <w:szCs w:val="20"/>
          <w:lang w:eastAsia="cs-CZ"/>
        </w:rPr>
        <w:t xml:space="preserve">, </w:t>
      </w:r>
      <w:r w:rsidRPr="000A2F9E">
        <w:rPr>
          <w:rFonts w:eastAsia="Times New Roman" w:cs="Arial"/>
          <w:color w:val="000000"/>
          <w:sz w:val="20"/>
          <w:szCs w:val="20"/>
          <w:lang w:eastAsia="cs-CZ"/>
        </w:rPr>
        <w:t>Knihovna AV ČR, v. v. i.</w:t>
      </w:r>
    </w:p>
    <w:p w:rsidR="000A2F9E" w:rsidRPr="000A2F9E" w:rsidRDefault="000A2F9E" w:rsidP="000A2F9E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0A2F9E">
        <w:rPr>
          <w:rFonts w:eastAsia="Times New Roman" w:cs="Arial"/>
          <w:color w:val="000000"/>
          <w:sz w:val="20"/>
          <w:szCs w:val="20"/>
          <w:lang w:eastAsia="cs-CZ"/>
        </w:rPr>
        <w:t>Ing. Jiří Nechvátal</w:t>
      </w:r>
      <w:r>
        <w:rPr>
          <w:rFonts w:eastAsia="Times New Roman" w:cs="Arial"/>
          <w:color w:val="000000"/>
          <w:sz w:val="20"/>
          <w:szCs w:val="20"/>
          <w:lang w:eastAsia="cs-CZ"/>
        </w:rPr>
        <w:t xml:space="preserve">, </w:t>
      </w:r>
      <w:r w:rsidRPr="000A2F9E">
        <w:rPr>
          <w:rFonts w:eastAsia="Times New Roman" w:cs="Arial"/>
          <w:color w:val="000000"/>
          <w:sz w:val="20"/>
          <w:szCs w:val="20"/>
          <w:lang w:eastAsia="cs-CZ"/>
        </w:rPr>
        <w:t>Jihočeská vědecká knihovna v Českých Budějovicích</w:t>
      </w:r>
    </w:p>
    <w:p w:rsidR="000A2F9E" w:rsidRPr="000A2F9E" w:rsidRDefault="000A2F9E" w:rsidP="000A2F9E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0A2F9E">
        <w:rPr>
          <w:rFonts w:eastAsia="Times New Roman" w:cs="Arial"/>
          <w:color w:val="000000"/>
          <w:sz w:val="20"/>
          <w:szCs w:val="20"/>
          <w:lang w:eastAsia="cs-CZ"/>
        </w:rPr>
        <w:t>Ing. Libuše Nivnická</w:t>
      </w:r>
      <w:r>
        <w:rPr>
          <w:rFonts w:eastAsia="Times New Roman" w:cs="Arial"/>
          <w:color w:val="000000"/>
          <w:sz w:val="20"/>
          <w:szCs w:val="20"/>
          <w:lang w:eastAsia="cs-CZ"/>
        </w:rPr>
        <w:t xml:space="preserve">, </w:t>
      </w:r>
      <w:r w:rsidRPr="000A2F9E">
        <w:rPr>
          <w:rFonts w:eastAsia="Times New Roman" w:cs="Arial"/>
          <w:color w:val="000000"/>
          <w:sz w:val="20"/>
          <w:szCs w:val="20"/>
          <w:lang w:eastAsia="cs-CZ"/>
        </w:rPr>
        <w:t>Knihovna Jiřího Mahena v Brně, příspěvková organizace</w:t>
      </w:r>
    </w:p>
    <w:p w:rsidR="000A2F9E" w:rsidRPr="000A2F9E" w:rsidRDefault="000A2F9E" w:rsidP="000A2F9E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0A2F9E">
        <w:rPr>
          <w:rFonts w:eastAsia="Times New Roman" w:cs="Arial"/>
          <w:color w:val="000000"/>
          <w:sz w:val="20"/>
          <w:szCs w:val="20"/>
          <w:lang w:eastAsia="cs-CZ"/>
        </w:rPr>
        <w:t>Mgr. Libuše Pavlicová</w:t>
      </w:r>
      <w:r>
        <w:rPr>
          <w:rFonts w:eastAsia="Times New Roman" w:cs="Arial"/>
          <w:color w:val="000000"/>
          <w:sz w:val="20"/>
          <w:szCs w:val="20"/>
          <w:lang w:eastAsia="cs-CZ"/>
        </w:rPr>
        <w:t xml:space="preserve">, </w:t>
      </w:r>
      <w:r w:rsidRPr="000A2F9E">
        <w:rPr>
          <w:rFonts w:eastAsia="Times New Roman" w:cs="Arial"/>
          <w:color w:val="000000"/>
          <w:sz w:val="20"/>
          <w:szCs w:val="20"/>
          <w:lang w:eastAsia="cs-CZ"/>
        </w:rPr>
        <w:t>Krajská knihovna Františka Bartoše ve Zlíně, příspěvková organizace</w:t>
      </w:r>
    </w:p>
    <w:p w:rsidR="000A2F9E" w:rsidRPr="00842BDC" w:rsidRDefault="000A2F9E" w:rsidP="000A2F9E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0A2F9E">
        <w:rPr>
          <w:rFonts w:eastAsia="Times New Roman" w:cs="Arial"/>
          <w:color w:val="000000"/>
          <w:sz w:val="20"/>
          <w:szCs w:val="20"/>
          <w:lang w:eastAsia="cs-CZ"/>
        </w:rPr>
        <w:t>PhDr. Jan Pokorný, Ph.D.</w:t>
      </w:r>
      <w:r>
        <w:rPr>
          <w:rFonts w:eastAsia="Times New Roman" w:cs="Arial"/>
          <w:color w:val="000000"/>
          <w:sz w:val="20"/>
          <w:szCs w:val="20"/>
          <w:lang w:eastAsia="cs-CZ"/>
        </w:rPr>
        <w:t xml:space="preserve">, </w:t>
      </w:r>
      <w:r w:rsidRPr="000A2F9E">
        <w:rPr>
          <w:rFonts w:eastAsia="Times New Roman" w:cs="Arial"/>
          <w:color w:val="000000"/>
          <w:sz w:val="20"/>
          <w:szCs w:val="20"/>
          <w:lang w:eastAsia="cs-CZ"/>
        </w:rPr>
        <w:t>Národní knihovna České republiky</w:t>
      </w:r>
    </w:p>
    <w:p w:rsidR="000A2F9E" w:rsidRPr="000A2F9E" w:rsidRDefault="000A2F9E" w:rsidP="000A2F9E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0A2F9E">
        <w:rPr>
          <w:rFonts w:eastAsia="Times New Roman" w:cs="Arial"/>
          <w:color w:val="000000"/>
          <w:sz w:val="20"/>
          <w:szCs w:val="20"/>
          <w:lang w:eastAsia="cs-CZ"/>
        </w:rPr>
        <w:t>Ing. Václav Šubrta, LL.M.</w:t>
      </w:r>
      <w:r>
        <w:rPr>
          <w:rFonts w:eastAsia="Times New Roman" w:cs="Arial"/>
          <w:color w:val="000000"/>
          <w:sz w:val="20"/>
          <w:szCs w:val="20"/>
          <w:lang w:eastAsia="cs-CZ"/>
        </w:rPr>
        <w:t xml:space="preserve">, </w:t>
      </w:r>
      <w:r w:rsidRPr="000A2F9E">
        <w:rPr>
          <w:rFonts w:eastAsia="Times New Roman" w:cs="Arial"/>
          <w:color w:val="000000"/>
          <w:sz w:val="20"/>
          <w:szCs w:val="20"/>
          <w:lang w:eastAsia="cs-CZ"/>
        </w:rPr>
        <w:t>Národní knihovna České republiky</w:t>
      </w:r>
    </w:p>
    <w:p w:rsidR="000A2F9E" w:rsidRDefault="000A2F9E" w:rsidP="000A2F9E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</w:p>
    <w:p w:rsidR="000A2F9E" w:rsidRDefault="000A2F9E" w:rsidP="000A2F9E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842BDC">
        <w:rPr>
          <w:rFonts w:eastAsia="Times New Roman" w:cs="Arial"/>
          <w:color w:val="000000"/>
          <w:sz w:val="20"/>
          <w:szCs w:val="20"/>
          <w:lang w:eastAsia="cs-CZ"/>
        </w:rPr>
        <w:t xml:space="preserve">Tajemnice: </w:t>
      </w:r>
    </w:p>
    <w:p w:rsidR="000A2F9E" w:rsidRPr="00842BDC" w:rsidRDefault="000A2F9E" w:rsidP="000A2F9E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842BDC">
        <w:rPr>
          <w:rFonts w:eastAsia="Times New Roman" w:cs="Arial"/>
          <w:color w:val="000000"/>
          <w:sz w:val="20"/>
          <w:szCs w:val="20"/>
          <w:lang w:eastAsia="cs-CZ"/>
        </w:rPr>
        <w:t>Mgr. Pavlína Doležalová, Ministerstvo kultury</w:t>
      </w:r>
    </w:p>
    <w:p w:rsidR="000A2F9E" w:rsidRDefault="000A2F9E" w:rsidP="000A2F9E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</w:p>
    <w:p w:rsidR="000A2F9E" w:rsidRDefault="000A2F9E" w:rsidP="000A2F9E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842BDC">
        <w:rPr>
          <w:rFonts w:eastAsia="Times New Roman" w:cs="Arial"/>
          <w:color w:val="000000"/>
          <w:sz w:val="20"/>
          <w:szCs w:val="20"/>
          <w:lang w:eastAsia="cs-CZ"/>
        </w:rPr>
        <w:t>Odborn</w:t>
      </w:r>
      <w:r w:rsidR="00CE2CB1">
        <w:rPr>
          <w:rFonts w:eastAsia="Times New Roman" w:cs="Arial"/>
          <w:color w:val="000000"/>
          <w:sz w:val="20"/>
          <w:szCs w:val="20"/>
          <w:lang w:eastAsia="cs-CZ"/>
        </w:rPr>
        <w:t>í</w:t>
      </w:r>
      <w:r w:rsidRPr="00842BDC">
        <w:rPr>
          <w:rFonts w:eastAsia="Times New Roman" w:cs="Arial"/>
          <w:color w:val="000000"/>
          <w:sz w:val="20"/>
          <w:szCs w:val="20"/>
          <w:lang w:eastAsia="cs-CZ"/>
        </w:rPr>
        <w:t xml:space="preserve"> g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arant</w:t>
      </w:r>
      <w:r w:rsidR="00CE2CB1">
        <w:rPr>
          <w:rFonts w:eastAsia="Times New Roman" w:cs="Arial"/>
          <w:color w:val="000000"/>
          <w:sz w:val="20"/>
          <w:szCs w:val="20"/>
          <w:lang w:eastAsia="cs-CZ"/>
        </w:rPr>
        <w:t>i</w:t>
      </w:r>
      <w:bookmarkStart w:id="0" w:name="_GoBack"/>
      <w:bookmarkEnd w:id="0"/>
      <w:r w:rsidRPr="00087B32">
        <w:rPr>
          <w:rFonts w:eastAsia="Times New Roman" w:cs="Arial"/>
          <w:color w:val="000000"/>
          <w:sz w:val="20"/>
          <w:szCs w:val="20"/>
          <w:lang w:eastAsia="cs-CZ"/>
        </w:rPr>
        <w:t xml:space="preserve">: </w:t>
      </w:r>
    </w:p>
    <w:p w:rsidR="000A2F9E" w:rsidRDefault="000A2F9E" w:rsidP="000A2F9E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PhDr. Vít Richter</w:t>
      </w:r>
      <w:r w:rsidRPr="00842BDC">
        <w:rPr>
          <w:rFonts w:eastAsia="Times New Roman" w:cs="Arial"/>
          <w:color w:val="000000"/>
          <w:sz w:val="20"/>
          <w:szCs w:val="20"/>
          <w:lang w:eastAsia="cs-CZ"/>
        </w:rPr>
        <w:t xml:space="preserve">, 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Národní knihovn</w:t>
      </w:r>
      <w:r w:rsidRPr="00842BDC">
        <w:rPr>
          <w:rFonts w:eastAsia="Times New Roman" w:cs="Arial"/>
          <w:color w:val="000000"/>
          <w:sz w:val="20"/>
          <w:szCs w:val="20"/>
          <w:lang w:eastAsia="cs-CZ"/>
        </w:rPr>
        <w:t xml:space="preserve">y 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České republiky</w:t>
      </w:r>
      <w:r w:rsidR="007E4DC8">
        <w:rPr>
          <w:rFonts w:eastAsia="Times New Roman" w:cs="Arial"/>
          <w:color w:val="000000"/>
          <w:sz w:val="20"/>
          <w:szCs w:val="20"/>
          <w:lang w:eastAsia="cs-CZ"/>
        </w:rPr>
        <w:t>, Knihovnický institut</w:t>
      </w:r>
    </w:p>
    <w:p w:rsidR="000A2F9E" w:rsidRPr="000A2F9E" w:rsidRDefault="000A2F9E" w:rsidP="000A2F9E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0A2F9E">
        <w:rPr>
          <w:rFonts w:eastAsia="Times New Roman" w:cs="Arial"/>
          <w:color w:val="000000"/>
          <w:sz w:val="20"/>
          <w:szCs w:val="20"/>
          <w:lang w:eastAsia="cs-CZ"/>
        </w:rPr>
        <w:t>Ing. Petr Žabička</w:t>
      </w:r>
      <w:r>
        <w:rPr>
          <w:rFonts w:eastAsia="Times New Roman" w:cs="Arial"/>
          <w:color w:val="000000"/>
          <w:sz w:val="20"/>
          <w:szCs w:val="20"/>
          <w:lang w:eastAsia="cs-CZ"/>
        </w:rPr>
        <w:t xml:space="preserve">, </w:t>
      </w:r>
      <w:r w:rsidRPr="000A2F9E">
        <w:rPr>
          <w:rFonts w:eastAsia="Times New Roman" w:cs="Arial"/>
          <w:color w:val="000000"/>
          <w:sz w:val="20"/>
          <w:szCs w:val="20"/>
          <w:lang w:eastAsia="cs-CZ"/>
        </w:rPr>
        <w:t>Moravská zemská knihovna v Brně</w:t>
      </w:r>
    </w:p>
    <w:p w:rsidR="000A2F9E" w:rsidRDefault="000A2F9E" w:rsidP="000A2F9E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</w:p>
    <w:p w:rsidR="000A2F9E" w:rsidRPr="000A2F9E" w:rsidRDefault="000A2F9E" w:rsidP="000A2F9E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</w:p>
    <w:p w:rsidR="006D0B83" w:rsidRPr="00842BDC" w:rsidRDefault="006D0B83" w:rsidP="000A2F9E">
      <w:pPr>
        <w:rPr>
          <w:rFonts w:cs="Arial"/>
          <w:sz w:val="20"/>
          <w:szCs w:val="20"/>
        </w:rPr>
      </w:pPr>
    </w:p>
    <w:sectPr w:rsidR="006D0B83" w:rsidRPr="00842BDC" w:rsidSect="00087B3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B32"/>
    <w:rsid w:val="00026FF7"/>
    <w:rsid w:val="00087B32"/>
    <w:rsid w:val="000A2F9E"/>
    <w:rsid w:val="000B5B54"/>
    <w:rsid w:val="001262DA"/>
    <w:rsid w:val="001F6B2C"/>
    <w:rsid w:val="002164F8"/>
    <w:rsid w:val="00227386"/>
    <w:rsid w:val="00263360"/>
    <w:rsid w:val="002F34B9"/>
    <w:rsid w:val="0030363B"/>
    <w:rsid w:val="00445DCA"/>
    <w:rsid w:val="004530E2"/>
    <w:rsid w:val="004A2FDA"/>
    <w:rsid w:val="00564E5A"/>
    <w:rsid w:val="006236EC"/>
    <w:rsid w:val="00667EF6"/>
    <w:rsid w:val="00692BBB"/>
    <w:rsid w:val="006D0B83"/>
    <w:rsid w:val="007138F8"/>
    <w:rsid w:val="00715841"/>
    <w:rsid w:val="0073618D"/>
    <w:rsid w:val="007B3D63"/>
    <w:rsid w:val="007C26A6"/>
    <w:rsid w:val="007E4DC8"/>
    <w:rsid w:val="00842BDC"/>
    <w:rsid w:val="008B7331"/>
    <w:rsid w:val="008C3604"/>
    <w:rsid w:val="008F7179"/>
    <w:rsid w:val="009125A7"/>
    <w:rsid w:val="00914850"/>
    <w:rsid w:val="0096358F"/>
    <w:rsid w:val="00967B65"/>
    <w:rsid w:val="00A02987"/>
    <w:rsid w:val="00AB507F"/>
    <w:rsid w:val="00B00F14"/>
    <w:rsid w:val="00B61D52"/>
    <w:rsid w:val="00B96F56"/>
    <w:rsid w:val="00C6612C"/>
    <w:rsid w:val="00CE2CB1"/>
    <w:rsid w:val="00D76C48"/>
    <w:rsid w:val="00DF756C"/>
    <w:rsid w:val="00E934E0"/>
    <w:rsid w:val="00EA3E92"/>
    <w:rsid w:val="00FF03A1"/>
    <w:rsid w:val="00FF4CF7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A81CF"/>
  <w15:chartTrackingRefBased/>
  <w15:docId w15:val="{29755051-8036-410A-AAD8-043BA3E45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236EC"/>
    <w:pPr>
      <w:spacing w:after="0" w:line="240" w:lineRule="auto"/>
    </w:pPr>
    <w:rPr>
      <w:rFonts w:ascii="Arial" w:hAnsi="Arial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138F8"/>
    <w:pPr>
      <w:keepNext/>
      <w:keepLines/>
      <w:suppressAutoHyphens/>
      <w:spacing w:before="40"/>
      <w:outlineLvl w:val="1"/>
    </w:pPr>
    <w:rPr>
      <w:rFonts w:asciiTheme="minorHAnsi" w:eastAsiaTheme="majorEastAsia" w:hAnsiTheme="minorHAnsi" w:cstheme="majorBidi"/>
      <w:b/>
      <w:sz w:val="26"/>
      <w:szCs w:val="26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138F8"/>
    <w:rPr>
      <w:rFonts w:eastAsiaTheme="majorEastAsia" w:cstheme="majorBidi"/>
      <w:b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16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AA78A-F494-4E73-94E2-7E183E3D2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120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Doležalová Pavlína</dc:creator>
  <cp:keywords/>
  <dc:description/>
  <cp:lastModifiedBy>Doležalová Pavlína</cp:lastModifiedBy>
  <cp:revision>41</cp:revision>
  <dcterms:created xsi:type="dcterms:W3CDTF">2025-03-13T08:50:00Z</dcterms:created>
  <dcterms:modified xsi:type="dcterms:W3CDTF">2026-05-07T08:21:00Z</dcterms:modified>
</cp:coreProperties>
</file>