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2C3DFD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2C3DFD">
        <w:rPr>
          <w:rFonts w:ascii="Arial" w:hAnsi="Arial"/>
          <w:i/>
          <w:sz w:val="40"/>
          <w:szCs w:val="40"/>
        </w:rPr>
        <w:t>,</w:t>
      </w:r>
    </w:p>
    <w:p w:rsidR="002C3DFD" w:rsidRPr="00577021" w:rsidRDefault="002C3DFD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2020 č. 591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2C3DFD">
        <w:rPr>
          <w:rFonts w:ascii="Arial" w:hAnsi="Arial"/>
          <w:sz w:val="32"/>
        </w:rPr>
        <w:t xml:space="preserve"> 2022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>spolky</w:t>
      </w:r>
      <w:r w:rsidR="00616CDF">
        <w:rPr>
          <w:rFonts w:ascii="Arial" w:hAnsi="Arial"/>
          <w:sz w:val="28"/>
        </w:rPr>
        <w:t xml:space="preserve"> a zájmová sdružení právnických osob</w:t>
      </w:r>
      <w:r w:rsidR="00930ED4" w:rsidRPr="00D24ADA">
        <w:rPr>
          <w:rFonts w:ascii="Arial" w:hAnsi="Arial"/>
          <w:sz w:val="28"/>
        </w:rPr>
        <w:t xml:space="preserve">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616CDF">
        <w:rPr>
          <w:rFonts w:ascii="Arial" w:hAnsi="Arial"/>
          <w:sz w:val="28"/>
        </w:rPr>
        <w:br/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4C5325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616CDF">
        <w:rPr>
          <w:iCs/>
          <w:sz w:val="24"/>
          <w:szCs w:val="24"/>
        </w:rPr>
        <w:t>a 2021</w:t>
      </w:r>
      <w:r w:rsidR="00D82066" w:rsidRPr="007058B2">
        <w:rPr>
          <w:iCs/>
          <w:sz w:val="24"/>
          <w:szCs w:val="24"/>
        </w:rPr>
        <w:t xml:space="preserve"> až</w:t>
      </w:r>
      <w:r w:rsidR="00616CDF">
        <w:rPr>
          <w:iCs/>
          <w:sz w:val="24"/>
          <w:szCs w:val="24"/>
        </w:rPr>
        <w:t xml:space="preserve"> 2027 s výhledem do roku 2030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trvalý rozvoj </w:t>
      </w:r>
      <w:r w:rsidR="002922D1" w:rsidRPr="007058B2">
        <w:rPr>
          <w:sz w:val="24"/>
          <w:szCs w:val="24"/>
        </w:rPr>
        <w:t xml:space="preserve">informační gramotnosti knihovníků jako poskytovatelů veřejných informačních služeb a </w:t>
      </w:r>
      <w:r w:rsidR="002922D1" w:rsidRPr="003F2D14">
        <w:rPr>
          <w:sz w:val="24"/>
          <w:szCs w:val="24"/>
        </w:rPr>
        <w:t xml:space="preserve">asistované pomoci </w:t>
      </w:r>
      <w:r w:rsidR="00147089" w:rsidRPr="003F2D14">
        <w:rPr>
          <w:sz w:val="24"/>
          <w:szCs w:val="24"/>
        </w:rPr>
        <w:t xml:space="preserve">uživatelům ve veřejných knihovnách </w:t>
      </w:r>
      <w:r w:rsidR="002922D1" w:rsidRPr="003F2D14">
        <w:rPr>
          <w:sz w:val="24"/>
          <w:szCs w:val="24"/>
        </w:rPr>
        <w:t>při práci s </w:t>
      </w:r>
      <w:r w:rsidR="0018747F" w:rsidRPr="004C5325">
        <w:rPr>
          <w:sz w:val="24"/>
        </w:rPr>
        <w:t>informačními a komunikačními technologiemi (dále ICT)</w:t>
      </w:r>
      <w:r w:rsidR="00623C6D" w:rsidRPr="004C5325">
        <w:rPr>
          <w:sz w:val="24"/>
          <w:szCs w:val="24"/>
        </w:rPr>
        <w:t xml:space="preserve">, </w:t>
      </w:r>
      <w:r w:rsidR="004B495C" w:rsidRPr="004C5325">
        <w:rPr>
          <w:sz w:val="24"/>
          <w:szCs w:val="24"/>
        </w:rPr>
        <w:t>a dále</w:t>
      </w:r>
      <w:r w:rsidR="00D34BE4" w:rsidRPr="004C5325">
        <w:rPr>
          <w:sz w:val="24"/>
          <w:szCs w:val="24"/>
        </w:rPr>
        <w:t xml:space="preserve"> </w:t>
      </w:r>
      <w:r w:rsidR="004B495C" w:rsidRPr="004C5325">
        <w:rPr>
          <w:sz w:val="24"/>
          <w:szCs w:val="24"/>
        </w:rPr>
        <w:t xml:space="preserve">na </w:t>
      </w:r>
      <w:r w:rsidR="00623C6D" w:rsidRPr="004C5325">
        <w:rPr>
          <w:sz w:val="24"/>
        </w:rPr>
        <w:t xml:space="preserve">podporu systematického </w:t>
      </w:r>
      <w:r w:rsidR="004B495C" w:rsidRPr="004C5325">
        <w:rPr>
          <w:sz w:val="24"/>
        </w:rPr>
        <w:t>celoživotního vzdělávání knihovníků</w:t>
      </w:r>
      <w:r w:rsidR="00060B59" w:rsidRPr="004C5325">
        <w:rPr>
          <w:sz w:val="24"/>
        </w:rPr>
        <w:t>.</w:t>
      </w:r>
    </w:p>
    <w:p w:rsidR="00623C6D" w:rsidRPr="004C5325" w:rsidRDefault="00623C6D" w:rsidP="002922D1">
      <w:pPr>
        <w:rPr>
          <w:sz w:val="24"/>
        </w:rPr>
      </w:pPr>
    </w:p>
    <w:p w:rsidR="002922D1" w:rsidRPr="004C5325" w:rsidRDefault="002922D1" w:rsidP="002922D1">
      <w:pPr>
        <w:pStyle w:val="Zkladntextodsazen"/>
        <w:rPr>
          <w:b w:val="0"/>
        </w:rPr>
      </w:pPr>
      <w:r w:rsidRPr="004C5325">
        <w:rPr>
          <w:b w:val="0"/>
        </w:rPr>
        <w:t>Obsahově se podprogram VISK 2 člení na dvě části:</w:t>
      </w:r>
    </w:p>
    <w:p w:rsidR="002922D1" w:rsidRPr="004C5325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4C5325">
        <w:rPr>
          <w:b/>
          <w:sz w:val="24"/>
        </w:rPr>
        <w:t xml:space="preserve">I. </w:t>
      </w:r>
      <w:r w:rsidR="002922D1" w:rsidRPr="004C5325">
        <w:rPr>
          <w:b/>
          <w:sz w:val="24"/>
        </w:rPr>
        <w:t>Mimoškolní vzd</w:t>
      </w:r>
      <w:r w:rsidR="003B62A2" w:rsidRPr="004C5325">
        <w:rPr>
          <w:b/>
          <w:sz w:val="24"/>
        </w:rPr>
        <w:t>ělávání knihovníků</w:t>
      </w:r>
      <w:r w:rsidR="00385AC8" w:rsidRPr="004C5325">
        <w:rPr>
          <w:rStyle w:val="Znakapoznpodarou"/>
          <w:b/>
          <w:sz w:val="24"/>
        </w:rPr>
        <w:footnoteReference w:id="1"/>
      </w:r>
      <w:r w:rsidRPr="004C5325">
        <w:rPr>
          <w:b/>
          <w:sz w:val="24"/>
        </w:rPr>
        <w:t>:</w:t>
      </w:r>
    </w:p>
    <w:p w:rsidR="002922D1" w:rsidRPr="004C5325" w:rsidRDefault="00B66EEA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a) základní kurz</w:t>
      </w:r>
      <w:r w:rsidR="00F805D1" w:rsidRPr="004C5325">
        <w:rPr>
          <w:sz w:val="24"/>
          <w:szCs w:val="24"/>
        </w:rPr>
        <w:t>y</w:t>
      </w:r>
      <w:r w:rsidR="002922D1" w:rsidRPr="004C5325">
        <w:rPr>
          <w:sz w:val="24"/>
          <w:szCs w:val="24"/>
        </w:rPr>
        <w:t xml:space="preserve"> dovedností na úrovni ECDL</w:t>
      </w:r>
      <w:r w:rsidR="00CD0FD3" w:rsidRPr="004C5325">
        <w:rPr>
          <w:sz w:val="24"/>
          <w:szCs w:val="24"/>
        </w:rPr>
        <w:t xml:space="preserve"> (</w:t>
      </w:r>
      <w:proofErr w:type="spellStart"/>
      <w:r w:rsidR="00CD0FD3" w:rsidRPr="004C5325">
        <w:rPr>
          <w:sz w:val="24"/>
          <w:szCs w:val="24"/>
        </w:rPr>
        <w:t>European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Certification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of</w:t>
      </w:r>
      <w:proofErr w:type="spellEnd"/>
      <w:r w:rsidR="00CD0FD3" w:rsidRPr="004C5325">
        <w:rPr>
          <w:sz w:val="24"/>
          <w:szCs w:val="24"/>
        </w:rPr>
        <w:t xml:space="preserve"> Digital </w:t>
      </w:r>
      <w:proofErr w:type="spellStart"/>
      <w:r w:rsidR="00CD0FD3" w:rsidRPr="004C5325">
        <w:rPr>
          <w:sz w:val="24"/>
          <w:szCs w:val="24"/>
        </w:rPr>
        <w:t>Literacy</w:t>
      </w:r>
      <w:proofErr w:type="spellEnd"/>
      <w:r w:rsidR="00CD0FD3" w:rsidRPr="004C5325">
        <w:rPr>
          <w:sz w:val="24"/>
          <w:szCs w:val="24"/>
        </w:rPr>
        <w:t>)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b) </w:t>
      </w:r>
      <w:r w:rsidR="00B92AE3" w:rsidRPr="004C5325">
        <w:rPr>
          <w:sz w:val="24"/>
          <w:szCs w:val="24"/>
        </w:rPr>
        <w:t xml:space="preserve">nástavbové </w:t>
      </w:r>
      <w:r w:rsidRPr="004C5325">
        <w:rPr>
          <w:sz w:val="24"/>
          <w:szCs w:val="24"/>
        </w:rPr>
        <w:t>a expertní kurzy v oblasti ICT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c) inovační přípravné kurzy k získání certifikátu ECDL</w:t>
      </w:r>
    </w:p>
    <w:p w:rsidR="002922D1" w:rsidRPr="004C5325" w:rsidRDefault="002922D1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d) elektronické zdroje a služby; automatizované procesy v</w:t>
      </w:r>
      <w:r w:rsidR="008779DD" w:rsidRPr="004C5325">
        <w:rPr>
          <w:sz w:val="24"/>
          <w:szCs w:val="24"/>
        </w:rPr>
        <w:t> </w:t>
      </w:r>
      <w:r w:rsidRPr="004C5325">
        <w:rPr>
          <w:sz w:val="24"/>
          <w:szCs w:val="24"/>
        </w:rPr>
        <w:t>knihovnách</w:t>
      </w:r>
      <w:r w:rsidR="008779DD" w:rsidRPr="004C5325">
        <w:rPr>
          <w:sz w:val="24"/>
          <w:szCs w:val="24"/>
        </w:rPr>
        <w:t>, práce s volně dostupnými softwarovými nástroji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e) </w:t>
      </w:r>
      <w:r w:rsidR="00F805D1" w:rsidRPr="004C5325">
        <w:rPr>
          <w:sz w:val="24"/>
          <w:szCs w:val="24"/>
        </w:rPr>
        <w:t xml:space="preserve">rozvoj digitálních kompetencí v knihovnách, </w:t>
      </w:r>
      <w:r w:rsidRPr="004C5325">
        <w:rPr>
          <w:sz w:val="24"/>
          <w:szCs w:val="24"/>
        </w:rPr>
        <w:t>práce s novými médii (např. práce s chytrými telefony, tablety apod.)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>f) tvorba výukových multimediálních materiálů (např. e-</w:t>
      </w:r>
      <w:proofErr w:type="spellStart"/>
      <w:r w:rsidRPr="004C5325">
        <w:rPr>
          <w:sz w:val="24"/>
          <w:szCs w:val="24"/>
        </w:rPr>
        <w:t>learning</w:t>
      </w:r>
      <w:proofErr w:type="spellEnd"/>
      <w:r w:rsidRPr="004C5325">
        <w:rPr>
          <w:sz w:val="24"/>
          <w:szCs w:val="24"/>
        </w:rPr>
        <w:t xml:space="preserve">, </w:t>
      </w:r>
      <w:proofErr w:type="spellStart"/>
      <w:r w:rsidRPr="004C5325">
        <w:rPr>
          <w:sz w:val="24"/>
          <w:szCs w:val="24"/>
        </w:rPr>
        <w:t>webináře</w:t>
      </w:r>
      <w:proofErr w:type="spellEnd"/>
      <w:r w:rsidRPr="004C5325">
        <w:rPr>
          <w:sz w:val="24"/>
          <w:szCs w:val="24"/>
        </w:rPr>
        <w:t>)</w:t>
      </w:r>
    </w:p>
    <w:p w:rsidR="00643128" w:rsidRPr="004C5325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g) tvorba, příprava a realizace </w:t>
      </w:r>
      <w:r w:rsidR="00D34BE4" w:rsidRPr="004C5325">
        <w:rPr>
          <w:sz w:val="24"/>
          <w:szCs w:val="24"/>
        </w:rPr>
        <w:t xml:space="preserve">knihovnických rekvalifikačních </w:t>
      </w:r>
      <w:r w:rsidRPr="004C5325">
        <w:rPr>
          <w:sz w:val="24"/>
          <w:szCs w:val="24"/>
        </w:rPr>
        <w:t>kurzů</w:t>
      </w:r>
      <w:r w:rsidR="003C711B" w:rsidRPr="004C5325">
        <w:rPr>
          <w:sz w:val="24"/>
          <w:szCs w:val="24"/>
        </w:rPr>
        <w:t xml:space="preserve"> </w:t>
      </w:r>
      <w:r w:rsidR="00D34BE4" w:rsidRPr="004C5325">
        <w:rPr>
          <w:sz w:val="24"/>
          <w:szCs w:val="24"/>
        </w:rPr>
        <w:t>pro získání odborné způsobilosti</w:t>
      </w:r>
      <w:r w:rsidR="00EB3980" w:rsidRPr="004C5325">
        <w:rPr>
          <w:sz w:val="24"/>
          <w:szCs w:val="24"/>
        </w:rPr>
        <w:t xml:space="preserve"> podle</w:t>
      </w:r>
      <w:r w:rsidR="00643128" w:rsidRPr="004C5325">
        <w:rPr>
          <w:sz w:val="24"/>
          <w:szCs w:val="24"/>
        </w:rPr>
        <w:t xml:space="preserve"> </w:t>
      </w:r>
      <w:r w:rsidR="003C711B" w:rsidRPr="004C5325">
        <w:rPr>
          <w:sz w:val="24"/>
          <w:szCs w:val="24"/>
        </w:rPr>
        <w:t>Národní soustav</w:t>
      </w:r>
      <w:r w:rsidR="00EB3980" w:rsidRPr="004C5325">
        <w:rPr>
          <w:sz w:val="24"/>
          <w:szCs w:val="24"/>
        </w:rPr>
        <w:t>y</w:t>
      </w:r>
      <w:r w:rsidRPr="004C5325">
        <w:rPr>
          <w:sz w:val="24"/>
          <w:szCs w:val="24"/>
        </w:rPr>
        <w:t xml:space="preserve"> kvalifikací</w:t>
      </w:r>
      <w:r w:rsidR="004F4C08" w:rsidRPr="004C5325">
        <w:rPr>
          <w:sz w:val="24"/>
          <w:szCs w:val="24"/>
        </w:rPr>
        <w:t xml:space="preserve"> (</w:t>
      </w:r>
      <w:r w:rsidR="000934FA" w:rsidRPr="004C5325">
        <w:rPr>
          <w:sz w:val="24"/>
          <w:szCs w:val="24"/>
        </w:rPr>
        <w:t>NSK</w:t>
      </w:r>
      <w:r w:rsidR="004F4C08" w:rsidRPr="004C5325">
        <w:rPr>
          <w:sz w:val="24"/>
          <w:szCs w:val="24"/>
        </w:rPr>
        <w:t xml:space="preserve">: </w:t>
      </w:r>
      <w:hyperlink r:id="rId10" w:history="1">
        <w:r w:rsidR="004F4C08" w:rsidRPr="004C5325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4C5325">
        <w:rPr>
          <w:sz w:val="24"/>
          <w:szCs w:val="24"/>
        </w:rPr>
        <w:t>)</w:t>
      </w:r>
      <w:r w:rsidR="002B6B49" w:rsidRPr="004C5325">
        <w:rPr>
          <w:sz w:val="24"/>
          <w:szCs w:val="24"/>
        </w:rPr>
        <w:t>, upravené zákonem</w:t>
      </w:r>
      <w:r w:rsidR="00643128" w:rsidRPr="004C5325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4C5325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h) prohlubování </w:t>
      </w:r>
      <w:r w:rsidR="00EC18E1" w:rsidRPr="004C5325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4C5325" w:rsidRDefault="008779DD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i) </w:t>
      </w:r>
      <w:r w:rsidR="00BE39F8" w:rsidRPr="004C5325">
        <w:rPr>
          <w:sz w:val="24"/>
          <w:szCs w:val="24"/>
        </w:rPr>
        <w:t xml:space="preserve">kurzy </w:t>
      </w:r>
      <w:r w:rsidRPr="004C5325">
        <w:rPr>
          <w:sz w:val="24"/>
          <w:szCs w:val="24"/>
        </w:rPr>
        <w:t>pedagogické</w:t>
      </w:r>
      <w:r w:rsidR="00BE39F8" w:rsidRPr="004C5325">
        <w:rPr>
          <w:sz w:val="24"/>
          <w:szCs w:val="24"/>
        </w:rPr>
        <w:t>ho minima</w:t>
      </w:r>
      <w:r w:rsidRPr="004C5325">
        <w:rPr>
          <w:sz w:val="24"/>
          <w:szCs w:val="24"/>
        </w:rPr>
        <w:t xml:space="preserve"> pro knihovníky</w:t>
      </w:r>
      <w:r w:rsidR="00FB5F5A" w:rsidRPr="004C5325">
        <w:rPr>
          <w:sz w:val="24"/>
          <w:szCs w:val="24"/>
        </w:rPr>
        <w:t>, lektorské a prezentační dovednosti</w:t>
      </w:r>
    </w:p>
    <w:p w:rsidR="00CB70BF" w:rsidRPr="004C5325" w:rsidRDefault="00CB70BF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j) vzdělávání knihovníků v oblasti ochrany fondu a konzervátorských úkonů</w:t>
      </w:r>
    </w:p>
    <w:p w:rsidR="008779DD" w:rsidRPr="004C5325" w:rsidRDefault="008779DD" w:rsidP="003C711B">
      <w:pPr>
        <w:jc w:val="both"/>
        <w:rPr>
          <w:sz w:val="24"/>
          <w:szCs w:val="24"/>
        </w:rPr>
      </w:pPr>
    </w:p>
    <w:p w:rsidR="002922D1" w:rsidRPr="004C5325" w:rsidRDefault="002922D1" w:rsidP="002922D1">
      <w:pPr>
        <w:ind w:left="284" w:hanging="284"/>
        <w:jc w:val="both"/>
        <w:rPr>
          <w:b/>
          <w:sz w:val="24"/>
        </w:rPr>
      </w:pPr>
      <w:r w:rsidRPr="004C5325">
        <w:rPr>
          <w:b/>
          <w:sz w:val="24"/>
        </w:rPr>
        <w:t>II. Aktualizace software a hardware vzdělávacích center/ počítačových učeben zřízených v programu VISK</w:t>
      </w:r>
    </w:p>
    <w:p w:rsidR="00A743D0" w:rsidRPr="004C5325" w:rsidRDefault="00A743D0">
      <w:pPr>
        <w:rPr>
          <w:sz w:val="24"/>
          <w:szCs w:val="24"/>
        </w:rPr>
      </w:pPr>
    </w:p>
    <w:p w:rsidR="000E268C" w:rsidRPr="004C5325" w:rsidRDefault="000E268C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4C5325">
        <w:rPr>
          <w:u w:val="single"/>
        </w:rPr>
        <w:t xml:space="preserve">Na rok </w:t>
      </w:r>
      <w:r w:rsidR="002C3DFD" w:rsidRPr="004C5325">
        <w:rPr>
          <w:u w:val="single"/>
        </w:rPr>
        <w:t>2022</w:t>
      </w:r>
      <w:r w:rsidR="002C1641" w:rsidRPr="004C5325">
        <w:rPr>
          <w:u w:val="single"/>
        </w:rPr>
        <w:t xml:space="preserve"> je vyhlašována pouze část I.</w:t>
      </w:r>
    </w:p>
    <w:p w:rsidR="00D34BE4" w:rsidRPr="003F2D14" w:rsidRDefault="00D34BE4">
      <w:pPr>
        <w:rPr>
          <w:sz w:val="24"/>
          <w:szCs w:val="24"/>
        </w:rPr>
      </w:pPr>
    </w:p>
    <w:p w:rsidR="00060B59" w:rsidRPr="003F2D1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>Žadatel musí respektovat ve svých vzdělávacích aktivitách tyto principy:</w:t>
      </w:r>
    </w:p>
    <w:p w:rsidR="00060B59" w:rsidRPr="003F2D1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3F2D14">
        <w:rPr>
          <w:sz w:val="24"/>
        </w:rPr>
        <w:t>jedná se o vzdělávací aktivity zaměřené na získávání dovedností v práci s</w:t>
      </w:r>
      <w:r w:rsidR="00623C6D" w:rsidRPr="003F2D14">
        <w:rPr>
          <w:sz w:val="24"/>
        </w:rPr>
        <w:t> </w:t>
      </w:r>
      <w:r w:rsidRPr="003F2D14">
        <w:rPr>
          <w:sz w:val="24"/>
        </w:rPr>
        <w:t>ICT</w:t>
      </w:r>
      <w:r w:rsidR="00623C6D" w:rsidRPr="003F2D14">
        <w:rPr>
          <w:sz w:val="24"/>
        </w:rPr>
        <w:t xml:space="preserve"> nebo související s realizací </w:t>
      </w:r>
      <w:r w:rsidR="00F00DE7" w:rsidRPr="003F2D14">
        <w:rPr>
          <w:sz w:val="24"/>
        </w:rPr>
        <w:t>celoživotního vzdělávání knihovníků podle NSK</w:t>
      </w:r>
    </w:p>
    <w:p w:rsidR="00CD0FD3" w:rsidRPr="004C5325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  <w:szCs w:val="24"/>
        </w:rPr>
        <w:lastRenderedPageBreak/>
        <w:t>zaměření kurzů ECDL musí odpovídat aktuálním modulům (</w:t>
      </w:r>
      <w:hyperlink r:id="rId11" w:history="1">
        <w:r w:rsidRPr="004C5325">
          <w:rPr>
            <w:rStyle w:val="Hypertextovodkaz"/>
            <w:sz w:val="24"/>
            <w:szCs w:val="24"/>
          </w:rPr>
          <w:t>http://www.ecdl.cz/</w:t>
        </w:r>
      </w:hyperlink>
      <w:r w:rsidRPr="004C5325">
        <w:rPr>
          <w:sz w:val="24"/>
          <w:szCs w:val="24"/>
        </w:rPr>
        <w:t>)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4C5325">
        <w:rPr>
          <w:sz w:val="24"/>
        </w:rPr>
        <w:t>výuku musí zajišťovat kvalifikovaní lektoři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8075A7" w:rsidRPr="004C5325" w:rsidRDefault="00060B59" w:rsidP="008075A7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4C5325">
        <w:rPr>
          <w:sz w:val="24"/>
        </w:rPr>
        <w:t>aktivity musí být přístupny pracovníkům knihoven všech typů</w:t>
      </w:r>
      <w:r w:rsidR="008075A7" w:rsidRPr="004C5325">
        <w:rPr>
          <w:sz w:val="24"/>
        </w:rPr>
        <w:t xml:space="preserve">, primárně jsou určeny </w:t>
      </w:r>
      <w:r w:rsidR="008075A7" w:rsidRPr="004C5325">
        <w:rPr>
          <w:sz w:val="24"/>
          <w:szCs w:val="24"/>
        </w:rPr>
        <w:t>pracovníkům jiných knihoven než zaměstnancům žadatele (v případě nenaplnění kapacity lze kurzy doplnit pracovníky vlastní knihovny, pracovníky veřejné správy, studenty aj.)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e-</w:t>
      </w:r>
      <w:proofErr w:type="spellStart"/>
      <w:r w:rsidRPr="004C5325">
        <w:rPr>
          <w:sz w:val="24"/>
        </w:rPr>
        <w:t>learningové</w:t>
      </w:r>
      <w:proofErr w:type="spellEnd"/>
      <w:r w:rsidRPr="004C5325">
        <w:rPr>
          <w:sz w:val="24"/>
        </w:rPr>
        <w:t xml:space="preserve"> kurzy musí být frekventantům přístupné bez instalace speciálního software a finančních nákladů na něj</w:t>
      </w:r>
    </w:p>
    <w:p w:rsidR="000B2164" w:rsidRPr="004C5325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2" w:history="1">
        <w:r w:rsidR="000B2164" w:rsidRPr="004C5325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 w:rsidRPr="004C5325">
        <w:rPr>
          <w:sz w:val="24"/>
          <w:szCs w:val="24"/>
        </w:rPr>
        <w:t>)</w:t>
      </w:r>
    </w:p>
    <w:p w:rsidR="009560A0" w:rsidRPr="004C5325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žadatel</w:t>
      </w:r>
      <w:r w:rsidR="000934FA" w:rsidRPr="004C5325">
        <w:rPr>
          <w:sz w:val="24"/>
          <w:szCs w:val="24"/>
        </w:rPr>
        <w:t xml:space="preserve"> o dotaci na tvorbu</w:t>
      </w:r>
      <w:r w:rsidRPr="004C5325">
        <w:rPr>
          <w:sz w:val="24"/>
          <w:szCs w:val="24"/>
        </w:rPr>
        <w:t xml:space="preserve">, přípravu a realizaci </w:t>
      </w:r>
      <w:r w:rsidR="00643128" w:rsidRPr="004C5325">
        <w:rPr>
          <w:sz w:val="24"/>
          <w:szCs w:val="24"/>
        </w:rPr>
        <w:t>rekvalifikačního knihovnického</w:t>
      </w:r>
      <w:r w:rsidR="00AE01F5" w:rsidRPr="004C5325">
        <w:rPr>
          <w:sz w:val="24"/>
          <w:szCs w:val="24"/>
        </w:rPr>
        <w:t xml:space="preserve"> </w:t>
      </w:r>
      <w:r w:rsidR="00643128" w:rsidRPr="004C5325">
        <w:rPr>
          <w:sz w:val="24"/>
          <w:szCs w:val="24"/>
        </w:rPr>
        <w:t>kurzu</w:t>
      </w:r>
      <w:r w:rsidR="009560A0" w:rsidRPr="004C5325">
        <w:rPr>
          <w:sz w:val="24"/>
          <w:szCs w:val="24"/>
        </w:rPr>
        <w:t xml:space="preserve"> podle NSK:</w:t>
      </w:r>
    </w:p>
    <w:p w:rsidR="009560A0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je</w:t>
      </w:r>
      <w:r w:rsidR="00AE01F5" w:rsidRPr="004C5325">
        <w:rPr>
          <w:sz w:val="24"/>
          <w:szCs w:val="24"/>
        </w:rPr>
        <w:t xml:space="preserve"> au</w:t>
      </w:r>
      <w:r w:rsidR="00643128" w:rsidRPr="004C5325">
        <w:rPr>
          <w:sz w:val="24"/>
          <w:szCs w:val="24"/>
        </w:rPr>
        <w:t>torizovanou osobou pro příslušnou</w:t>
      </w:r>
      <w:r w:rsidR="00EB3980" w:rsidRPr="004C5325">
        <w:rPr>
          <w:sz w:val="24"/>
          <w:szCs w:val="24"/>
        </w:rPr>
        <w:t xml:space="preserve"> profesní kvalifikaci podle zákona č. 179/2006 Sb.,</w:t>
      </w:r>
      <w:r w:rsidR="00D73CCD" w:rsidRPr="004C5325">
        <w:rPr>
          <w:sz w:val="24"/>
          <w:szCs w:val="24"/>
        </w:rPr>
        <w:t xml:space="preserve"> uznávání výsledků dalšího vzdělávání,</w:t>
      </w:r>
      <w:r w:rsidR="00EB3980" w:rsidRPr="004C5325">
        <w:rPr>
          <w:sz w:val="24"/>
          <w:szCs w:val="24"/>
        </w:rPr>
        <w:t xml:space="preserve"> ve znění pozdějších předpisů</w:t>
      </w:r>
      <w:r w:rsidR="0021107C" w:rsidRPr="004C5325">
        <w:rPr>
          <w:sz w:val="24"/>
          <w:szCs w:val="24"/>
        </w:rPr>
        <w:t>,</w:t>
      </w:r>
    </w:p>
    <w:p w:rsidR="00AE01F5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garantuje</w:t>
      </w:r>
      <w:r w:rsidR="00EB3980" w:rsidRPr="004C5325">
        <w:rPr>
          <w:sz w:val="24"/>
          <w:szCs w:val="24"/>
        </w:rPr>
        <w:t xml:space="preserve"> rozsah výuky</w:t>
      </w:r>
      <w:r w:rsidRPr="004C5325">
        <w:rPr>
          <w:sz w:val="24"/>
          <w:szCs w:val="24"/>
        </w:rPr>
        <w:t xml:space="preserve"> (počet hodin)</w:t>
      </w:r>
      <w:r w:rsidR="0021107C" w:rsidRPr="004C5325">
        <w:rPr>
          <w:sz w:val="24"/>
          <w:szCs w:val="24"/>
        </w:rPr>
        <w:t xml:space="preserve"> </w:t>
      </w:r>
      <w:r w:rsidR="00EB3980" w:rsidRPr="004C5325">
        <w:rPr>
          <w:sz w:val="24"/>
          <w:szCs w:val="24"/>
        </w:rPr>
        <w:t xml:space="preserve">stanovený pro příslušnou </w:t>
      </w:r>
      <w:r w:rsidR="0021107C" w:rsidRPr="004C5325">
        <w:rPr>
          <w:sz w:val="24"/>
          <w:szCs w:val="24"/>
        </w:rPr>
        <w:t>profesní kvalifikaci</w:t>
      </w:r>
      <w:r w:rsidR="000A2278" w:rsidRPr="004C5325">
        <w:rPr>
          <w:sz w:val="24"/>
          <w:szCs w:val="24"/>
        </w:rPr>
        <w:t xml:space="preserve">, přípustná </w:t>
      </w:r>
      <w:r w:rsidR="002B6B49" w:rsidRPr="004C5325">
        <w:rPr>
          <w:sz w:val="24"/>
          <w:szCs w:val="24"/>
        </w:rPr>
        <w:t xml:space="preserve">je </w:t>
      </w:r>
      <w:r w:rsidR="000A2278" w:rsidRPr="004C5325">
        <w:rPr>
          <w:sz w:val="24"/>
          <w:szCs w:val="24"/>
        </w:rPr>
        <w:t>kombinace frontální výuky</w:t>
      </w:r>
      <w:r w:rsidRPr="004C5325">
        <w:rPr>
          <w:sz w:val="24"/>
          <w:szCs w:val="24"/>
        </w:rPr>
        <w:t xml:space="preserve"> a </w:t>
      </w:r>
      <w:r w:rsidR="000A2278" w:rsidRPr="004C5325">
        <w:rPr>
          <w:sz w:val="24"/>
          <w:szCs w:val="24"/>
        </w:rPr>
        <w:t>e-</w:t>
      </w:r>
      <w:proofErr w:type="spellStart"/>
      <w:r w:rsidR="000A2278" w:rsidRPr="004C5325">
        <w:rPr>
          <w:sz w:val="24"/>
          <w:szCs w:val="24"/>
        </w:rPr>
        <w:t>learningu</w:t>
      </w:r>
      <w:proofErr w:type="spellEnd"/>
      <w:r w:rsidRPr="004C5325">
        <w:rPr>
          <w:sz w:val="24"/>
          <w:szCs w:val="24"/>
        </w:rPr>
        <w:t>,</w:t>
      </w:r>
    </w:p>
    <w:p w:rsidR="009560A0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- </w:t>
      </w:r>
      <w:r w:rsidR="009560A0" w:rsidRPr="004C5325">
        <w:rPr>
          <w:sz w:val="24"/>
          <w:szCs w:val="24"/>
        </w:rPr>
        <w:t>realizovaný kurz je akreditován Ministerstvem školství, mládeže a tělovýchovy</w:t>
      </w:r>
      <w:r w:rsidRPr="004C5325">
        <w:rPr>
          <w:sz w:val="24"/>
          <w:szCs w:val="24"/>
        </w:rPr>
        <w:t xml:space="preserve"> ČR,</w:t>
      </w:r>
    </w:p>
    <w:p w:rsidR="00F00DE7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absolvent kurzu hradí kurzovné ve výši 1000 Kč</w:t>
      </w:r>
      <w:r w:rsidR="002B6B49" w:rsidRPr="004C5325">
        <w:rPr>
          <w:sz w:val="24"/>
          <w:szCs w:val="24"/>
        </w:rPr>
        <w:t>.</w:t>
      </w:r>
    </w:p>
    <w:p w:rsidR="00597476" w:rsidRPr="004C5325" w:rsidRDefault="00597476">
      <w:pPr>
        <w:rPr>
          <w:sz w:val="24"/>
          <w:szCs w:val="24"/>
        </w:rPr>
      </w:pPr>
    </w:p>
    <w:p w:rsidR="00060B59" w:rsidRPr="004C5325" w:rsidRDefault="00060B59">
      <w:pPr>
        <w:rPr>
          <w:sz w:val="24"/>
          <w:szCs w:val="24"/>
        </w:rPr>
      </w:pPr>
    </w:p>
    <w:p w:rsidR="00ED6CFE" w:rsidRPr="004C5325" w:rsidRDefault="00ED6CFE">
      <w:pPr>
        <w:rPr>
          <w:b/>
          <w:sz w:val="28"/>
        </w:rPr>
      </w:pPr>
      <w:r w:rsidRPr="004C5325">
        <w:rPr>
          <w:b/>
          <w:sz w:val="28"/>
        </w:rPr>
        <w:t>KAŽDÝ PŘE</w:t>
      </w:r>
      <w:r w:rsidR="002A504B" w:rsidRPr="004C5325">
        <w:rPr>
          <w:b/>
          <w:sz w:val="28"/>
        </w:rPr>
        <w:t>DKLÁDANÝ PROJEKT MUSÍ OBSAHOVAT</w:t>
      </w:r>
      <w:r w:rsidRPr="004C5325">
        <w:rPr>
          <w:b/>
          <w:sz w:val="28"/>
        </w:rPr>
        <w:t>:</w:t>
      </w:r>
    </w:p>
    <w:p w:rsidR="00ED6CFE" w:rsidRPr="004C5325" w:rsidRDefault="00ED6CFE">
      <w:pPr>
        <w:rPr>
          <w:sz w:val="24"/>
        </w:rPr>
      </w:pPr>
    </w:p>
    <w:p w:rsidR="00ED6CFE" w:rsidRPr="004C5325" w:rsidRDefault="00ED6CFE">
      <w:pPr>
        <w:jc w:val="both"/>
        <w:rPr>
          <w:sz w:val="24"/>
          <w:szCs w:val="24"/>
        </w:rPr>
      </w:pPr>
      <w:r w:rsidRPr="004C5325">
        <w:rPr>
          <w:b/>
          <w:sz w:val="24"/>
        </w:rPr>
        <w:t xml:space="preserve">1) </w:t>
      </w:r>
      <w:r w:rsidRPr="004C5325">
        <w:rPr>
          <w:sz w:val="24"/>
          <w:u w:val="single"/>
        </w:rPr>
        <w:t xml:space="preserve">Vyplněnou žádost o dotaci včetně základních údajů o žadateli </w:t>
      </w:r>
      <w:r w:rsidRPr="004C5325">
        <w:rPr>
          <w:sz w:val="24"/>
        </w:rPr>
        <w:t>(knihovně v místě realizace)</w:t>
      </w:r>
      <w:r w:rsidR="003B4EC7" w:rsidRPr="004C5325">
        <w:rPr>
          <w:color w:val="FF0000"/>
          <w:sz w:val="24"/>
        </w:rPr>
        <w:t xml:space="preserve"> </w:t>
      </w:r>
      <w:r w:rsidR="003B4EC7" w:rsidRPr="004C5325">
        <w:rPr>
          <w:sz w:val="24"/>
        </w:rPr>
        <w:t>a jeho činnosti</w:t>
      </w:r>
      <w:r w:rsidRPr="004C5325">
        <w:rPr>
          <w:sz w:val="24"/>
        </w:rPr>
        <w:t xml:space="preserve"> a </w:t>
      </w:r>
      <w:r w:rsidRPr="004C5325">
        <w:rPr>
          <w:sz w:val="24"/>
          <w:u w:val="single"/>
        </w:rPr>
        <w:t>informaci o dotaci z programu VISK (Veřejné informační služby knihoven)</w:t>
      </w:r>
      <w:r w:rsidR="002A504B" w:rsidRPr="004C5325">
        <w:rPr>
          <w:sz w:val="24"/>
        </w:rPr>
        <w:t xml:space="preserve"> v předchozím roce (</w:t>
      </w:r>
      <w:r w:rsidR="007032DF" w:rsidRPr="004C5325">
        <w:rPr>
          <w:sz w:val="24"/>
        </w:rPr>
        <w:t xml:space="preserve">viz </w:t>
      </w:r>
      <w:r w:rsidRPr="004C5325">
        <w:rPr>
          <w:sz w:val="24"/>
        </w:rPr>
        <w:t xml:space="preserve">příloha č. I). </w:t>
      </w:r>
      <w:r w:rsidRPr="004C5325">
        <w:rPr>
          <w:sz w:val="24"/>
          <w:szCs w:val="24"/>
        </w:rPr>
        <w:t>Žádost</w:t>
      </w:r>
      <w:r w:rsidR="0051798C" w:rsidRPr="004C5325">
        <w:rPr>
          <w:sz w:val="24"/>
          <w:szCs w:val="24"/>
        </w:rPr>
        <w:t xml:space="preserve"> se podává v jednom vyhotovení</w:t>
      </w:r>
      <w:r w:rsidRPr="004C5325">
        <w:rPr>
          <w:sz w:val="24"/>
          <w:szCs w:val="24"/>
        </w:rPr>
        <w:t>.</w:t>
      </w:r>
    </w:p>
    <w:p w:rsidR="00ED6CFE" w:rsidRPr="004C5325" w:rsidRDefault="00ED6CFE">
      <w:pPr>
        <w:rPr>
          <w:sz w:val="24"/>
        </w:rPr>
      </w:pPr>
    </w:p>
    <w:p w:rsidR="003741AB" w:rsidRPr="004C5325" w:rsidRDefault="005E176E" w:rsidP="003741AB">
      <w:pPr>
        <w:jc w:val="both"/>
        <w:rPr>
          <w:sz w:val="24"/>
        </w:rPr>
      </w:pPr>
      <w:r w:rsidRPr="004C5325">
        <w:rPr>
          <w:b/>
          <w:sz w:val="24"/>
        </w:rPr>
        <w:t>2</w:t>
      </w:r>
      <w:r w:rsidR="003741AB" w:rsidRPr="004C5325">
        <w:rPr>
          <w:b/>
          <w:sz w:val="24"/>
        </w:rPr>
        <w:t xml:space="preserve">) </w:t>
      </w:r>
      <w:r w:rsidR="003741AB" w:rsidRPr="004C5325">
        <w:rPr>
          <w:b/>
          <w:sz w:val="24"/>
          <w:u w:val="single"/>
        </w:rPr>
        <w:t>Popis projektu</w:t>
      </w:r>
      <w:r w:rsidR="003741AB" w:rsidRPr="004C5325">
        <w:rPr>
          <w:sz w:val="24"/>
          <w:u w:val="single"/>
        </w:rPr>
        <w:t xml:space="preserve"> obsahující především jeho cíl, metody, formy, rozsah</w:t>
      </w:r>
      <w:r w:rsidR="00DB6C83" w:rsidRPr="004C5325">
        <w:rPr>
          <w:sz w:val="24"/>
          <w:u w:val="single"/>
        </w:rPr>
        <w:t xml:space="preserve"> </w:t>
      </w:r>
      <w:r w:rsidR="00DB6C83" w:rsidRPr="004C5325">
        <w:rPr>
          <w:b/>
          <w:sz w:val="24"/>
          <w:u w:val="single"/>
        </w:rPr>
        <w:t>(počet hodin)</w:t>
      </w:r>
      <w:r w:rsidR="003741AB" w:rsidRPr="004C5325">
        <w:rPr>
          <w:sz w:val="24"/>
          <w:u w:val="single"/>
        </w:rPr>
        <w:t xml:space="preserve"> a strukturu vzdělávací aktivity</w:t>
      </w:r>
      <w:r w:rsidR="009B0584" w:rsidRPr="004C5325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4C5325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4C5325">
        <w:rPr>
          <w:sz w:val="24"/>
        </w:rPr>
        <w:t xml:space="preserve">; vše </w:t>
      </w:r>
      <w:r w:rsidR="00E22083" w:rsidRPr="004C5325">
        <w:rPr>
          <w:sz w:val="24"/>
        </w:rPr>
        <w:t>v rozsahu maximálně 2 stran</w:t>
      </w:r>
      <w:r w:rsidR="003741AB" w:rsidRPr="004C5325">
        <w:rPr>
          <w:sz w:val="24"/>
        </w:rPr>
        <w:t xml:space="preserve"> A4.</w:t>
      </w:r>
    </w:p>
    <w:p w:rsidR="00DB6C83" w:rsidRPr="004C5325" w:rsidRDefault="00DB6C83">
      <w:pPr>
        <w:jc w:val="both"/>
        <w:rPr>
          <w:sz w:val="24"/>
        </w:rPr>
      </w:pPr>
    </w:p>
    <w:p w:rsidR="007645C6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3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C532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C5325">
        <w:rPr>
          <w:sz w:val="24"/>
        </w:rPr>
        <w:t>ěž uveďte předpokládaný příjem.</w:t>
      </w:r>
      <w:r w:rsidR="00BA3C7C" w:rsidRPr="004C5325">
        <w:rPr>
          <w:sz w:val="24"/>
        </w:rPr>
        <w:t xml:space="preserve"> Požadovanou částku dotace zaokrouhlete na celé tisíce</w:t>
      </w:r>
      <w:r w:rsidR="0020089B" w:rsidRPr="004C5325">
        <w:rPr>
          <w:sz w:val="24"/>
        </w:rPr>
        <w:t xml:space="preserve"> směrem dolů</w:t>
      </w:r>
      <w:r w:rsidR="00BA3C7C" w:rsidRPr="004C5325">
        <w:rPr>
          <w:sz w:val="24"/>
        </w:rPr>
        <w:t>.</w:t>
      </w:r>
      <w:r w:rsidR="00481BD8" w:rsidRPr="004C5325">
        <w:rPr>
          <w:sz w:val="24"/>
        </w:rPr>
        <w:t xml:space="preserve"> Pokud jsou ve spoluúčasti zahrnuty mzdové náklady, musí být podrobně rozepsány </w:t>
      </w:r>
      <w:r w:rsidR="00D3608F" w:rsidRPr="004C5325">
        <w:rPr>
          <w:sz w:val="24"/>
        </w:rPr>
        <w:t xml:space="preserve">podle druhu práce, počtu hodin (výše úvazku) a výše odměny; </w:t>
      </w:r>
      <w:r w:rsidR="00481BD8" w:rsidRPr="004C5325">
        <w:rPr>
          <w:sz w:val="24"/>
        </w:rPr>
        <w:t>stejně tak</w:t>
      </w:r>
      <w:r w:rsidR="00D3608F" w:rsidRPr="004C5325">
        <w:rPr>
          <w:sz w:val="24"/>
        </w:rPr>
        <w:t xml:space="preserve"> případné</w:t>
      </w:r>
      <w:r w:rsidR="00481BD8" w:rsidRPr="004C5325">
        <w:rPr>
          <w:sz w:val="24"/>
        </w:rPr>
        <w:t xml:space="preserve"> režijní náklady</w:t>
      </w:r>
      <w:r w:rsidR="00D3608F" w:rsidRPr="004C5325">
        <w:rPr>
          <w:sz w:val="24"/>
        </w:rPr>
        <w:t xml:space="preserve"> ve spoluúčasti podle typu nákladů (</w:t>
      </w:r>
      <w:r w:rsidR="00481BD8" w:rsidRPr="004C5325">
        <w:rPr>
          <w:sz w:val="24"/>
        </w:rPr>
        <w:t>např. energie, tomu odpovíd</w:t>
      </w:r>
      <w:r w:rsidR="008F4A8F" w:rsidRPr="004C5325">
        <w:rPr>
          <w:sz w:val="24"/>
        </w:rPr>
        <w:t>ající počet hodin výuky a plocha</w:t>
      </w:r>
      <w:r w:rsidR="00E9548E" w:rsidRPr="004C5325">
        <w:rPr>
          <w:sz w:val="24"/>
        </w:rPr>
        <w:t xml:space="preserve"> učebny v m²).</w:t>
      </w:r>
    </w:p>
    <w:p w:rsidR="007645C6" w:rsidRPr="004C5325" w:rsidRDefault="007645C6">
      <w:pPr>
        <w:jc w:val="both"/>
        <w:rPr>
          <w:sz w:val="24"/>
        </w:rPr>
      </w:pPr>
    </w:p>
    <w:p w:rsidR="00ED6CFE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4</w:t>
      </w:r>
      <w:r w:rsidR="00ED6CFE" w:rsidRPr="004C5325">
        <w:rPr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U právnických osob doklad o </w:t>
      </w:r>
      <w:r w:rsidR="00970B9C" w:rsidRPr="004C5325">
        <w:rPr>
          <w:sz w:val="24"/>
          <w:u w:val="single"/>
        </w:rPr>
        <w:t xml:space="preserve">právní </w:t>
      </w:r>
      <w:r w:rsidR="00D3608F" w:rsidRPr="004C5325">
        <w:rPr>
          <w:sz w:val="24"/>
          <w:u w:val="single"/>
        </w:rPr>
        <w:t>osobnosti</w:t>
      </w:r>
      <w:r w:rsidR="00ED6CFE" w:rsidRPr="004C5325">
        <w:rPr>
          <w:sz w:val="24"/>
          <w:u w:val="single"/>
        </w:rPr>
        <w:t>, příp. stanovy</w:t>
      </w:r>
      <w:r w:rsidR="00342AFC" w:rsidRPr="004C5325">
        <w:rPr>
          <w:sz w:val="24"/>
          <w:u w:val="single"/>
        </w:rPr>
        <w:t xml:space="preserve"> </w:t>
      </w:r>
      <w:r w:rsidR="00FF179E" w:rsidRPr="004C5325">
        <w:rPr>
          <w:sz w:val="24"/>
        </w:rPr>
        <w:t xml:space="preserve">(nedokládají </w:t>
      </w:r>
      <w:r w:rsidR="00342AFC" w:rsidRPr="004C5325">
        <w:rPr>
          <w:sz w:val="24"/>
        </w:rPr>
        <w:t>provozovatel</w:t>
      </w:r>
      <w:r w:rsidR="00FF179E" w:rsidRPr="004C5325">
        <w:rPr>
          <w:sz w:val="24"/>
        </w:rPr>
        <w:t>é</w:t>
      </w:r>
      <w:r w:rsidR="00342AFC" w:rsidRPr="004C5325">
        <w:rPr>
          <w:sz w:val="24"/>
        </w:rPr>
        <w:t xml:space="preserve"> knihoven evidovaných </w:t>
      </w:r>
      <w:r w:rsidR="00581445" w:rsidRPr="004C5325">
        <w:rPr>
          <w:sz w:val="24"/>
        </w:rPr>
        <w:t>po</w:t>
      </w:r>
      <w:r w:rsidR="00342AFC" w:rsidRPr="004C5325">
        <w:rPr>
          <w:sz w:val="24"/>
        </w:rPr>
        <w:t>dle § 5 knihovního zákona)</w:t>
      </w:r>
      <w:r w:rsidR="00ED6CFE" w:rsidRPr="004C5325">
        <w:rPr>
          <w:sz w:val="24"/>
        </w:rPr>
        <w:t>,</w:t>
      </w:r>
      <w:r w:rsidR="00ED6CFE" w:rsidRPr="004C5325">
        <w:rPr>
          <w:sz w:val="24"/>
          <w:u w:val="single"/>
        </w:rPr>
        <w:t xml:space="preserve"> a</w:t>
      </w:r>
      <w:r w:rsidR="00D22CA0" w:rsidRPr="004C5325">
        <w:rPr>
          <w:sz w:val="24"/>
          <w:u w:val="single"/>
        </w:rPr>
        <w:t xml:space="preserve"> dále</w:t>
      </w:r>
      <w:r w:rsidR="00ED6CFE" w:rsidRPr="004C5325">
        <w:rPr>
          <w:sz w:val="24"/>
          <w:u w:val="single"/>
        </w:rPr>
        <w:t xml:space="preserve"> doklad prokazující oprávnění osoby jednající za žadatele</w:t>
      </w:r>
      <w:r w:rsidR="00ED6CFE" w:rsidRPr="004C5325">
        <w:rPr>
          <w:sz w:val="24"/>
        </w:rPr>
        <w:t xml:space="preserve"> (např. doklad o volbě nebo jmenování </w:t>
      </w:r>
      <w:r w:rsidR="00FF179E" w:rsidRPr="004C5325">
        <w:rPr>
          <w:sz w:val="24"/>
        </w:rPr>
        <w:t xml:space="preserve">statutárního </w:t>
      </w:r>
      <w:r w:rsidR="00A2594A" w:rsidRPr="004C5325">
        <w:rPr>
          <w:sz w:val="24"/>
        </w:rPr>
        <w:t>orgánu</w:t>
      </w:r>
      <w:r w:rsidR="00FF179E" w:rsidRPr="004C5325">
        <w:rPr>
          <w:sz w:val="24"/>
        </w:rPr>
        <w:t>, plná moc</w:t>
      </w:r>
      <w:r w:rsidR="00ED6CFE" w:rsidRPr="004C5325">
        <w:rPr>
          <w:sz w:val="24"/>
        </w:rPr>
        <w:t>)</w:t>
      </w:r>
      <w:r w:rsidR="00FF179E" w:rsidRPr="004C5325">
        <w:rPr>
          <w:sz w:val="24"/>
        </w:rPr>
        <w:t>.</w:t>
      </w:r>
      <w:r w:rsidR="003126E8" w:rsidRPr="004C5325">
        <w:rPr>
          <w:sz w:val="24"/>
        </w:rPr>
        <w:t xml:space="preserve"> </w:t>
      </w:r>
      <w:r w:rsidR="00171F51" w:rsidRPr="004C5325">
        <w:rPr>
          <w:sz w:val="24"/>
        </w:rPr>
        <w:t>Provozovatelé knihoven veřejných vysokých škol</w:t>
      </w:r>
      <w:r w:rsidR="003126E8" w:rsidRPr="004C5325">
        <w:rPr>
          <w:sz w:val="24"/>
        </w:rPr>
        <w:t xml:space="preserve"> předkládají žádost o dotaci prostřednictvím rektorátu.</w:t>
      </w:r>
      <w:r w:rsidR="001234DF" w:rsidRPr="004C5325">
        <w:rPr>
          <w:sz w:val="24"/>
        </w:rPr>
        <w:t xml:space="preserve"> </w:t>
      </w:r>
      <w:r w:rsidR="001234DF" w:rsidRPr="004C5325">
        <w:rPr>
          <w:sz w:val="24"/>
          <w:szCs w:val="24"/>
        </w:rPr>
        <w:t xml:space="preserve">Pokud právnická </w:t>
      </w:r>
      <w:r w:rsidRPr="004C5325">
        <w:rPr>
          <w:sz w:val="24"/>
          <w:szCs w:val="24"/>
        </w:rPr>
        <w:t xml:space="preserve">osoba, která je nestátní neziskovou organizací, </w:t>
      </w:r>
      <w:r w:rsidR="001234DF" w:rsidRPr="004C5325">
        <w:rPr>
          <w:sz w:val="24"/>
          <w:szCs w:val="24"/>
        </w:rPr>
        <w:lastRenderedPageBreak/>
        <w:t xml:space="preserve">obdrží dotaci ze státního rozpočtu, </w:t>
      </w:r>
      <w:r w:rsidRPr="004C5325">
        <w:rPr>
          <w:sz w:val="24"/>
          <w:szCs w:val="24"/>
        </w:rPr>
        <w:t>doporučujeme</w:t>
      </w:r>
      <w:r w:rsidR="001234DF" w:rsidRPr="004C5325">
        <w:rPr>
          <w:sz w:val="24"/>
          <w:szCs w:val="24"/>
        </w:rPr>
        <w:t xml:space="preserve"> registraci na Portálu veřejné správy (</w:t>
      </w:r>
      <w:hyperlink r:id="rId13" w:history="1">
        <w:r w:rsidR="001234DF" w:rsidRPr="004C5325">
          <w:rPr>
            <w:rStyle w:val="Hypertextovodkaz"/>
            <w:color w:val="auto"/>
            <w:sz w:val="24"/>
            <w:szCs w:val="24"/>
          </w:rPr>
          <w:t>http</w:t>
        </w:r>
        <w:r w:rsidR="00F03178" w:rsidRPr="004C5325">
          <w:rPr>
            <w:rStyle w:val="Hypertextovodkaz"/>
            <w:color w:val="auto"/>
            <w:sz w:val="24"/>
            <w:szCs w:val="24"/>
          </w:rPr>
          <w:t>s</w:t>
        </w:r>
        <w:r w:rsidR="001234DF" w:rsidRPr="004C5325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4C5325">
        <w:rPr>
          <w:sz w:val="24"/>
          <w:szCs w:val="24"/>
        </w:rPr>
        <w:t>) v sekci „Evidence nestátních neziskových organizací (Evidence NNO).“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5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Fakultativní přílohu </w:t>
      </w:r>
      <w:r w:rsidR="00ED6CFE" w:rsidRPr="004C5325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Pr="004C5325" w:rsidRDefault="00A743D0">
      <w:pPr>
        <w:jc w:val="both"/>
        <w:rPr>
          <w:sz w:val="24"/>
        </w:rPr>
      </w:pPr>
    </w:p>
    <w:p w:rsidR="00965D0C" w:rsidRPr="004C5325" w:rsidRDefault="00965D0C">
      <w:pPr>
        <w:jc w:val="both"/>
        <w:rPr>
          <w:sz w:val="24"/>
        </w:rPr>
      </w:pPr>
    </w:p>
    <w:p w:rsidR="00ED6CFE" w:rsidRPr="004C5325" w:rsidRDefault="00ED6CFE">
      <w:pPr>
        <w:pStyle w:val="Nadpis1"/>
        <w:widowControl/>
        <w:tabs>
          <w:tab w:val="left" w:pos="1416"/>
        </w:tabs>
      </w:pPr>
      <w:r w:rsidRPr="004C5325">
        <w:t>JEDNOTNÝ POSTUP PRO PŘIJÍMÁNÍ PROJEKTŮ</w:t>
      </w:r>
    </w:p>
    <w:p w:rsidR="00ED6CFE" w:rsidRPr="004C5325" w:rsidRDefault="00ED6CFE">
      <w:pPr>
        <w:jc w:val="center"/>
        <w:rPr>
          <w:b/>
          <w:sz w:val="28"/>
        </w:rPr>
      </w:pPr>
      <w:r w:rsidRPr="004C5325">
        <w:rPr>
          <w:b/>
          <w:sz w:val="28"/>
        </w:rPr>
        <w:t>A POSKYTOVÁNÍ DOTACÍ ZE STÁTNÍHO ROZPOČTU</w:t>
      </w:r>
    </w:p>
    <w:p w:rsidR="00ED6CFE" w:rsidRPr="004C5325" w:rsidRDefault="00ED6CFE" w:rsidP="00A743D0">
      <w:pPr>
        <w:rPr>
          <w:b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Všeobecná ustanovení:</w:t>
      </w: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1)</w:t>
      </w:r>
      <w:r w:rsidRPr="004C5325">
        <w:rPr>
          <w:sz w:val="24"/>
        </w:rPr>
        <w:t xml:space="preserve"> Žadatelem o dotace mohou být </w:t>
      </w:r>
      <w:r w:rsidR="00366304" w:rsidRPr="004C5325">
        <w:rPr>
          <w:sz w:val="24"/>
        </w:rPr>
        <w:t>provozovatelé knihoven evidovaných dle knihovního zákona</w:t>
      </w:r>
      <w:r w:rsidR="008F6F07" w:rsidRPr="004C5325">
        <w:rPr>
          <w:sz w:val="24"/>
        </w:rPr>
        <w:t xml:space="preserve"> (č. 257/2001 Sb.)</w:t>
      </w:r>
      <w:r w:rsidR="00366304" w:rsidRPr="004C5325">
        <w:rPr>
          <w:sz w:val="24"/>
        </w:rPr>
        <w:t xml:space="preserve"> a dále</w:t>
      </w:r>
      <w:r w:rsidR="008A0310" w:rsidRPr="004C5325">
        <w:rPr>
          <w:sz w:val="24"/>
        </w:rPr>
        <w:t xml:space="preserve"> spolky</w:t>
      </w:r>
      <w:r w:rsidR="00616CDF" w:rsidRPr="004C5325">
        <w:rPr>
          <w:sz w:val="24"/>
        </w:rPr>
        <w:t xml:space="preserve"> a zájmová sdružení právnických osob</w:t>
      </w:r>
      <w:r w:rsidR="008A0310" w:rsidRPr="004C5325">
        <w:rPr>
          <w:sz w:val="24"/>
        </w:rPr>
        <w:t xml:space="preserve"> podle zákona č. 89/2012 Sb., občanský zákoník,</w:t>
      </w:r>
      <w:r w:rsidRPr="004C5325">
        <w:rPr>
          <w:sz w:val="24"/>
        </w:rPr>
        <w:t xml:space="preserve"> jejichž hlavním účelem je knihovnická a informační činnost či jejich podp</w:t>
      </w:r>
      <w:r w:rsidR="00366304" w:rsidRPr="004C5325">
        <w:rPr>
          <w:sz w:val="24"/>
        </w:rPr>
        <w:t>ora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2)</w:t>
      </w:r>
      <w:r w:rsidRPr="004C5325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4C5325" w:rsidRDefault="00ED6CFE">
      <w:pPr>
        <w:jc w:val="both"/>
        <w:rPr>
          <w:sz w:val="24"/>
        </w:rPr>
      </w:pPr>
    </w:p>
    <w:p w:rsidR="00695862" w:rsidRPr="004C5325" w:rsidRDefault="00ED6CFE" w:rsidP="00695862">
      <w:pPr>
        <w:jc w:val="both"/>
        <w:rPr>
          <w:sz w:val="24"/>
          <w:szCs w:val="24"/>
        </w:rPr>
      </w:pPr>
      <w:r w:rsidRPr="004C5325">
        <w:rPr>
          <w:b/>
          <w:sz w:val="24"/>
        </w:rPr>
        <w:t>3)</w:t>
      </w:r>
      <w:r w:rsidR="00736633" w:rsidRPr="004C5325">
        <w:rPr>
          <w:sz w:val="24"/>
        </w:rPr>
        <w:t xml:space="preserve"> Dotace se poskytuje</w:t>
      </w:r>
      <w:r w:rsidR="003741AB" w:rsidRPr="004C5325">
        <w:rPr>
          <w:sz w:val="24"/>
        </w:rPr>
        <w:t xml:space="preserve"> n</w:t>
      </w:r>
      <w:r w:rsidR="0070342C" w:rsidRPr="004C5325">
        <w:rPr>
          <w:sz w:val="24"/>
        </w:rPr>
        <w:t>a</w:t>
      </w:r>
      <w:r w:rsidR="00885BCF" w:rsidRPr="004C5325">
        <w:rPr>
          <w:sz w:val="24"/>
        </w:rPr>
        <w:t xml:space="preserve"> </w:t>
      </w:r>
      <w:r w:rsidR="0070342C" w:rsidRPr="004C5325">
        <w:rPr>
          <w:sz w:val="24"/>
        </w:rPr>
        <w:t>neinvestiční náklady</w:t>
      </w:r>
      <w:r w:rsidRPr="004C5325">
        <w:rPr>
          <w:sz w:val="24"/>
          <w:szCs w:val="24"/>
        </w:rPr>
        <w:t>.</w:t>
      </w:r>
      <w:r w:rsidR="00145F50" w:rsidRPr="004C5325">
        <w:rPr>
          <w:sz w:val="24"/>
          <w:szCs w:val="24"/>
        </w:rPr>
        <w:t xml:space="preserve"> </w:t>
      </w:r>
      <w:r w:rsidR="000F475F" w:rsidRPr="004C5325">
        <w:rPr>
          <w:sz w:val="24"/>
          <w:szCs w:val="24"/>
        </w:rPr>
        <w:t>D</w:t>
      </w:r>
      <w:r w:rsidR="00AE0050" w:rsidRPr="004C5325">
        <w:rPr>
          <w:sz w:val="24"/>
          <w:szCs w:val="24"/>
        </w:rPr>
        <w:t xml:space="preserve">o projektu </w:t>
      </w:r>
      <w:r w:rsidR="000F475F" w:rsidRPr="004C5325">
        <w:rPr>
          <w:sz w:val="24"/>
          <w:szCs w:val="24"/>
        </w:rPr>
        <w:t>nelze zahrnovat náklady na akreditaci</w:t>
      </w:r>
      <w:r w:rsidR="00AE0050" w:rsidRPr="004C5325">
        <w:rPr>
          <w:sz w:val="24"/>
          <w:szCs w:val="24"/>
        </w:rPr>
        <w:t xml:space="preserve"> </w:t>
      </w:r>
      <w:r w:rsidR="00325696" w:rsidRPr="004C5325">
        <w:rPr>
          <w:sz w:val="24"/>
          <w:szCs w:val="24"/>
        </w:rPr>
        <w:t xml:space="preserve">kurzu nebo </w:t>
      </w:r>
      <w:r w:rsidR="00AE0050" w:rsidRPr="004C5325">
        <w:rPr>
          <w:sz w:val="24"/>
          <w:szCs w:val="24"/>
        </w:rPr>
        <w:t>učebny</w:t>
      </w:r>
      <w:r w:rsidR="00C907B4" w:rsidRPr="004C5325">
        <w:rPr>
          <w:sz w:val="24"/>
          <w:szCs w:val="24"/>
        </w:rPr>
        <w:t xml:space="preserve"> (</w:t>
      </w:r>
      <w:r w:rsidR="00695862" w:rsidRPr="004C5325">
        <w:rPr>
          <w:sz w:val="24"/>
          <w:szCs w:val="24"/>
        </w:rPr>
        <w:t>ani v rámci požadované dotace, ani</w:t>
      </w:r>
      <w:r w:rsidR="00AE0050" w:rsidRPr="004C5325">
        <w:rPr>
          <w:sz w:val="24"/>
          <w:szCs w:val="24"/>
        </w:rPr>
        <w:t xml:space="preserve"> z</w:t>
      </w:r>
      <w:r w:rsidR="00695862" w:rsidRPr="004C5325">
        <w:rPr>
          <w:sz w:val="24"/>
          <w:szCs w:val="24"/>
        </w:rPr>
        <w:t>e spoluúčasti)</w:t>
      </w:r>
      <w:r w:rsidR="00E9548E" w:rsidRPr="004C5325">
        <w:rPr>
          <w:sz w:val="24"/>
          <w:szCs w:val="24"/>
        </w:rPr>
        <w:t xml:space="preserve">, </w:t>
      </w:r>
      <w:r w:rsidR="00695862" w:rsidRPr="004C5325">
        <w:rPr>
          <w:sz w:val="24"/>
          <w:szCs w:val="24"/>
        </w:rPr>
        <w:t>finanční prostředky na region</w:t>
      </w:r>
      <w:r w:rsidR="008D2A67" w:rsidRPr="004C5325">
        <w:rPr>
          <w:sz w:val="24"/>
          <w:szCs w:val="24"/>
        </w:rPr>
        <w:t>ální funkce knihoven</w:t>
      </w:r>
      <w:r w:rsidR="00E9548E" w:rsidRPr="004C5325">
        <w:rPr>
          <w:sz w:val="24"/>
          <w:szCs w:val="24"/>
        </w:rPr>
        <w:t xml:space="preserve"> a režijní náklady na odpisy budovy</w:t>
      </w:r>
      <w:r w:rsidR="008D2A67" w:rsidRPr="004C5325">
        <w:rPr>
          <w:sz w:val="24"/>
          <w:szCs w:val="24"/>
        </w:rPr>
        <w:t xml:space="preserve"> (ze</w:t>
      </w:r>
      <w:r w:rsidR="00695862" w:rsidRPr="004C5325">
        <w:rPr>
          <w:sz w:val="24"/>
          <w:szCs w:val="24"/>
        </w:rPr>
        <w:t xml:space="preserve"> spoluúčasti).</w:t>
      </w:r>
    </w:p>
    <w:p w:rsidR="008D2A67" w:rsidRPr="004C5325" w:rsidRDefault="0065242B" w:rsidP="0065242B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Dotace na úhradu lektorů</w:t>
      </w:r>
      <w:r w:rsidR="008D2A67" w:rsidRPr="004C5325">
        <w:rPr>
          <w:sz w:val="24"/>
          <w:szCs w:val="24"/>
        </w:rPr>
        <w:t xml:space="preserve"> základních a nástavbových kurzů</w:t>
      </w:r>
      <w:r w:rsidRPr="004C5325">
        <w:rPr>
          <w:sz w:val="24"/>
          <w:szCs w:val="24"/>
        </w:rPr>
        <w:t xml:space="preserve"> (formou odměn z dohod o provedení práce, dohod o pracovní činnosti nebo formou plateb za služby) </w:t>
      </w:r>
      <w:r w:rsidR="00F135B6" w:rsidRPr="004C5325">
        <w:rPr>
          <w:sz w:val="24"/>
          <w:szCs w:val="24"/>
        </w:rPr>
        <w:t>je poskytována ve výši 5</w:t>
      </w:r>
      <w:r w:rsidRPr="004C5325">
        <w:rPr>
          <w:sz w:val="24"/>
          <w:szCs w:val="24"/>
        </w:rPr>
        <w:t>00 Kč (včetně zákonných odvodů na zdravotní a sociální pojištění)/1 hod. Toto omezení neplatí pro expertní a specializované kurzy.</w:t>
      </w:r>
      <w:r w:rsidR="00145F50" w:rsidRPr="004C5325">
        <w:rPr>
          <w:sz w:val="24"/>
          <w:szCs w:val="24"/>
        </w:rPr>
        <w:t xml:space="preserve"> Jedna vyučovací hodina hrazená z dotace trvá 60 minut.</w:t>
      </w:r>
    </w:p>
    <w:p w:rsidR="00D15091" w:rsidRPr="004C5325" w:rsidRDefault="00597476" w:rsidP="0065242B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Dotace na </w:t>
      </w:r>
      <w:r w:rsidR="002B6B49" w:rsidRPr="004C5325">
        <w:rPr>
          <w:sz w:val="24"/>
          <w:szCs w:val="24"/>
        </w:rPr>
        <w:t xml:space="preserve">úhradu lektorů </w:t>
      </w:r>
      <w:r w:rsidRPr="004C5325">
        <w:rPr>
          <w:sz w:val="24"/>
          <w:szCs w:val="24"/>
        </w:rPr>
        <w:t>knihovnických</w:t>
      </w:r>
      <w:r w:rsidR="002B6B49" w:rsidRPr="004C5325">
        <w:rPr>
          <w:sz w:val="24"/>
          <w:szCs w:val="24"/>
        </w:rPr>
        <w:t xml:space="preserve"> rekvalifikačních</w:t>
      </w:r>
      <w:r w:rsidRPr="004C5325">
        <w:rPr>
          <w:sz w:val="24"/>
          <w:szCs w:val="24"/>
        </w:rPr>
        <w:t xml:space="preserve"> kurzů </w:t>
      </w:r>
      <w:r w:rsidR="00B513F0" w:rsidRPr="004C5325">
        <w:rPr>
          <w:sz w:val="24"/>
          <w:szCs w:val="24"/>
        </w:rPr>
        <w:t>podle NSK</w:t>
      </w:r>
      <w:r w:rsidR="00193F4D" w:rsidRPr="004C5325">
        <w:rPr>
          <w:sz w:val="24"/>
          <w:szCs w:val="24"/>
        </w:rPr>
        <w:t xml:space="preserve"> (frontální výuka)</w:t>
      </w:r>
      <w:r w:rsidRPr="004C5325">
        <w:rPr>
          <w:sz w:val="24"/>
          <w:szCs w:val="24"/>
        </w:rPr>
        <w:t xml:space="preserve"> </w:t>
      </w:r>
      <w:r w:rsidR="003B62A2" w:rsidRPr="004C5325">
        <w:rPr>
          <w:sz w:val="24"/>
          <w:szCs w:val="24"/>
        </w:rPr>
        <w:t>a tutorů (e-</w:t>
      </w:r>
      <w:proofErr w:type="spellStart"/>
      <w:r w:rsidR="003B62A2" w:rsidRPr="004C5325">
        <w:rPr>
          <w:sz w:val="24"/>
          <w:szCs w:val="24"/>
        </w:rPr>
        <w:t>learning</w:t>
      </w:r>
      <w:proofErr w:type="spellEnd"/>
      <w:r w:rsidR="003B62A2" w:rsidRPr="004C5325">
        <w:rPr>
          <w:sz w:val="24"/>
          <w:szCs w:val="24"/>
        </w:rPr>
        <w:t xml:space="preserve">) </w:t>
      </w:r>
      <w:r w:rsidRPr="004C5325">
        <w:rPr>
          <w:sz w:val="24"/>
          <w:szCs w:val="24"/>
        </w:rPr>
        <w:t xml:space="preserve">je poskytována ve výši </w:t>
      </w:r>
      <w:r w:rsidR="005677FA" w:rsidRPr="004C5325">
        <w:rPr>
          <w:sz w:val="24"/>
          <w:szCs w:val="24"/>
        </w:rPr>
        <w:t>5</w:t>
      </w:r>
      <w:r w:rsidRPr="004C5325">
        <w:rPr>
          <w:sz w:val="24"/>
          <w:szCs w:val="24"/>
        </w:rPr>
        <w:t>00 Kč (včetně zákonných odvodů na zdravotní a sociální poji</w:t>
      </w:r>
      <w:r w:rsidR="000A2278" w:rsidRPr="004C5325">
        <w:rPr>
          <w:sz w:val="24"/>
          <w:szCs w:val="24"/>
        </w:rPr>
        <w:t>š</w:t>
      </w:r>
      <w:r w:rsidRPr="004C5325">
        <w:rPr>
          <w:sz w:val="24"/>
          <w:szCs w:val="24"/>
        </w:rPr>
        <w:t>tění)/1 hod.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4)</w:t>
      </w:r>
      <w:r w:rsidRPr="004C5325">
        <w:rPr>
          <w:sz w:val="24"/>
        </w:rPr>
        <w:t xml:space="preserve"> Na dotaci není právní nárok</w:t>
      </w:r>
      <w:r w:rsidR="004B0081" w:rsidRPr="004C5325">
        <w:rPr>
          <w:sz w:val="24"/>
        </w:rPr>
        <w:t>. Proti rozhodnutí o jejím po</w:t>
      </w:r>
      <w:r w:rsidR="003F2D14" w:rsidRPr="004C5325">
        <w:rPr>
          <w:sz w:val="24"/>
        </w:rPr>
        <w:t>skytnutí se nelze odvolat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5)</w:t>
      </w:r>
      <w:r w:rsidRPr="004C5325">
        <w:rPr>
          <w:sz w:val="24"/>
        </w:rPr>
        <w:t xml:space="preserve"> Dotace jsou poskytovány účelově a</w:t>
      </w:r>
      <w:r w:rsidR="008F6F07" w:rsidRPr="004C5325">
        <w:rPr>
          <w:sz w:val="24"/>
        </w:rPr>
        <w:t xml:space="preserve"> závazné</w:t>
      </w:r>
      <w:r w:rsidRPr="004C5325">
        <w:rPr>
          <w:sz w:val="24"/>
        </w:rPr>
        <w:t xml:space="preserve"> podmínky pro jejich použití, včetně formy vyúčtování, jsou součástí</w:t>
      </w:r>
      <w:r w:rsidR="004B0081" w:rsidRPr="004C5325">
        <w:rPr>
          <w:sz w:val="24"/>
        </w:rPr>
        <w:t xml:space="preserve"> výroku</w:t>
      </w:r>
      <w:r w:rsidRPr="004C5325">
        <w:rPr>
          <w:sz w:val="24"/>
        </w:rPr>
        <w:t xml:space="preserve"> ”Rozhodnutí o poskytnutí dotace</w:t>
      </w:r>
      <w:r w:rsidR="00EF1141" w:rsidRPr="004C5325">
        <w:rPr>
          <w:sz w:val="24"/>
        </w:rPr>
        <w:t>”, které příjemci dotace vydá</w:t>
      </w:r>
      <w:r w:rsidRPr="004C5325">
        <w:rPr>
          <w:sz w:val="24"/>
        </w:rPr>
        <w:t xml:space="preserve"> MK.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6)</w:t>
      </w:r>
      <w:r w:rsidRPr="004C5325">
        <w:rPr>
          <w:sz w:val="24"/>
        </w:rPr>
        <w:t xml:space="preserve"> Dotace se poskytuje </w:t>
      </w:r>
      <w:r w:rsidRPr="004C5325">
        <w:rPr>
          <w:b/>
          <w:sz w:val="24"/>
        </w:rPr>
        <w:t>maximálně do výše 70% rozpočtovaných nákladů na celý projekt</w:t>
      </w:r>
      <w:r w:rsidRPr="004C5325">
        <w:rPr>
          <w:sz w:val="24"/>
        </w:rPr>
        <w:t xml:space="preserve">. Při stanovení výše dotace se vychází z kalkulovaných (plánovaných) nákladů. </w:t>
      </w:r>
      <w:r w:rsidRPr="004C5325">
        <w:rPr>
          <w:b/>
          <w:sz w:val="24"/>
        </w:rPr>
        <w:t>Spoluúčast předkladatele žádosti se musí přímo týkat nákladů uvedených v žádosti projektu.</w:t>
      </w:r>
    </w:p>
    <w:p w:rsidR="00AC1D7C" w:rsidRPr="004C5325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 w:rsidRPr="004C5325">
        <w:rPr>
          <w:b/>
          <w:sz w:val="24"/>
        </w:rPr>
        <w:t>7)</w:t>
      </w:r>
      <w:r w:rsidRPr="004C5325"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 w:rsidRPr="004C5325">
        <w:rPr>
          <w:sz w:val="24"/>
        </w:rPr>
        <w:t>projektu</w:t>
      </w:r>
      <w:r w:rsidRPr="004C5325">
        <w:rPr>
          <w:sz w:val="24"/>
        </w:rPr>
        <w:t xml:space="preserve">, na </w:t>
      </w:r>
      <w:r w:rsidR="004B0081" w:rsidRPr="004C5325">
        <w:rPr>
          <w:sz w:val="24"/>
        </w:rPr>
        <w:t>nějž</w:t>
      </w:r>
      <w:r w:rsidRPr="004C5325"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 w:rsidRPr="004C5325">
        <w:rPr>
          <w:sz w:val="24"/>
        </w:rPr>
        <w:t xml:space="preserve"> a použije prostředky státního rozpočtu k úhradě </w:t>
      </w:r>
      <w:r w:rsidR="005C00D4" w:rsidRPr="004C5325">
        <w:rPr>
          <w:sz w:val="24"/>
        </w:rPr>
        <w:t xml:space="preserve">podlimitní nebo nadlimitní veřejné </w:t>
      </w:r>
      <w:r w:rsidR="00F2501E" w:rsidRPr="004C5325">
        <w:rPr>
          <w:sz w:val="24"/>
        </w:rPr>
        <w:t>zak</w:t>
      </w:r>
      <w:r w:rsidR="005C00D4" w:rsidRPr="004C5325">
        <w:rPr>
          <w:sz w:val="24"/>
        </w:rPr>
        <w:t>ázky</w:t>
      </w:r>
      <w:r w:rsidRPr="004C5325">
        <w:rPr>
          <w:sz w:val="24"/>
        </w:rPr>
        <w:t xml:space="preserve">, musí </w:t>
      </w:r>
      <w:r w:rsidR="00605631" w:rsidRPr="004C5325">
        <w:rPr>
          <w:sz w:val="24"/>
        </w:rPr>
        <w:t>postupovat podle</w:t>
      </w:r>
      <w:r w:rsidRPr="004C5325">
        <w:rPr>
          <w:sz w:val="24"/>
        </w:rPr>
        <w:t xml:space="preserve"> </w:t>
      </w:r>
      <w:r w:rsidR="00D82066" w:rsidRPr="004C5325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lastRenderedPageBreak/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D83FB3" w:rsidRDefault="00D83FB3" w:rsidP="00D83FB3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16CDF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sz w:val="24"/>
          <w:szCs w:val="24"/>
        </w:rPr>
      </w:pPr>
    </w:p>
    <w:p w:rsidR="00DE1D61" w:rsidRDefault="00DE1D61">
      <w:pPr>
        <w:jc w:val="both"/>
        <w:rPr>
          <w:sz w:val="24"/>
          <w:szCs w:val="24"/>
        </w:rPr>
      </w:pPr>
    </w:p>
    <w:p w:rsidR="000E268C" w:rsidRPr="00601651" w:rsidRDefault="000E268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C3138C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2C3DFD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2C3DFD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>kultury, odbor umění,</w:t>
      </w:r>
      <w:r w:rsidR="00892DEE" w:rsidRPr="00422F22">
        <w:rPr>
          <w:sz w:val="24"/>
          <w:u w:val="single"/>
        </w:rPr>
        <w:t xml:space="preserve"> literatury a</w:t>
      </w:r>
      <w:r w:rsidR="00ED6CFE" w:rsidRPr="00422F22">
        <w:rPr>
          <w:sz w:val="24"/>
          <w:u w:val="single"/>
        </w:rPr>
        <w:t xml:space="preserve"> knihoven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 w:rsidRPr="00422F22">
        <w:rPr>
          <w:b/>
          <w:sz w:val="40"/>
        </w:rPr>
        <w:t>10. prosince</w:t>
      </w:r>
      <w:r w:rsidR="002C3DFD">
        <w:rPr>
          <w:b/>
          <w:sz w:val="40"/>
        </w:rPr>
        <w:t xml:space="preserve"> 2021</w:t>
      </w: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</w:t>
      </w:r>
      <w:r w:rsidRPr="00C36A01">
        <w:rPr>
          <w:b/>
          <w:bCs/>
          <w:sz w:val="24"/>
          <w:szCs w:val="24"/>
          <w:lang w:eastAsia="cs-CZ"/>
        </w:rPr>
        <w:t>být</w:t>
      </w:r>
      <w:r w:rsidR="00DE1D61" w:rsidRPr="00C36A01">
        <w:rPr>
          <w:b/>
          <w:bCs/>
          <w:sz w:val="24"/>
          <w:szCs w:val="24"/>
          <w:lang w:eastAsia="cs-CZ"/>
        </w:rPr>
        <w:t xml:space="preserve"> elektronicky</w:t>
      </w:r>
      <w:r w:rsidRPr="00C36A01">
        <w:rPr>
          <w:b/>
          <w:bCs/>
          <w:sz w:val="24"/>
          <w:szCs w:val="24"/>
          <w:lang w:eastAsia="cs-CZ"/>
        </w:rPr>
        <w:t xml:space="preserve"> zaslána kopie</w:t>
      </w:r>
      <w:r w:rsidR="00DE1D61" w:rsidRPr="00C36A01">
        <w:rPr>
          <w:b/>
          <w:bCs/>
          <w:sz w:val="24"/>
          <w:szCs w:val="24"/>
          <w:lang w:eastAsia="cs-CZ"/>
        </w:rPr>
        <w:t xml:space="preserve"> kompletní</w:t>
      </w:r>
      <w:r w:rsidRPr="00C36A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C36A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36A01">
        <w:rPr>
          <w:bCs/>
          <w:sz w:val="24"/>
          <w:szCs w:val="24"/>
          <w:lang w:eastAsia="cs-CZ"/>
        </w:rPr>
        <w:t>(</w:t>
      </w:r>
      <w:r w:rsidR="00550F72" w:rsidRPr="00C36A01">
        <w:rPr>
          <w:bCs/>
          <w:sz w:val="24"/>
          <w:szCs w:val="24"/>
          <w:lang w:eastAsia="cs-CZ"/>
        </w:rPr>
        <w:t>příloh</w:t>
      </w:r>
      <w:r w:rsidR="00331FC0" w:rsidRPr="00C36A01">
        <w:rPr>
          <w:bCs/>
          <w:sz w:val="24"/>
          <w:szCs w:val="24"/>
          <w:lang w:eastAsia="cs-CZ"/>
        </w:rPr>
        <w:t>y č.</w:t>
      </w:r>
      <w:r w:rsidR="00550F72" w:rsidRPr="00C36A01">
        <w:rPr>
          <w:bCs/>
          <w:sz w:val="24"/>
          <w:szCs w:val="24"/>
          <w:lang w:eastAsia="cs-CZ"/>
        </w:rPr>
        <w:t xml:space="preserve"> I.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-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II</w:t>
      </w:r>
      <w:r w:rsidRPr="00C36A01">
        <w:rPr>
          <w:bCs/>
          <w:sz w:val="24"/>
          <w:szCs w:val="24"/>
          <w:lang w:eastAsia="cs-CZ"/>
        </w:rPr>
        <w:t>.</w:t>
      </w:r>
      <w:r w:rsidR="00E9160F" w:rsidRPr="00C36A01">
        <w:rPr>
          <w:bCs/>
          <w:sz w:val="24"/>
          <w:szCs w:val="24"/>
          <w:lang w:eastAsia="cs-CZ"/>
        </w:rPr>
        <w:t xml:space="preserve"> </w:t>
      </w:r>
      <w:r w:rsidR="0065242B" w:rsidRPr="00C36A01">
        <w:rPr>
          <w:bCs/>
          <w:sz w:val="24"/>
          <w:szCs w:val="24"/>
          <w:lang w:eastAsia="cs-CZ"/>
        </w:rPr>
        <w:t>včetně</w:t>
      </w:r>
      <w:r w:rsidR="00E9160F" w:rsidRPr="00C36A01">
        <w:rPr>
          <w:bCs/>
          <w:sz w:val="24"/>
          <w:szCs w:val="24"/>
          <w:lang w:eastAsia="cs-CZ"/>
        </w:rPr>
        <w:t xml:space="preserve"> popis</w:t>
      </w:r>
      <w:r w:rsidR="0065242B" w:rsidRPr="00C36A01">
        <w:rPr>
          <w:bCs/>
          <w:sz w:val="24"/>
          <w:szCs w:val="24"/>
          <w:lang w:eastAsia="cs-CZ"/>
        </w:rPr>
        <w:t>u</w:t>
      </w:r>
      <w:r w:rsidR="00E9160F" w:rsidRPr="00C36A01">
        <w:rPr>
          <w:bCs/>
          <w:sz w:val="24"/>
          <w:szCs w:val="24"/>
          <w:lang w:eastAsia="cs-CZ"/>
        </w:rPr>
        <w:t xml:space="preserve"> projektu</w:t>
      </w:r>
      <w:r w:rsidR="00DE1D61" w:rsidRPr="00C36A01">
        <w:rPr>
          <w:bCs/>
          <w:sz w:val="24"/>
          <w:szCs w:val="24"/>
          <w:lang w:eastAsia="cs-CZ"/>
        </w:rPr>
        <w:t xml:space="preserve"> i nepovinných příloh</w:t>
      </w:r>
      <w:r w:rsidR="00331FC0" w:rsidRPr="00C36A01">
        <w:rPr>
          <w:bCs/>
          <w:sz w:val="24"/>
          <w:szCs w:val="24"/>
          <w:lang w:eastAsia="cs-CZ"/>
        </w:rPr>
        <w:t>)</w:t>
      </w:r>
      <w:r w:rsidRPr="00C36A01">
        <w:rPr>
          <w:sz w:val="24"/>
          <w:szCs w:val="24"/>
          <w:lang w:eastAsia="cs-CZ"/>
        </w:rPr>
        <w:t xml:space="preserve"> ve</w:t>
      </w:r>
      <w:r w:rsidR="009D4E1B" w:rsidRPr="00C36A01">
        <w:rPr>
          <w:sz w:val="24"/>
          <w:szCs w:val="24"/>
          <w:lang w:eastAsia="cs-CZ"/>
        </w:rPr>
        <w:t xml:space="preserve"> </w:t>
      </w:r>
      <w:r w:rsidR="00BC4645" w:rsidRPr="00C36A01">
        <w:rPr>
          <w:sz w:val="24"/>
          <w:szCs w:val="24"/>
          <w:lang w:eastAsia="cs-CZ"/>
        </w:rPr>
        <w:t>formátu *.doc</w:t>
      </w:r>
      <w:r w:rsidR="00256167" w:rsidRPr="00C36A01">
        <w:rPr>
          <w:sz w:val="24"/>
          <w:szCs w:val="24"/>
          <w:lang w:eastAsia="cs-CZ"/>
        </w:rPr>
        <w:t>, *.</w:t>
      </w:r>
      <w:proofErr w:type="spellStart"/>
      <w:r w:rsidR="00256167" w:rsidRPr="00C36A01">
        <w:rPr>
          <w:sz w:val="24"/>
          <w:szCs w:val="24"/>
          <w:lang w:eastAsia="cs-CZ"/>
        </w:rPr>
        <w:t>docx</w:t>
      </w:r>
      <w:proofErr w:type="spellEnd"/>
      <w:r w:rsidR="00BC4645" w:rsidRPr="00C36A01">
        <w:rPr>
          <w:sz w:val="24"/>
          <w:szCs w:val="24"/>
          <w:lang w:eastAsia="cs-CZ"/>
        </w:rPr>
        <w:t xml:space="preserve"> nebo</w:t>
      </w:r>
      <w:r w:rsidR="00F6044D" w:rsidRPr="00C36A01">
        <w:rPr>
          <w:sz w:val="24"/>
          <w:szCs w:val="24"/>
          <w:lang w:eastAsia="cs-CZ"/>
        </w:rPr>
        <w:t xml:space="preserve"> </w:t>
      </w:r>
      <w:r w:rsidRPr="00C36A01">
        <w:rPr>
          <w:sz w:val="24"/>
          <w:szCs w:val="24"/>
          <w:lang w:eastAsia="cs-CZ"/>
        </w:rPr>
        <w:t>*.</w:t>
      </w:r>
      <w:proofErr w:type="spellStart"/>
      <w:r w:rsidRPr="00C36A01">
        <w:rPr>
          <w:sz w:val="24"/>
          <w:szCs w:val="24"/>
          <w:lang w:eastAsia="cs-CZ"/>
        </w:rPr>
        <w:t>rtf</w:t>
      </w:r>
      <w:proofErr w:type="spellEnd"/>
      <w:r w:rsidRPr="00C36A01">
        <w:rPr>
          <w:sz w:val="24"/>
          <w:szCs w:val="24"/>
          <w:lang w:eastAsia="cs-CZ"/>
        </w:rPr>
        <w:t>, na emailovou adresu:</w:t>
      </w:r>
      <w:r w:rsidR="009D4E1B" w:rsidRPr="00C36A01">
        <w:rPr>
          <w:sz w:val="24"/>
          <w:szCs w:val="24"/>
          <w:lang w:eastAsia="cs-CZ"/>
        </w:rPr>
        <w:t xml:space="preserve"> </w:t>
      </w:r>
      <w:hyperlink r:id="rId14" w:history="1">
        <w:r w:rsidR="00F0248C" w:rsidRPr="00C36A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C36A01">
        <w:rPr>
          <w:sz w:val="24"/>
          <w:szCs w:val="24"/>
          <w:lang w:eastAsia="cs-CZ"/>
        </w:rPr>
        <w:t>.</w:t>
      </w:r>
    </w:p>
    <w:p w:rsidR="00DE1D61" w:rsidRDefault="00DE1D61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</w:t>
      </w:r>
      <w:r w:rsidR="002C3DFD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16CDF">
        <w:t>inisterstve</w:t>
      </w:r>
      <w:r w:rsidR="002C3DFD">
        <w:t>m kultury v roce 2021</w:t>
      </w:r>
      <w:r w:rsidR="00616CDF">
        <w:t xml:space="preserve"> (§ 20 odst. 1 nařízení vlády č. 288/2002 Sb.)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2C3DFD">
        <w:rPr>
          <w:sz w:val="24"/>
        </w:rPr>
        <w:t xml:space="preserve"> 2022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5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6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7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8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16185B">
      <w:pPr>
        <w:jc w:val="both"/>
        <w:rPr>
          <w:sz w:val="24"/>
        </w:rPr>
      </w:pPr>
      <w:hyperlink r:id="rId19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2C3DFD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3138C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D029F" w:rsidRPr="00B04BB0">
        <w:rPr>
          <w:b/>
          <w:sz w:val="28"/>
        </w:rPr>
        <w:t xml:space="preserve"> literatury a knihoven</w:t>
      </w:r>
      <w:r w:rsidR="002C3DFD">
        <w:rPr>
          <w:b/>
          <w:sz w:val="28"/>
        </w:rPr>
        <w:t>,</w:t>
      </w:r>
    </w:p>
    <w:p w:rsidR="0094593A" w:rsidRDefault="002C3DF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kulturních a kreativních průmyslů</w:t>
      </w:r>
      <w:r w:rsidR="00ED6CFE"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2C3DFD" w:rsidP="00FB47A3">
      <w:pPr>
        <w:jc w:val="center"/>
        <w:rPr>
          <w:b/>
          <w:sz w:val="28"/>
        </w:rPr>
      </w:pPr>
      <w:r>
        <w:rPr>
          <w:b/>
          <w:sz w:val="28"/>
        </w:rPr>
        <w:t>pro rok 2022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C17466" w:rsidRDefault="00C1746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0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0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pořádaných v roce 2021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v roce 2021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C17466">
        <w:rPr>
          <w:sz w:val="28"/>
        </w:rPr>
        <w:t>2021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C17466" w:rsidP="00C17466">
      <w:pPr>
        <w:ind w:left="567"/>
        <w:jc w:val="both"/>
      </w:pPr>
      <w:r>
        <w:t xml:space="preserve">1) </w:t>
      </w:r>
      <w:r w:rsidR="00ED6CFE"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C17466" w:rsidP="00C17466">
      <w:pPr>
        <w:ind w:left="567"/>
        <w:jc w:val="both"/>
      </w:pPr>
      <w:r>
        <w:t xml:space="preserve">2) </w:t>
      </w:r>
      <w:r w:rsidR="00ED6CFE"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44539E" w:rsidP="00C17466">
      <w:pPr>
        <w:ind w:left="567"/>
        <w:jc w:val="both"/>
      </w:pPr>
      <w:r>
        <w:t xml:space="preserve">3) </w:t>
      </w:r>
      <w:r w:rsidR="003C29D9" w:rsidRPr="0049081E">
        <w:t>ostatní osobní náklady,</w:t>
      </w:r>
    </w:p>
    <w:p w:rsidR="00ED6CFE" w:rsidRPr="0049081E" w:rsidRDefault="0044539E" w:rsidP="0044539E">
      <w:pPr>
        <w:ind w:left="567"/>
        <w:jc w:val="both"/>
      </w:pPr>
      <w:r>
        <w:t xml:space="preserve">4) </w:t>
      </w:r>
      <w:r w:rsidR="00CF0725"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  <w:bookmarkStart w:id="1" w:name="_GoBack"/>
      <w:bookmarkEnd w:id="1"/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A003CD">
      <w:rPr>
        <w:b/>
        <w:sz w:val="24"/>
        <w:szCs w:val="24"/>
      </w:rPr>
      <w:t xml:space="preserve">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A003CD">
      <w:rPr>
        <w:b/>
        <w:sz w:val="24"/>
        <w:szCs w:val="24"/>
      </w:rPr>
      <w:t>knihovníků 2022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987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E268C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185B"/>
    <w:rsid w:val="00167F52"/>
    <w:rsid w:val="00171F51"/>
    <w:rsid w:val="00172D8A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C3DFD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B62A2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539E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C5325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16CDF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C1402"/>
    <w:rsid w:val="006C3784"/>
    <w:rsid w:val="006C6B10"/>
    <w:rsid w:val="006D0A27"/>
    <w:rsid w:val="006D31F4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4415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2CCB"/>
    <w:rsid w:val="00805C37"/>
    <w:rsid w:val="00806C52"/>
    <w:rsid w:val="008075A7"/>
    <w:rsid w:val="00814B91"/>
    <w:rsid w:val="0081758D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85BCF"/>
    <w:rsid w:val="008929D9"/>
    <w:rsid w:val="00892DEE"/>
    <w:rsid w:val="008A0310"/>
    <w:rsid w:val="008B265A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6349F"/>
    <w:rsid w:val="00965D0C"/>
    <w:rsid w:val="009707B6"/>
    <w:rsid w:val="00970B9C"/>
    <w:rsid w:val="00971028"/>
    <w:rsid w:val="00973B92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3E6B"/>
    <w:rsid w:val="009B7908"/>
    <w:rsid w:val="009C62F9"/>
    <w:rsid w:val="009D409A"/>
    <w:rsid w:val="009D4E1B"/>
    <w:rsid w:val="009E668B"/>
    <w:rsid w:val="009E729B"/>
    <w:rsid w:val="009F2858"/>
    <w:rsid w:val="00A003CD"/>
    <w:rsid w:val="00A166B7"/>
    <w:rsid w:val="00A24AC8"/>
    <w:rsid w:val="00A2594A"/>
    <w:rsid w:val="00A26379"/>
    <w:rsid w:val="00A31F67"/>
    <w:rsid w:val="00A374FD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4BB0"/>
    <w:rsid w:val="00B2632E"/>
    <w:rsid w:val="00B372AA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466"/>
    <w:rsid w:val="00C17972"/>
    <w:rsid w:val="00C201E3"/>
    <w:rsid w:val="00C2796F"/>
    <w:rsid w:val="00C3138C"/>
    <w:rsid w:val="00C33780"/>
    <w:rsid w:val="00C343E8"/>
    <w:rsid w:val="00C36A01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B70BF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5C7E"/>
    <w:rsid w:val="00CE733A"/>
    <w:rsid w:val="00CF0725"/>
    <w:rsid w:val="00D0085C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3FB3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DE1D61"/>
    <w:rsid w:val="00E03D89"/>
    <w:rsid w:val="00E122BE"/>
    <w:rsid w:val="00E12DDA"/>
    <w:rsid w:val="00E14A1C"/>
    <w:rsid w:val="00E156D8"/>
    <w:rsid w:val="00E22083"/>
    <w:rsid w:val="00E27832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9548E"/>
    <w:rsid w:val="00EB021F"/>
    <w:rsid w:val="00EB1436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A6744"/>
    <w:rsid w:val="00FB47A3"/>
    <w:rsid w:val="00FB5F5A"/>
    <w:rsid w:val="00FB7D1F"/>
    <w:rsid w:val="00FC0409"/>
    <w:rsid w:val="00FC2FFF"/>
    <w:rsid w:val="00FC42E3"/>
    <w:rsid w:val="00FC6619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gov.cz/" TargetMode="External"/><Relationship Id="rId18" Type="http://schemas.openxmlformats.org/officeDocument/2006/relationships/hyperlink" Target="mailto:roman.giebisch@nkp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skipcr.cz/akce-a-projekty/knihovnicke-akce/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dl.cz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mkcr.cz/oblast-knihoven-532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narodnikvalifikace.cz/" TargetMode="External"/><Relationship Id="rId19" Type="http://schemas.openxmlformats.org/officeDocument/2006/relationships/hyperlink" Target="https://visk.nkp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8DE5-FD6A-45A0-8D36-50C850F9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13</Pages>
  <Words>3773</Words>
  <Characters>22262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25984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95</cp:revision>
  <cp:lastPrinted>2019-09-27T16:03:00Z</cp:lastPrinted>
  <dcterms:created xsi:type="dcterms:W3CDTF">2017-08-14T07:39:00Z</dcterms:created>
  <dcterms:modified xsi:type="dcterms:W3CDTF">2021-09-06T10:13:00Z</dcterms:modified>
</cp:coreProperties>
</file>