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12" w:rsidRDefault="004D1912">
      <w:pPr>
        <w:pStyle w:val="Nzev"/>
      </w:pPr>
      <w:r>
        <w:t>ZÁPIS z jednání komise</w:t>
      </w:r>
    </w:p>
    <w:p w:rsidR="004D1912" w:rsidRDefault="004D1912">
      <w:pPr>
        <w:ind w:firstLine="851"/>
        <w:jc w:val="center"/>
        <w:rPr>
          <w:sz w:val="32"/>
        </w:rPr>
      </w:pPr>
      <w:r>
        <w:rPr>
          <w:sz w:val="32"/>
        </w:rPr>
        <w:t>Programu Veřejné inf</w:t>
      </w:r>
      <w:r w:rsidR="00584CD0">
        <w:rPr>
          <w:sz w:val="32"/>
        </w:rPr>
        <w:t>ormační služby knihoven (VISK) 5</w:t>
      </w:r>
    </w:p>
    <w:p w:rsidR="004D1912" w:rsidRDefault="00E13AF4">
      <w:pPr>
        <w:jc w:val="center"/>
        <w:rPr>
          <w:sz w:val="32"/>
        </w:rPr>
      </w:pPr>
      <w:r>
        <w:rPr>
          <w:sz w:val="32"/>
        </w:rPr>
        <w:t>dne 11. 2. 2016</w:t>
      </w:r>
      <w:r w:rsidR="004D1912">
        <w:rPr>
          <w:sz w:val="32"/>
        </w:rPr>
        <w:t>, MK</w:t>
      </w:r>
    </w:p>
    <w:p w:rsidR="004D1912" w:rsidRDefault="004D1912">
      <w:pPr>
        <w:jc w:val="center"/>
        <w:rPr>
          <w:b/>
          <w:sz w:val="28"/>
        </w:rPr>
      </w:pPr>
    </w:p>
    <w:p w:rsidR="004D1912" w:rsidRDefault="004D1912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625F47">
        <w:rPr>
          <w:sz w:val="24"/>
        </w:rPr>
        <w:t xml:space="preserve"> </w:t>
      </w:r>
      <w:r w:rsidR="00E13AF4">
        <w:rPr>
          <w:sz w:val="24"/>
        </w:rPr>
        <w:t xml:space="preserve">Mgr. Marie Balíková (NK ČR), </w:t>
      </w:r>
      <w:r w:rsidR="008C7294">
        <w:rPr>
          <w:sz w:val="24"/>
        </w:rPr>
        <w:t>Mgr. Milan Jenč (SVK Plzeňského kraje)</w:t>
      </w:r>
      <w:r>
        <w:rPr>
          <w:sz w:val="24"/>
        </w:rPr>
        <w:t>,</w:t>
      </w:r>
      <w:r w:rsidR="00E13AF4">
        <w:rPr>
          <w:sz w:val="24"/>
        </w:rPr>
        <w:t xml:space="preserve"> Marcela Hladíková (VK UJEP)</w:t>
      </w:r>
      <w:r w:rsidR="00625F47">
        <w:rPr>
          <w:sz w:val="24"/>
        </w:rPr>
        <w:t>,</w:t>
      </w:r>
      <w:r w:rsidR="00BE213B">
        <w:rPr>
          <w:sz w:val="24"/>
        </w:rPr>
        <w:t xml:space="preserve"> </w:t>
      </w:r>
      <w:r w:rsidR="008C7294">
        <w:rPr>
          <w:sz w:val="24"/>
        </w:rPr>
        <w:t>PhDr. Eva La</w:t>
      </w:r>
      <w:r w:rsidR="00E13AF4">
        <w:rPr>
          <w:sz w:val="24"/>
        </w:rPr>
        <w:t xml:space="preserve">chmanová (Knihovna </w:t>
      </w:r>
      <w:proofErr w:type="spellStart"/>
      <w:r w:rsidR="00E13AF4">
        <w:rPr>
          <w:sz w:val="24"/>
        </w:rPr>
        <w:t>Nár</w:t>
      </w:r>
      <w:proofErr w:type="spellEnd"/>
      <w:r w:rsidR="00E13AF4">
        <w:rPr>
          <w:sz w:val="24"/>
        </w:rPr>
        <w:t xml:space="preserve">. </w:t>
      </w:r>
      <w:proofErr w:type="gramStart"/>
      <w:r w:rsidR="00E13AF4">
        <w:rPr>
          <w:sz w:val="24"/>
        </w:rPr>
        <w:t>muzea</w:t>
      </w:r>
      <w:proofErr w:type="gramEnd"/>
      <w:r w:rsidR="00E13AF4">
        <w:rPr>
          <w:sz w:val="24"/>
        </w:rPr>
        <w:t>)</w:t>
      </w:r>
      <w:r>
        <w:rPr>
          <w:sz w:val="24"/>
        </w:rPr>
        <w:t xml:space="preserve">, </w:t>
      </w:r>
      <w:r w:rsidR="000E7923">
        <w:rPr>
          <w:sz w:val="24"/>
        </w:rPr>
        <w:t xml:space="preserve">Mgr. Nataša Mikšovská </w:t>
      </w:r>
      <w:r>
        <w:rPr>
          <w:sz w:val="24"/>
        </w:rPr>
        <w:t>(NK ČR),</w:t>
      </w:r>
      <w:r w:rsidR="008C7294">
        <w:rPr>
          <w:sz w:val="24"/>
        </w:rPr>
        <w:t xml:space="preserve"> Mgr. Petra Miturová (MK)</w:t>
      </w:r>
      <w:r w:rsidR="00625F47">
        <w:rPr>
          <w:sz w:val="24"/>
        </w:rPr>
        <w:t>,</w:t>
      </w:r>
      <w:r w:rsidR="008C7294">
        <w:rPr>
          <w:sz w:val="24"/>
        </w:rPr>
        <w:t xml:space="preserve"> Mgr. Dagmar Smékalová (MSVK v Ostravě), Mgr. Jitka Štěrbová (Knihovna SZM)</w:t>
      </w:r>
      <w:r w:rsidR="00BE213B">
        <w:rPr>
          <w:sz w:val="24"/>
        </w:rPr>
        <w:t>.</w:t>
      </w:r>
    </w:p>
    <w:p w:rsidR="00E13AF4" w:rsidRDefault="00E13AF4">
      <w:pPr>
        <w:jc w:val="both"/>
        <w:rPr>
          <w:sz w:val="24"/>
        </w:rPr>
      </w:pPr>
      <w:r w:rsidRPr="00E13AF4">
        <w:rPr>
          <w:b/>
          <w:sz w:val="24"/>
        </w:rPr>
        <w:t>Omluveni:</w:t>
      </w:r>
      <w:r>
        <w:rPr>
          <w:sz w:val="24"/>
        </w:rPr>
        <w:t xml:space="preserve"> Mgr. Lucie Chrástová (NTM), Mgr. Zdeňka Mikulecká (SVK Hradec</w:t>
      </w:r>
      <w:r w:rsidR="003C218E">
        <w:rPr>
          <w:sz w:val="24"/>
        </w:rPr>
        <w:t xml:space="preserve"> Králové), Mgr. Zuzana </w:t>
      </w:r>
      <w:proofErr w:type="spellStart"/>
      <w:r w:rsidR="003C218E">
        <w:rPr>
          <w:sz w:val="24"/>
        </w:rPr>
        <w:t>Švastová</w:t>
      </w:r>
      <w:proofErr w:type="spellEnd"/>
      <w:r w:rsidR="003C218E">
        <w:rPr>
          <w:sz w:val="24"/>
        </w:rPr>
        <w:t xml:space="preserve"> (NPMK J. A. Komenského).</w:t>
      </w:r>
    </w:p>
    <w:p w:rsidR="004D1912" w:rsidRDefault="004D1912">
      <w:pPr>
        <w:pBdr>
          <w:bottom w:val="single" w:sz="12" w:space="1" w:color="auto"/>
        </w:pBdr>
        <w:jc w:val="both"/>
        <w:rPr>
          <w:sz w:val="24"/>
        </w:rPr>
      </w:pPr>
    </w:p>
    <w:p w:rsidR="004D1912" w:rsidRDefault="004D1912">
      <w:pPr>
        <w:jc w:val="both"/>
        <w:rPr>
          <w:sz w:val="24"/>
        </w:rPr>
      </w:pPr>
    </w:p>
    <w:p w:rsidR="004D1912" w:rsidRDefault="004D1912">
      <w:pPr>
        <w:jc w:val="both"/>
        <w:rPr>
          <w:b/>
          <w:sz w:val="24"/>
        </w:rPr>
      </w:pPr>
      <w:r>
        <w:rPr>
          <w:b/>
          <w:sz w:val="24"/>
        </w:rPr>
        <w:t>1. Zahá</w:t>
      </w:r>
      <w:r w:rsidR="00625F47">
        <w:rPr>
          <w:b/>
          <w:sz w:val="24"/>
        </w:rPr>
        <w:t>jení</w:t>
      </w:r>
      <w:r>
        <w:rPr>
          <w:b/>
          <w:sz w:val="24"/>
        </w:rPr>
        <w:t>:</w:t>
      </w:r>
    </w:p>
    <w:p w:rsidR="002C5578" w:rsidRDefault="004D1912">
      <w:pPr>
        <w:jc w:val="both"/>
        <w:rPr>
          <w:sz w:val="24"/>
        </w:rPr>
      </w:pPr>
      <w:r>
        <w:rPr>
          <w:sz w:val="24"/>
        </w:rPr>
        <w:t xml:space="preserve">Mgr. Miturová (tajemnice) uvedla </w:t>
      </w:r>
      <w:r w:rsidR="00E13AF4">
        <w:rPr>
          <w:sz w:val="24"/>
        </w:rPr>
        <w:t>jednání, představila novou členku</w:t>
      </w:r>
      <w:r w:rsidR="002F773A">
        <w:rPr>
          <w:sz w:val="24"/>
        </w:rPr>
        <w:t xml:space="preserve"> komise</w:t>
      </w:r>
      <w:r w:rsidR="00E13AF4">
        <w:rPr>
          <w:sz w:val="24"/>
        </w:rPr>
        <w:t xml:space="preserve"> Mgr. Balíkovou a omluvila nepřítomnost Mgr. Chrástové, Mgr. Mikulecké a Mgr. </w:t>
      </w:r>
      <w:proofErr w:type="spellStart"/>
      <w:r w:rsidR="00E13AF4">
        <w:rPr>
          <w:sz w:val="24"/>
        </w:rPr>
        <w:t>Švastové</w:t>
      </w:r>
      <w:proofErr w:type="spellEnd"/>
      <w:r w:rsidR="00E13AF4">
        <w:rPr>
          <w:sz w:val="24"/>
        </w:rPr>
        <w:t xml:space="preserve"> (nová členka komise)</w:t>
      </w:r>
      <w:r w:rsidR="00E40ADE">
        <w:rPr>
          <w:sz w:val="24"/>
        </w:rPr>
        <w:t>.</w:t>
      </w:r>
    </w:p>
    <w:p w:rsidR="004D1912" w:rsidRDefault="004D1912">
      <w:pPr>
        <w:jc w:val="both"/>
        <w:rPr>
          <w:sz w:val="24"/>
        </w:rPr>
      </w:pPr>
    </w:p>
    <w:p w:rsidR="00804D0A" w:rsidRDefault="00804D0A">
      <w:pPr>
        <w:jc w:val="both"/>
        <w:rPr>
          <w:sz w:val="24"/>
        </w:rPr>
      </w:pPr>
    </w:p>
    <w:p w:rsidR="004D1912" w:rsidRDefault="00625F47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4D1912">
        <w:rPr>
          <w:b/>
          <w:sz w:val="24"/>
        </w:rPr>
        <w:t>:</w:t>
      </w:r>
    </w:p>
    <w:p w:rsidR="004D1912" w:rsidRDefault="00E13AF4">
      <w:pPr>
        <w:pStyle w:val="Zkladntext"/>
      </w:pPr>
      <w:r>
        <w:t>Předsedou</w:t>
      </w:r>
      <w:r w:rsidR="002F773A">
        <w:t xml:space="preserve"> byl zvolen</w:t>
      </w:r>
      <w:r w:rsidR="00625F47">
        <w:t xml:space="preserve"> </w:t>
      </w:r>
      <w:r>
        <w:t>Mgr. Jenč</w:t>
      </w:r>
      <w:r w:rsidR="002C5578">
        <w:t>, místopředsedkyní M. Hladíková</w:t>
      </w:r>
      <w:r>
        <w:t>. Další jednání vedl</w:t>
      </w:r>
      <w:r w:rsidR="002F773A">
        <w:t xml:space="preserve"> </w:t>
      </w:r>
      <w:r>
        <w:t>předseda</w:t>
      </w:r>
      <w:r w:rsidR="002F773A">
        <w:t xml:space="preserve"> komise s výji</w:t>
      </w:r>
      <w:r w:rsidR="00625F47">
        <w:t>m</w:t>
      </w:r>
      <w:r>
        <w:t>kou projednávání projektů č. 31</w:t>
      </w:r>
      <w:r w:rsidR="00766AAF">
        <w:t xml:space="preserve"> a</w:t>
      </w:r>
      <w:r>
        <w:t xml:space="preserve"> 32 (SVK PK</w:t>
      </w:r>
      <w:r w:rsidR="00766AAF">
        <w:t>), kdy se vedení ujala</w:t>
      </w:r>
      <w:r w:rsidR="002F773A">
        <w:t xml:space="preserve"> místopředsedkyně.</w:t>
      </w:r>
    </w:p>
    <w:p w:rsidR="002B2416" w:rsidRDefault="002B2416">
      <w:pPr>
        <w:jc w:val="both"/>
        <w:rPr>
          <w:sz w:val="24"/>
          <w:u w:val="single"/>
        </w:rPr>
      </w:pPr>
    </w:p>
    <w:p w:rsidR="00804D0A" w:rsidRDefault="00804D0A">
      <w:pPr>
        <w:jc w:val="both"/>
        <w:rPr>
          <w:sz w:val="24"/>
          <w:u w:val="single"/>
        </w:rPr>
      </w:pPr>
    </w:p>
    <w:p w:rsidR="004D1912" w:rsidRDefault="004D1912">
      <w:pPr>
        <w:rPr>
          <w:b/>
          <w:sz w:val="24"/>
        </w:rPr>
      </w:pPr>
      <w:r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5 a"/>
        </w:smartTagPr>
        <w:r>
          <w:rPr>
            <w:b/>
            <w:sz w:val="24"/>
          </w:rPr>
          <w:t xml:space="preserve">5 </w:t>
        </w:r>
        <w:r w:rsidR="00035C56">
          <w:rPr>
            <w:b/>
            <w:sz w:val="24"/>
          </w:rPr>
          <w:t>a</w:t>
        </w:r>
      </w:smartTag>
      <w:r w:rsidR="002C5578">
        <w:rPr>
          <w:b/>
          <w:sz w:val="24"/>
        </w:rPr>
        <w:t xml:space="preserve"> jiné</w:t>
      </w:r>
      <w:r>
        <w:rPr>
          <w:b/>
          <w:sz w:val="24"/>
        </w:rPr>
        <w:t>:</w:t>
      </w:r>
    </w:p>
    <w:p w:rsidR="00503C37" w:rsidRDefault="004D1912" w:rsidP="00BE06A2">
      <w:pPr>
        <w:jc w:val="both"/>
        <w:rPr>
          <w:sz w:val="24"/>
        </w:rPr>
      </w:pPr>
      <w:r>
        <w:rPr>
          <w:sz w:val="24"/>
        </w:rPr>
        <w:t>O</w:t>
      </w:r>
      <w:r w:rsidR="002F773A">
        <w:rPr>
          <w:sz w:val="24"/>
        </w:rPr>
        <w:t xml:space="preserve">dborná </w:t>
      </w:r>
      <w:proofErr w:type="spellStart"/>
      <w:r w:rsidR="002F773A">
        <w:rPr>
          <w:sz w:val="24"/>
        </w:rPr>
        <w:t>garantka</w:t>
      </w:r>
      <w:proofErr w:type="spellEnd"/>
      <w:r w:rsidR="002F773A">
        <w:rPr>
          <w:sz w:val="24"/>
        </w:rPr>
        <w:t xml:space="preserve"> Mgr. Mikšovská</w:t>
      </w:r>
      <w:r w:rsidR="002C5578">
        <w:rPr>
          <w:sz w:val="24"/>
        </w:rPr>
        <w:t xml:space="preserve"> předložila</w:t>
      </w:r>
      <w:r>
        <w:rPr>
          <w:sz w:val="24"/>
        </w:rPr>
        <w:t xml:space="preserve"> souhrnnou zprávu o naplňování cílů podprogramu VISK 5 za </w:t>
      </w:r>
      <w:r w:rsidR="00E13AF4">
        <w:rPr>
          <w:sz w:val="24"/>
        </w:rPr>
        <w:t>rok 2015, která je</w:t>
      </w:r>
      <w:r>
        <w:rPr>
          <w:sz w:val="24"/>
        </w:rPr>
        <w:t xml:space="preserve"> zveřejněna na webových stránkách programu </w:t>
      </w:r>
      <w:r>
        <w:rPr>
          <w:sz w:val="24"/>
          <w:szCs w:val="24"/>
        </w:rPr>
        <w:t xml:space="preserve">VISK </w:t>
      </w:r>
      <w:r w:rsidR="00625F47">
        <w:rPr>
          <w:sz w:val="24"/>
          <w:szCs w:val="24"/>
        </w:rPr>
        <w:t>(</w:t>
      </w:r>
      <w:hyperlink r:id="rId6" w:history="1">
        <w:r w:rsidR="009D560F" w:rsidRPr="00537581">
          <w:rPr>
            <w:rStyle w:val="Hypertextovodkaz"/>
            <w:sz w:val="24"/>
            <w:szCs w:val="24"/>
          </w:rPr>
          <w:t>http://visk.nkp.cz/visk-5</w:t>
        </w:r>
      </w:hyperlink>
      <w:r w:rsidR="009D560F">
        <w:rPr>
          <w:sz w:val="24"/>
          <w:szCs w:val="24"/>
        </w:rPr>
        <w:t>)</w:t>
      </w:r>
      <w:r w:rsidR="00625F47">
        <w:rPr>
          <w:sz w:val="24"/>
          <w:szCs w:val="24"/>
        </w:rPr>
        <w:t xml:space="preserve">. </w:t>
      </w:r>
      <w:r w:rsidR="00BE06A2" w:rsidRPr="00503C37">
        <w:rPr>
          <w:sz w:val="24"/>
        </w:rPr>
        <w:t>Během roku bylo</w:t>
      </w:r>
      <w:r w:rsidR="00D635E0" w:rsidRPr="00503C37">
        <w:rPr>
          <w:sz w:val="24"/>
        </w:rPr>
        <w:t xml:space="preserve"> vytvořeno</w:t>
      </w:r>
      <w:r w:rsidR="00503C37">
        <w:rPr>
          <w:sz w:val="24"/>
        </w:rPr>
        <w:t xml:space="preserve"> více než 154</w:t>
      </w:r>
      <w:r w:rsidR="00BE06A2">
        <w:rPr>
          <w:sz w:val="24"/>
        </w:rPr>
        <w:t> 000</w:t>
      </w:r>
      <w:r w:rsidR="00347C4A">
        <w:rPr>
          <w:sz w:val="24"/>
        </w:rPr>
        <w:t xml:space="preserve"> nových bibliografických záznamů ve </w:t>
      </w:r>
      <w:r w:rsidR="00503C37">
        <w:rPr>
          <w:sz w:val="24"/>
        </w:rPr>
        <w:t xml:space="preserve">standardizovaném </w:t>
      </w:r>
      <w:r w:rsidR="00347C4A">
        <w:rPr>
          <w:sz w:val="24"/>
        </w:rPr>
        <w:t>formátu MARC21.</w:t>
      </w:r>
      <w:r w:rsidR="00503C37">
        <w:rPr>
          <w:sz w:val="24"/>
        </w:rPr>
        <w:t xml:space="preserve"> Přechod na nová katalogizační pravidla RDA</w:t>
      </w:r>
      <w:r w:rsidR="00E40ADE">
        <w:rPr>
          <w:sz w:val="24"/>
        </w:rPr>
        <w:t xml:space="preserve"> nezpůsobil knihovnám při zpracování</w:t>
      </w:r>
      <w:r w:rsidR="003E168E">
        <w:rPr>
          <w:sz w:val="24"/>
        </w:rPr>
        <w:t xml:space="preserve"> vážný problém</w:t>
      </w:r>
      <w:r w:rsidR="00503C37">
        <w:rPr>
          <w:sz w:val="24"/>
        </w:rPr>
        <w:t>. Došlo k</w:t>
      </w:r>
      <w:r w:rsidR="003E168E">
        <w:rPr>
          <w:sz w:val="24"/>
        </w:rPr>
        <w:t>e</w:t>
      </w:r>
      <w:r w:rsidR="00503C37">
        <w:rPr>
          <w:sz w:val="24"/>
        </w:rPr>
        <w:t xml:space="preserve"> zlepšení </w:t>
      </w:r>
      <w:r w:rsidR="0060062E">
        <w:rPr>
          <w:sz w:val="24"/>
        </w:rPr>
        <w:t>ve včasném a úplném</w:t>
      </w:r>
      <w:r w:rsidR="00503C37">
        <w:rPr>
          <w:sz w:val="24"/>
        </w:rPr>
        <w:t xml:space="preserve"> </w:t>
      </w:r>
      <w:r w:rsidR="00503C37">
        <w:rPr>
          <w:sz w:val="24"/>
          <w:szCs w:val="24"/>
        </w:rPr>
        <w:t>předávání</w:t>
      </w:r>
      <w:r w:rsidR="00BE06A2">
        <w:rPr>
          <w:sz w:val="24"/>
          <w:szCs w:val="24"/>
        </w:rPr>
        <w:t xml:space="preserve"> </w:t>
      </w:r>
      <w:r w:rsidR="0060062E">
        <w:rPr>
          <w:sz w:val="24"/>
          <w:szCs w:val="24"/>
        </w:rPr>
        <w:t xml:space="preserve">vytvořených </w:t>
      </w:r>
      <w:r w:rsidR="00BE06A2">
        <w:rPr>
          <w:sz w:val="24"/>
          <w:szCs w:val="24"/>
        </w:rPr>
        <w:t>záznamů do Souborného katalogu</w:t>
      </w:r>
      <w:r w:rsidR="002C3C6B">
        <w:rPr>
          <w:sz w:val="24"/>
          <w:szCs w:val="24"/>
        </w:rPr>
        <w:t xml:space="preserve"> ČR</w:t>
      </w:r>
      <w:r w:rsidR="0060062E">
        <w:rPr>
          <w:sz w:val="24"/>
        </w:rPr>
        <w:t>.</w:t>
      </w:r>
    </w:p>
    <w:p w:rsidR="008C0416" w:rsidRPr="00BE06A2" w:rsidRDefault="00BA5311" w:rsidP="00BE06A2">
      <w:pPr>
        <w:jc w:val="both"/>
        <w:rPr>
          <w:iCs/>
          <w:sz w:val="24"/>
          <w:szCs w:val="24"/>
        </w:rPr>
      </w:pPr>
      <w:r w:rsidRPr="008C0416">
        <w:rPr>
          <w:iCs/>
          <w:sz w:val="24"/>
          <w:szCs w:val="24"/>
        </w:rPr>
        <w:t>Mgr. Mitu</w:t>
      </w:r>
      <w:r w:rsidR="003E168E">
        <w:rPr>
          <w:iCs/>
          <w:sz w:val="24"/>
          <w:szCs w:val="24"/>
        </w:rPr>
        <w:t>rová sdělila, že v roce 2015</w:t>
      </w:r>
      <w:r w:rsidRPr="008C0416">
        <w:rPr>
          <w:iCs/>
          <w:sz w:val="24"/>
          <w:szCs w:val="24"/>
        </w:rPr>
        <w:t xml:space="preserve"> provedlo Ministerstvo kultury veřejnosprávní finanční kontrolu dota</w:t>
      </w:r>
      <w:r w:rsidR="00BE06A2">
        <w:rPr>
          <w:iCs/>
          <w:sz w:val="24"/>
          <w:szCs w:val="24"/>
        </w:rPr>
        <w:t>c</w:t>
      </w:r>
      <w:r w:rsidR="003E168E">
        <w:rPr>
          <w:iCs/>
          <w:sz w:val="24"/>
          <w:szCs w:val="24"/>
        </w:rPr>
        <w:t>e VISK 5 poskytnuté ve výši 54</w:t>
      </w:r>
      <w:r w:rsidR="002C3C6B">
        <w:rPr>
          <w:iCs/>
          <w:sz w:val="24"/>
          <w:szCs w:val="24"/>
        </w:rPr>
        <w:t xml:space="preserve"> 000 Kč </w:t>
      </w:r>
      <w:r w:rsidR="003E168E">
        <w:rPr>
          <w:iCs/>
          <w:sz w:val="24"/>
          <w:szCs w:val="24"/>
        </w:rPr>
        <w:t>Ústavu zemědělské ekonomiky a informací</w:t>
      </w:r>
      <w:r w:rsidRPr="008C0416">
        <w:rPr>
          <w:iCs/>
          <w:sz w:val="24"/>
          <w:szCs w:val="24"/>
        </w:rPr>
        <w:t xml:space="preserve">. </w:t>
      </w:r>
      <w:r w:rsidRPr="008C0416">
        <w:rPr>
          <w:sz w:val="24"/>
          <w:szCs w:val="24"/>
        </w:rPr>
        <w:t>Kontrola neprokázala neoprávněné použití finančních prostředků státního rozpočtu.</w:t>
      </w:r>
    </w:p>
    <w:p w:rsidR="00B72460" w:rsidRDefault="00B72460">
      <w:pPr>
        <w:jc w:val="both"/>
        <w:rPr>
          <w:sz w:val="24"/>
          <w:u w:val="single"/>
        </w:rPr>
      </w:pPr>
    </w:p>
    <w:p w:rsidR="00804D0A" w:rsidRDefault="00804D0A">
      <w:pPr>
        <w:jc w:val="both"/>
        <w:rPr>
          <w:sz w:val="24"/>
          <w:u w:val="single"/>
        </w:rPr>
      </w:pPr>
    </w:p>
    <w:p w:rsidR="004D1912" w:rsidRPr="004A493C" w:rsidRDefault="00C531B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6C5774">
        <w:rPr>
          <w:b/>
          <w:sz w:val="24"/>
        </w:rPr>
        <w:t>. Projednávání projektů</w:t>
      </w:r>
      <w:r w:rsidR="004D1912" w:rsidRPr="004A493C">
        <w:rPr>
          <w:b/>
          <w:sz w:val="24"/>
        </w:rPr>
        <w:t>:</w:t>
      </w:r>
    </w:p>
    <w:p w:rsidR="004D1912" w:rsidRPr="001738F6" w:rsidRDefault="004D1912">
      <w:pPr>
        <w:jc w:val="both"/>
        <w:rPr>
          <w:sz w:val="24"/>
          <w:u w:val="single"/>
        </w:rPr>
      </w:pPr>
      <w:r w:rsidRPr="001738F6">
        <w:rPr>
          <w:sz w:val="24"/>
          <w:u w:val="single"/>
        </w:rPr>
        <w:t xml:space="preserve">Pro </w:t>
      </w:r>
      <w:r w:rsidR="003E168E">
        <w:rPr>
          <w:sz w:val="24"/>
          <w:u w:val="single"/>
        </w:rPr>
        <w:t>rok 2016</w:t>
      </w:r>
      <w:r w:rsidR="006C5774">
        <w:rPr>
          <w:sz w:val="24"/>
          <w:u w:val="single"/>
        </w:rPr>
        <w:t xml:space="preserve"> byly stanoveny tyto zásady</w:t>
      </w:r>
      <w:r w:rsidRPr="001738F6">
        <w:rPr>
          <w:sz w:val="24"/>
          <w:u w:val="single"/>
        </w:rPr>
        <w:t>:</w:t>
      </w:r>
    </w:p>
    <w:p w:rsidR="007E04F6" w:rsidRDefault="00AC15F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existující </w:t>
      </w:r>
      <w:r w:rsidR="007E04F6">
        <w:rPr>
          <w:sz w:val="24"/>
        </w:rPr>
        <w:t>spolupráce žadatele se Souborným katalogem ČR (SK ČR),</w:t>
      </w:r>
    </w:p>
    <w:p w:rsidR="004D1912" w:rsidRPr="001738F6" w:rsidRDefault="001738F6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 xml:space="preserve">podpora retrokonverze </w:t>
      </w:r>
      <w:r w:rsidR="006C5774">
        <w:rPr>
          <w:sz w:val="24"/>
        </w:rPr>
        <w:t>fondů s</w:t>
      </w:r>
      <w:r w:rsidR="007E04F6">
        <w:rPr>
          <w:sz w:val="24"/>
        </w:rPr>
        <w:t xml:space="preserve"> významným</w:t>
      </w:r>
      <w:r w:rsidR="006C5774">
        <w:rPr>
          <w:sz w:val="24"/>
        </w:rPr>
        <w:t xml:space="preserve"> přínosem</w:t>
      </w:r>
      <w:r w:rsidR="007E04F6">
        <w:rPr>
          <w:sz w:val="24"/>
        </w:rPr>
        <w:t xml:space="preserve"> pro SK ČR</w:t>
      </w:r>
      <w:r w:rsidR="004D1912" w:rsidRPr="001738F6">
        <w:rPr>
          <w:sz w:val="24"/>
        </w:rPr>
        <w:t xml:space="preserve"> a meziknihovní výpůjční službu (MVS),</w:t>
      </w:r>
    </w:p>
    <w:p w:rsidR="004D1912" w:rsidRDefault="004D1912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 xml:space="preserve">dodržování </w:t>
      </w:r>
      <w:r w:rsidR="003E168E">
        <w:rPr>
          <w:sz w:val="24"/>
        </w:rPr>
        <w:t xml:space="preserve">platných </w:t>
      </w:r>
      <w:r w:rsidRPr="001738F6">
        <w:rPr>
          <w:sz w:val="24"/>
        </w:rPr>
        <w:t>knihovnických i technických standardů,</w:t>
      </w:r>
    </w:p>
    <w:p w:rsidR="003E168E" w:rsidRPr="001738F6" w:rsidRDefault="003E168E" w:rsidP="003E168E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>podpora projektů rozpracovaných v předchozích</w:t>
      </w:r>
      <w:r>
        <w:rPr>
          <w:sz w:val="24"/>
        </w:rPr>
        <w:t xml:space="preserve"> letech,</w:t>
      </w:r>
    </w:p>
    <w:p w:rsidR="003E168E" w:rsidRDefault="003E168E" w:rsidP="003E168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podpora retrospektivní katalogizace zvukových dokumentů,</w:t>
      </w:r>
    </w:p>
    <w:p w:rsidR="003E168E" w:rsidRDefault="003E168E" w:rsidP="003E168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možnost doplnění věcného</w:t>
      </w:r>
      <w:r w:rsidRPr="003E168E">
        <w:rPr>
          <w:sz w:val="24"/>
        </w:rPr>
        <w:t xml:space="preserve"> popis</w:t>
      </w:r>
      <w:r>
        <w:rPr>
          <w:sz w:val="24"/>
        </w:rPr>
        <w:t>u dokumentů.</w:t>
      </w:r>
    </w:p>
    <w:p w:rsidR="001738F6" w:rsidRDefault="001738F6">
      <w:pPr>
        <w:jc w:val="both"/>
        <w:rPr>
          <w:sz w:val="24"/>
        </w:rPr>
      </w:pPr>
    </w:p>
    <w:p w:rsidR="004D1912" w:rsidRPr="00C67CDF" w:rsidRDefault="004D1912">
      <w:pPr>
        <w:jc w:val="both"/>
        <w:rPr>
          <w:sz w:val="24"/>
          <w:u w:val="single"/>
        </w:rPr>
      </w:pPr>
      <w:r w:rsidRPr="00C67CDF">
        <w:rPr>
          <w:sz w:val="24"/>
          <w:u w:val="single"/>
        </w:rPr>
        <w:t>Základní pravidla přidělování finančních prostředků a způsob hlasování:</w:t>
      </w:r>
    </w:p>
    <w:p w:rsidR="001738F6" w:rsidRDefault="004D1912" w:rsidP="001738F6">
      <w:pPr>
        <w:jc w:val="both"/>
        <w:rPr>
          <w:sz w:val="24"/>
          <w:szCs w:val="24"/>
        </w:rPr>
      </w:pPr>
      <w:r w:rsidRPr="00C67CDF">
        <w:rPr>
          <w:sz w:val="24"/>
        </w:rPr>
        <w:t>Členové komise vedli podrobnou rozpravu o každém předloženém projektu. Předmětem jednání b</w:t>
      </w:r>
      <w:r w:rsidR="00584CD0">
        <w:rPr>
          <w:sz w:val="24"/>
        </w:rPr>
        <w:t>ylo splnění základních podmínek</w:t>
      </w:r>
      <w:r w:rsidRPr="00C67CDF">
        <w:rPr>
          <w:sz w:val="24"/>
        </w:rPr>
        <w:t xml:space="preserve"> stanovených v zadávací dokumentaci </w:t>
      </w:r>
      <w:r w:rsidR="003E168E">
        <w:rPr>
          <w:sz w:val="24"/>
        </w:rPr>
        <w:lastRenderedPageBreak/>
        <w:t>k podprogramu VISK 5 na rok 2016</w:t>
      </w:r>
      <w:r w:rsidRPr="00C67CDF">
        <w:rPr>
          <w:sz w:val="24"/>
        </w:rPr>
        <w:t>, přínos pro SK ČR a MVS, dodržování knihov</w:t>
      </w:r>
      <w:r w:rsidR="001738F6">
        <w:rPr>
          <w:sz w:val="24"/>
        </w:rPr>
        <w:t>nických a technic</w:t>
      </w:r>
      <w:r w:rsidR="00584CD0">
        <w:rPr>
          <w:sz w:val="24"/>
        </w:rPr>
        <w:t>kých standardů</w:t>
      </w:r>
      <w:r w:rsidR="00C67CDF">
        <w:rPr>
          <w:sz w:val="24"/>
        </w:rPr>
        <w:t>,</w:t>
      </w:r>
      <w:r w:rsidR="001738F6">
        <w:rPr>
          <w:sz w:val="24"/>
        </w:rPr>
        <w:t xml:space="preserve"> kontinuita </w:t>
      </w:r>
      <w:r w:rsidRPr="00C67CDF">
        <w:rPr>
          <w:sz w:val="24"/>
        </w:rPr>
        <w:t>z předchozích let, efektivita využití prostředků</w:t>
      </w:r>
      <w:r w:rsidR="00C67CDF">
        <w:rPr>
          <w:sz w:val="24"/>
        </w:rPr>
        <w:t xml:space="preserve"> (cena za 1 záznam)</w:t>
      </w:r>
      <w:r w:rsidR="006C5774">
        <w:rPr>
          <w:sz w:val="24"/>
        </w:rPr>
        <w:t>, množství dodaných záznamů do SK</w:t>
      </w:r>
      <w:r w:rsidR="00766AAF">
        <w:rPr>
          <w:sz w:val="24"/>
        </w:rPr>
        <w:t xml:space="preserve"> ČR</w:t>
      </w:r>
      <w:r w:rsidRPr="00C67CDF">
        <w:rPr>
          <w:sz w:val="24"/>
        </w:rPr>
        <w:t xml:space="preserve">. </w:t>
      </w:r>
      <w:r w:rsidRPr="00C67CDF">
        <w:rPr>
          <w:sz w:val="24"/>
          <w:szCs w:val="24"/>
        </w:rPr>
        <w:t>Poté byly jednotlivým projektům</w:t>
      </w:r>
      <w:r w:rsidR="00D67AAB">
        <w:rPr>
          <w:sz w:val="24"/>
          <w:szCs w:val="24"/>
        </w:rPr>
        <w:t xml:space="preserve"> přidělovány konkrétní </w:t>
      </w:r>
      <w:r w:rsidRPr="00C67CDF">
        <w:rPr>
          <w:sz w:val="24"/>
          <w:szCs w:val="24"/>
        </w:rPr>
        <w:t>částky.</w:t>
      </w:r>
    </w:p>
    <w:p w:rsidR="004D1912" w:rsidRPr="000D7271" w:rsidRDefault="004D1912">
      <w:pPr>
        <w:jc w:val="both"/>
        <w:rPr>
          <w:sz w:val="24"/>
          <w:highlight w:val="yellow"/>
        </w:rPr>
      </w:pPr>
    </w:p>
    <w:p w:rsidR="004D1912" w:rsidRPr="000D7271" w:rsidRDefault="004D1912">
      <w:pPr>
        <w:jc w:val="both"/>
        <w:rPr>
          <w:sz w:val="24"/>
          <w:highlight w:val="yellow"/>
        </w:rPr>
      </w:pPr>
    </w:p>
    <w:p w:rsidR="004D1912" w:rsidRDefault="00C531B4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D67AAB">
        <w:rPr>
          <w:b/>
          <w:sz w:val="24"/>
        </w:rPr>
        <w:t>. Důvody nepřidělení dotace</w:t>
      </w:r>
      <w:r w:rsidR="004D1912" w:rsidRPr="00D137D5">
        <w:rPr>
          <w:b/>
          <w:sz w:val="24"/>
        </w:rPr>
        <w:t>:</w:t>
      </w:r>
    </w:p>
    <w:p w:rsidR="003E168E" w:rsidRDefault="003E168E" w:rsidP="003E168E">
      <w:pPr>
        <w:jc w:val="both"/>
        <w:rPr>
          <w:sz w:val="24"/>
        </w:rPr>
      </w:pPr>
      <w:r w:rsidRPr="0016392A">
        <w:rPr>
          <w:sz w:val="24"/>
        </w:rPr>
        <w:t xml:space="preserve">- projekt </w:t>
      </w:r>
      <w:r>
        <w:rPr>
          <w:sz w:val="24"/>
        </w:rPr>
        <w:t xml:space="preserve">č. 13 (Židovská obec v Praze): </w:t>
      </w:r>
      <w:r w:rsidR="00B77E2C">
        <w:rPr>
          <w:sz w:val="24"/>
        </w:rPr>
        <w:t>Předmětem projektu je především</w:t>
      </w:r>
      <w:r w:rsidR="00E40ADE">
        <w:rPr>
          <w:sz w:val="24"/>
        </w:rPr>
        <w:t xml:space="preserve"> zpracování záznamů</w:t>
      </w:r>
      <w:r w:rsidR="00B77E2C">
        <w:rPr>
          <w:sz w:val="24"/>
        </w:rPr>
        <w:t xml:space="preserve"> beletrie, </w:t>
      </w:r>
      <w:r w:rsidR="00E40ADE">
        <w:rPr>
          <w:sz w:val="24"/>
        </w:rPr>
        <w:t>které pravděpodobně nebudou</w:t>
      </w:r>
      <w:r w:rsidR="00B77E2C">
        <w:rPr>
          <w:sz w:val="24"/>
        </w:rPr>
        <w:t xml:space="preserve"> unikátní</w:t>
      </w:r>
      <w:r w:rsidR="00C111E4">
        <w:rPr>
          <w:sz w:val="24"/>
        </w:rPr>
        <w:t>;</w:t>
      </w:r>
      <w:r w:rsidR="00B77E2C">
        <w:rPr>
          <w:sz w:val="24"/>
        </w:rPr>
        <w:t xml:space="preserve"> </w:t>
      </w:r>
      <w:r w:rsidR="00C111E4">
        <w:rPr>
          <w:sz w:val="24"/>
        </w:rPr>
        <w:t>ž</w:t>
      </w:r>
      <w:r>
        <w:rPr>
          <w:sz w:val="24"/>
        </w:rPr>
        <w:t>adatel nemá vlastní knihovní systém,</w:t>
      </w:r>
      <w:r w:rsidR="00B77E2C">
        <w:rPr>
          <w:sz w:val="24"/>
        </w:rPr>
        <w:t xml:space="preserve"> kontrola záznamů </w:t>
      </w:r>
      <w:r w:rsidR="00C111E4">
        <w:rPr>
          <w:sz w:val="24"/>
        </w:rPr>
        <w:t>online způsobem je komplikovaná; č</w:t>
      </w:r>
      <w:r w:rsidR="00B77E2C">
        <w:rPr>
          <w:sz w:val="24"/>
        </w:rPr>
        <w:t>ást nákladů ve spoluúčasti (spotřební materiál, připojení k internetu)</w:t>
      </w:r>
      <w:r w:rsidR="00C111E4">
        <w:rPr>
          <w:sz w:val="24"/>
        </w:rPr>
        <w:t xml:space="preserve"> nebylo možné</w:t>
      </w:r>
      <w:r w:rsidR="00B77E2C">
        <w:rPr>
          <w:sz w:val="24"/>
        </w:rPr>
        <w:t xml:space="preserve"> uznat.</w:t>
      </w:r>
    </w:p>
    <w:p w:rsidR="00B77E2C" w:rsidRDefault="00B77E2C" w:rsidP="00B77E2C">
      <w:pPr>
        <w:jc w:val="both"/>
        <w:rPr>
          <w:sz w:val="24"/>
        </w:rPr>
      </w:pPr>
      <w:r>
        <w:rPr>
          <w:sz w:val="24"/>
        </w:rPr>
        <w:t>- projekt č. 22 (FÚ AV ČR): K žádosti nebyl přiložen dotazník</w:t>
      </w:r>
      <w:r w:rsidR="004D26D0">
        <w:rPr>
          <w:sz w:val="24"/>
        </w:rPr>
        <w:t>, který je pro nově žádající instituce v podprogramu VISK 5</w:t>
      </w:r>
      <w:r>
        <w:rPr>
          <w:sz w:val="24"/>
        </w:rPr>
        <w:t xml:space="preserve"> povinný. Projekt předpokládá katalogizaci</w:t>
      </w:r>
      <w:r w:rsidR="004D26D0">
        <w:rPr>
          <w:sz w:val="24"/>
        </w:rPr>
        <w:t xml:space="preserve"> de </w:t>
      </w:r>
      <w:proofErr w:type="gramStart"/>
      <w:r w:rsidR="004D26D0">
        <w:rPr>
          <w:sz w:val="24"/>
        </w:rPr>
        <w:t>visu</w:t>
      </w:r>
      <w:proofErr w:type="gramEnd"/>
      <w:r w:rsidRPr="000F25EB">
        <w:rPr>
          <w:sz w:val="24"/>
        </w:rPr>
        <w:t xml:space="preserve"> podle </w:t>
      </w:r>
      <w:r w:rsidR="00BD2C19">
        <w:rPr>
          <w:sz w:val="24"/>
        </w:rPr>
        <w:t xml:space="preserve">katalogizačních </w:t>
      </w:r>
      <w:r>
        <w:rPr>
          <w:sz w:val="24"/>
        </w:rPr>
        <w:t xml:space="preserve">pravidel </w:t>
      </w:r>
      <w:r w:rsidRPr="000F25EB">
        <w:rPr>
          <w:sz w:val="24"/>
        </w:rPr>
        <w:t>AACR2,</w:t>
      </w:r>
      <w:r w:rsidR="00C111E4">
        <w:rPr>
          <w:sz w:val="24"/>
        </w:rPr>
        <w:t xml:space="preserve"> </w:t>
      </w:r>
      <w:r w:rsidR="00BD2C19">
        <w:rPr>
          <w:sz w:val="24"/>
        </w:rPr>
        <w:t>při</w:t>
      </w:r>
      <w:r>
        <w:rPr>
          <w:sz w:val="24"/>
        </w:rPr>
        <w:t xml:space="preserve"> </w:t>
      </w:r>
      <w:proofErr w:type="spellStart"/>
      <w:r w:rsidR="00BD2C19">
        <w:rPr>
          <w:sz w:val="24"/>
        </w:rPr>
        <w:t>retrokatalogizaci</w:t>
      </w:r>
      <w:proofErr w:type="spellEnd"/>
      <w:r>
        <w:rPr>
          <w:sz w:val="24"/>
        </w:rPr>
        <w:t xml:space="preserve"> je</w:t>
      </w:r>
      <w:r w:rsidR="00C111E4">
        <w:rPr>
          <w:sz w:val="24"/>
        </w:rPr>
        <w:t xml:space="preserve"> však</w:t>
      </w:r>
      <w:r w:rsidR="00DC06F4">
        <w:rPr>
          <w:sz w:val="24"/>
        </w:rPr>
        <w:t xml:space="preserve"> nutno</w:t>
      </w:r>
      <w:r w:rsidR="004D26D0">
        <w:rPr>
          <w:sz w:val="24"/>
        </w:rPr>
        <w:t xml:space="preserve"> postup</w:t>
      </w:r>
      <w:r w:rsidR="00DC06F4">
        <w:rPr>
          <w:sz w:val="24"/>
        </w:rPr>
        <w:t>ovat</w:t>
      </w:r>
      <w:r w:rsidR="00BD2C19">
        <w:rPr>
          <w:sz w:val="24"/>
        </w:rPr>
        <w:t xml:space="preserve"> </w:t>
      </w:r>
      <w:r>
        <w:rPr>
          <w:sz w:val="24"/>
        </w:rPr>
        <w:t>podle novýc</w:t>
      </w:r>
      <w:r w:rsidR="00BD2C19">
        <w:rPr>
          <w:sz w:val="24"/>
        </w:rPr>
        <w:t xml:space="preserve">h </w:t>
      </w:r>
      <w:r>
        <w:rPr>
          <w:sz w:val="24"/>
        </w:rPr>
        <w:t>pravidel RDA. K</w:t>
      </w:r>
      <w:r w:rsidRPr="000F25EB">
        <w:rPr>
          <w:sz w:val="24"/>
        </w:rPr>
        <w:t>omise doporučuje</w:t>
      </w:r>
      <w:r>
        <w:rPr>
          <w:sz w:val="24"/>
        </w:rPr>
        <w:t xml:space="preserve"> projekt</w:t>
      </w:r>
      <w:r w:rsidRPr="000F25EB">
        <w:rPr>
          <w:sz w:val="24"/>
        </w:rPr>
        <w:t xml:space="preserve"> přepracovat a podat </w:t>
      </w:r>
      <w:r w:rsidR="00C111E4">
        <w:rPr>
          <w:sz w:val="24"/>
        </w:rPr>
        <w:t xml:space="preserve">znovu </w:t>
      </w:r>
      <w:r w:rsidRPr="000F25EB">
        <w:rPr>
          <w:sz w:val="24"/>
        </w:rPr>
        <w:t>v příštím roce</w:t>
      </w:r>
      <w:r>
        <w:rPr>
          <w:sz w:val="24"/>
        </w:rPr>
        <w:t>.</w:t>
      </w:r>
    </w:p>
    <w:p w:rsidR="00C111E4" w:rsidRDefault="0016392A" w:rsidP="00C111E4">
      <w:pPr>
        <w:jc w:val="both"/>
        <w:rPr>
          <w:sz w:val="24"/>
        </w:rPr>
      </w:pPr>
      <w:r w:rsidRPr="0016392A">
        <w:rPr>
          <w:sz w:val="24"/>
        </w:rPr>
        <w:t>- proje</w:t>
      </w:r>
      <w:r w:rsidR="00DC06F4">
        <w:rPr>
          <w:sz w:val="24"/>
        </w:rPr>
        <w:t>kt č. 27 (OG</w:t>
      </w:r>
      <w:r w:rsidR="009668B0">
        <w:rPr>
          <w:sz w:val="24"/>
        </w:rPr>
        <w:t xml:space="preserve"> Liberec): </w:t>
      </w:r>
      <w:r w:rsidR="00C111E4">
        <w:rPr>
          <w:sz w:val="24"/>
        </w:rPr>
        <w:t>Projekt byl odmítnut vzhledem k nákladům ve</w:t>
      </w:r>
      <w:r w:rsidR="00C111E4" w:rsidRPr="000F25EB">
        <w:rPr>
          <w:sz w:val="24"/>
        </w:rPr>
        <w:t xml:space="preserve"> spoluúčast</w:t>
      </w:r>
      <w:r w:rsidR="00C111E4">
        <w:rPr>
          <w:sz w:val="24"/>
        </w:rPr>
        <w:t>i, které nesouvisely přímo s </w:t>
      </w:r>
      <w:proofErr w:type="spellStart"/>
      <w:r w:rsidR="00C111E4">
        <w:rPr>
          <w:sz w:val="24"/>
        </w:rPr>
        <w:t>retrokonverzí</w:t>
      </w:r>
      <w:proofErr w:type="spellEnd"/>
      <w:r w:rsidR="00E40ADE">
        <w:rPr>
          <w:sz w:val="24"/>
        </w:rPr>
        <w:t xml:space="preserve"> záznamů (spíše s běžným </w:t>
      </w:r>
      <w:r w:rsidR="00C111E4">
        <w:rPr>
          <w:sz w:val="24"/>
        </w:rPr>
        <w:t>zpracováním knihovního fondu</w:t>
      </w:r>
      <w:r w:rsidR="00E40ADE">
        <w:rPr>
          <w:sz w:val="24"/>
        </w:rPr>
        <w:t>)</w:t>
      </w:r>
      <w:r w:rsidR="00C111E4">
        <w:rPr>
          <w:sz w:val="24"/>
        </w:rPr>
        <w:t>, a tudíž je nebylo možné uznat.</w:t>
      </w:r>
    </w:p>
    <w:p w:rsidR="000F25EB" w:rsidRPr="0016392A" w:rsidRDefault="000F25EB">
      <w:pPr>
        <w:jc w:val="both"/>
        <w:rPr>
          <w:sz w:val="24"/>
        </w:rPr>
      </w:pPr>
    </w:p>
    <w:p w:rsidR="004D1912" w:rsidRPr="00224D18" w:rsidRDefault="004D1912">
      <w:pPr>
        <w:jc w:val="both"/>
        <w:rPr>
          <w:sz w:val="24"/>
          <w:highlight w:val="yellow"/>
        </w:rPr>
      </w:pPr>
    </w:p>
    <w:p w:rsidR="004D1912" w:rsidRPr="0016392A" w:rsidRDefault="000C7727">
      <w:pPr>
        <w:jc w:val="both"/>
        <w:rPr>
          <w:b/>
          <w:sz w:val="24"/>
        </w:rPr>
      </w:pPr>
      <w:r w:rsidRPr="0016392A">
        <w:rPr>
          <w:b/>
          <w:sz w:val="24"/>
        </w:rPr>
        <w:t>6</w:t>
      </w:r>
      <w:r w:rsidR="004D1912" w:rsidRPr="0016392A">
        <w:rPr>
          <w:b/>
          <w:sz w:val="24"/>
        </w:rPr>
        <w:t>. Zdůvodnění přidělení d</w:t>
      </w:r>
      <w:r w:rsidR="000D7271" w:rsidRPr="0016392A">
        <w:rPr>
          <w:b/>
          <w:sz w:val="24"/>
        </w:rPr>
        <w:t>otace u žádostí nad 500 tis. Kč</w:t>
      </w:r>
      <w:r w:rsidR="004D1912" w:rsidRPr="0016392A">
        <w:rPr>
          <w:b/>
          <w:sz w:val="24"/>
        </w:rPr>
        <w:t>:</w:t>
      </w:r>
    </w:p>
    <w:p w:rsidR="000D7271" w:rsidRDefault="005A71F6" w:rsidP="000D7271">
      <w:pPr>
        <w:jc w:val="both"/>
        <w:rPr>
          <w:sz w:val="24"/>
        </w:rPr>
      </w:pPr>
      <w:r>
        <w:rPr>
          <w:sz w:val="24"/>
        </w:rPr>
        <w:t>- projekt č. 6</w:t>
      </w:r>
      <w:r w:rsidR="00862D3F">
        <w:rPr>
          <w:sz w:val="24"/>
        </w:rPr>
        <w:t xml:space="preserve"> (NK ČR): </w:t>
      </w:r>
      <w:r w:rsidR="00D07F94">
        <w:rPr>
          <w:sz w:val="24"/>
        </w:rPr>
        <w:t>pokračující aktivita</w:t>
      </w:r>
      <w:r w:rsidR="008F32B6">
        <w:rPr>
          <w:sz w:val="24"/>
        </w:rPr>
        <w:t xml:space="preserve"> je</w:t>
      </w:r>
      <w:r w:rsidR="005379DB" w:rsidRPr="0016392A">
        <w:rPr>
          <w:sz w:val="24"/>
        </w:rPr>
        <w:t xml:space="preserve"> </w:t>
      </w:r>
      <w:r w:rsidR="008F32B6">
        <w:rPr>
          <w:sz w:val="24"/>
        </w:rPr>
        <w:t>zaměřena</w:t>
      </w:r>
      <w:r w:rsidR="000D7271" w:rsidRPr="0016392A">
        <w:rPr>
          <w:sz w:val="24"/>
        </w:rPr>
        <w:t xml:space="preserve"> na retrokonverzi jedinečného</w:t>
      </w:r>
      <w:r w:rsidR="00D07F94">
        <w:rPr>
          <w:sz w:val="24"/>
        </w:rPr>
        <w:t xml:space="preserve"> a mimořádně rozsáhlého fondu, </w:t>
      </w:r>
      <w:r w:rsidR="000D7271" w:rsidRPr="0016392A">
        <w:rPr>
          <w:sz w:val="24"/>
        </w:rPr>
        <w:t>význam</w:t>
      </w:r>
      <w:r w:rsidR="00D07F94">
        <w:rPr>
          <w:sz w:val="24"/>
        </w:rPr>
        <w:t xml:space="preserve"> projektu je celonárodní, poskytovaná</w:t>
      </w:r>
      <w:r w:rsidR="000D7271" w:rsidRPr="0016392A">
        <w:rPr>
          <w:sz w:val="24"/>
        </w:rPr>
        <w:t xml:space="preserve"> dotace odpovídá velkému objemu plánovaných prací a požadované specializaci,</w:t>
      </w:r>
    </w:p>
    <w:p w:rsidR="0016392A" w:rsidRPr="0016392A" w:rsidRDefault="005A71F6" w:rsidP="0016392A">
      <w:pPr>
        <w:jc w:val="both"/>
        <w:rPr>
          <w:sz w:val="24"/>
        </w:rPr>
      </w:pPr>
      <w:r>
        <w:rPr>
          <w:sz w:val="24"/>
        </w:rPr>
        <w:t>- projekt č. 11</w:t>
      </w:r>
      <w:r w:rsidR="00862D3F">
        <w:rPr>
          <w:sz w:val="24"/>
        </w:rPr>
        <w:t xml:space="preserve"> (MZK Brno): </w:t>
      </w:r>
      <w:r w:rsidR="008F32B6">
        <w:rPr>
          <w:sz w:val="24"/>
        </w:rPr>
        <w:t>pokračující projekt</w:t>
      </w:r>
      <w:r w:rsidR="0016392A" w:rsidRPr="0016392A">
        <w:rPr>
          <w:sz w:val="24"/>
        </w:rPr>
        <w:t xml:space="preserve"> skýtá záruku kvalitně zpracovaných záznamů, jeho přínos pro SK ČR a </w:t>
      </w:r>
      <w:r w:rsidR="0016392A">
        <w:rPr>
          <w:sz w:val="24"/>
        </w:rPr>
        <w:t>MVS je značný.</w:t>
      </w:r>
    </w:p>
    <w:p w:rsidR="003E2FDA" w:rsidRPr="0016392A" w:rsidRDefault="003E2FDA" w:rsidP="003E2FDA">
      <w:pPr>
        <w:jc w:val="both"/>
        <w:rPr>
          <w:sz w:val="24"/>
        </w:rPr>
      </w:pPr>
    </w:p>
    <w:p w:rsidR="004F327C" w:rsidRPr="007130AA" w:rsidRDefault="004F327C">
      <w:pPr>
        <w:jc w:val="both"/>
        <w:rPr>
          <w:sz w:val="24"/>
        </w:rPr>
      </w:pPr>
    </w:p>
    <w:p w:rsidR="004D1912" w:rsidRDefault="000C7727">
      <w:pPr>
        <w:jc w:val="both"/>
        <w:rPr>
          <w:b/>
          <w:sz w:val="24"/>
        </w:rPr>
      </w:pPr>
      <w:r w:rsidRPr="007130AA">
        <w:rPr>
          <w:b/>
          <w:sz w:val="24"/>
        </w:rPr>
        <w:t>7</w:t>
      </w:r>
      <w:r w:rsidR="004D1912" w:rsidRPr="007130AA">
        <w:rPr>
          <w:b/>
          <w:sz w:val="24"/>
        </w:rPr>
        <w:t>. Doporučení komise a p</w:t>
      </w:r>
      <w:r w:rsidR="005379DB" w:rsidRPr="007130AA">
        <w:rPr>
          <w:b/>
          <w:sz w:val="24"/>
        </w:rPr>
        <w:t>odmínky poskytnutí dotace</w:t>
      </w:r>
      <w:r w:rsidR="004D1912" w:rsidRPr="007130AA">
        <w:rPr>
          <w:b/>
          <w:sz w:val="24"/>
        </w:rPr>
        <w:t>:</w:t>
      </w:r>
    </w:p>
    <w:p w:rsidR="00F50724" w:rsidRDefault="00F50724" w:rsidP="00F50724">
      <w:pPr>
        <w:jc w:val="both"/>
        <w:rPr>
          <w:sz w:val="24"/>
        </w:rPr>
      </w:pPr>
      <w:r>
        <w:rPr>
          <w:sz w:val="24"/>
        </w:rPr>
        <w:t>- projekt č. 4 (</w:t>
      </w:r>
      <w:r w:rsidR="000F25EB" w:rsidRPr="000F25EB">
        <w:rPr>
          <w:sz w:val="24"/>
        </w:rPr>
        <w:t>NK ČR - st.  tisky</w:t>
      </w:r>
      <w:r>
        <w:rPr>
          <w:sz w:val="24"/>
        </w:rPr>
        <w:t>): Dotace byla krácena s ohledem na podmínku poskytnutí dotace max. ve výši 70% celkových nákladů projektu, cenu 1 záznamu je třeba kalkulovat z celkových nákladů, nejen z dotace (opakující se připomínka z loňského roku).</w:t>
      </w:r>
    </w:p>
    <w:p w:rsidR="001D3707" w:rsidRDefault="001D3707" w:rsidP="00F50724">
      <w:pPr>
        <w:jc w:val="both"/>
        <w:rPr>
          <w:sz w:val="24"/>
          <w:u w:val="single"/>
        </w:rPr>
      </w:pPr>
      <w:r>
        <w:rPr>
          <w:sz w:val="24"/>
        </w:rPr>
        <w:t xml:space="preserve">- projekt č. 7 (SZM Opava): V projektu není uveden počet záznamů. Za poskytnutou dotaci je třeba zpracovat minimálně </w:t>
      </w:r>
      <w:r w:rsidRPr="001D3707">
        <w:rPr>
          <w:sz w:val="24"/>
          <w:u w:val="single"/>
        </w:rPr>
        <w:t>11.000 záznamů.</w:t>
      </w:r>
    </w:p>
    <w:p w:rsidR="001D3707" w:rsidRPr="001D3707" w:rsidRDefault="001D3707" w:rsidP="00F50724">
      <w:pPr>
        <w:jc w:val="both"/>
        <w:rPr>
          <w:sz w:val="24"/>
        </w:rPr>
      </w:pPr>
      <w:r w:rsidRPr="001D3707">
        <w:rPr>
          <w:sz w:val="24"/>
        </w:rPr>
        <w:t>- projekt</w:t>
      </w:r>
      <w:r>
        <w:rPr>
          <w:sz w:val="24"/>
        </w:rPr>
        <w:t xml:space="preserve"> č. 10 (ÚMV): Dotace byla krácena o prostředky na zpracování záznamů člán</w:t>
      </w:r>
      <w:r w:rsidR="00E40ADE">
        <w:rPr>
          <w:sz w:val="24"/>
        </w:rPr>
        <w:t>ků, které patří</w:t>
      </w:r>
      <w:r>
        <w:rPr>
          <w:sz w:val="24"/>
        </w:rPr>
        <w:t xml:space="preserve"> do podprogramu VISK 9/I – ANL. </w:t>
      </w:r>
      <w:r w:rsidRPr="001D3707">
        <w:rPr>
          <w:sz w:val="24"/>
          <w:u w:val="single"/>
        </w:rPr>
        <w:t xml:space="preserve">Dotace je poskytována pouze na </w:t>
      </w:r>
      <w:proofErr w:type="spellStart"/>
      <w:r w:rsidRPr="001D3707">
        <w:rPr>
          <w:sz w:val="24"/>
          <w:u w:val="single"/>
        </w:rPr>
        <w:t>rekatalogizaci</w:t>
      </w:r>
      <w:proofErr w:type="spellEnd"/>
      <w:r w:rsidRPr="001D3707">
        <w:rPr>
          <w:sz w:val="24"/>
          <w:u w:val="single"/>
        </w:rPr>
        <w:t xml:space="preserve"> drobných tisků.</w:t>
      </w:r>
    </w:p>
    <w:p w:rsidR="000F25EB" w:rsidRDefault="001D3707">
      <w:pPr>
        <w:jc w:val="both"/>
        <w:rPr>
          <w:sz w:val="24"/>
        </w:rPr>
      </w:pPr>
      <w:r>
        <w:rPr>
          <w:sz w:val="24"/>
        </w:rPr>
        <w:t>- projekt č. 21 (</w:t>
      </w:r>
      <w:r w:rsidR="000F25EB" w:rsidRPr="000F25EB">
        <w:rPr>
          <w:sz w:val="24"/>
        </w:rPr>
        <w:t>NTK</w:t>
      </w:r>
      <w:r>
        <w:rPr>
          <w:sz w:val="24"/>
        </w:rPr>
        <w:t>): P</w:t>
      </w:r>
      <w:r w:rsidR="000F25EB" w:rsidRPr="000F25EB">
        <w:rPr>
          <w:sz w:val="24"/>
        </w:rPr>
        <w:t>opisu projektu nebyl</w:t>
      </w:r>
      <w:r>
        <w:rPr>
          <w:sz w:val="24"/>
        </w:rPr>
        <w:t>a věnována dostatečná pozornost:</w:t>
      </w:r>
      <w:r w:rsidR="000F25EB" w:rsidRPr="000F25EB">
        <w:rPr>
          <w:sz w:val="24"/>
        </w:rPr>
        <w:t xml:space="preserve"> </w:t>
      </w:r>
      <w:r>
        <w:rPr>
          <w:sz w:val="24"/>
        </w:rPr>
        <w:t>nevyplněná tabulka údajů</w:t>
      </w:r>
      <w:r w:rsidR="000F25EB" w:rsidRPr="000F25EB">
        <w:rPr>
          <w:sz w:val="24"/>
        </w:rPr>
        <w:t xml:space="preserve"> o žadateli, spoluúčast kalkul</w:t>
      </w:r>
      <w:r w:rsidR="00AE144B">
        <w:rPr>
          <w:sz w:val="24"/>
        </w:rPr>
        <w:t xml:space="preserve">ována na 12 měsíců (v </w:t>
      </w:r>
      <w:r w:rsidR="000F25EB" w:rsidRPr="000F25EB">
        <w:rPr>
          <w:sz w:val="24"/>
        </w:rPr>
        <w:t>termín</w:t>
      </w:r>
      <w:r w:rsidR="00E40ADE">
        <w:rPr>
          <w:sz w:val="24"/>
        </w:rPr>
        <w:t>u</w:t>
      </w:r>
      <w:r w:rsidR="000F25EB" w:rsidRPr="000F25EB">
        <w:rPr>
          <w:sz w:val="24"/>
        </w:rPr>
        <w:t xml:space="preserve"> </w:t>
      </w:r>
      <w:r>
        <w:rPr>
          <w:sz w:val="24"/>
        </w:rPr>
        <w:t>realizace</w:t>
      </w:r>
      <w:r w:rsidR="00E40ADE">
        <w:rPr>
          <w:sz w:val="24"/>
        </w:rPr>
        <w:t xml:space="preserve"> je</w:t>
      </w:r>
      <w:r>
        <w:rPr>
          <w:sz w:val="24"/>
        </w:rPr>
        <w:t xml:space="preserve"> uveden</w:t>
      </w:r>
      <w:r w:rsidR="00AE144B">
        <w:rPr>
          <w:sz w:val="24"/>
        </w:rPr>
        <w:t>o zahájení od</w:t>
      </w:r>
      <w:r>
        <w:rPr>
          <w:sz w:val="24"/>
        </w:rPr>
        <w:t xml:space="preserve"> únor</w:t>
      </w:r>
      <w:r w:rsidR="00AE144B">
        <w:rPr>
          <w:sz w:val="24"/>
        </w:rPr>
        <w:t>a</w:t>
      </w:r>
      <w:r w:rsidR="000F25EB" w:rsidRPr="000F25EB">
        <w:rPr>
          <w:sz w:val="24"/>
        </w:rPr>
        <w:t xml:space="preserve"> 2016), překlep v</w:t>
      </w:r>
      <w:r>
        <w:rPr>
          <w:sz w:val="24"/>
        </w:rPr>
        <w:t> </w:t>
      </w:r>
      <w:r w:rsidR="00AE144B">
        <w:rPr>
          <w:sz w:val="24"/>
        </w:rPr>
        <w:t>údaji</w:t>
      </w:r>
      <w:r>
        <w:rPr>
          <w:sz w:val="24"/>
        </w:rPr>
        <w:t xml:space="preserve"> o</w:t>
      </w:r>
      <w:r w:rsidR="000F25EB" w:rsidRPr="000F25EB">
        <w:rPr>
          <w:sz w:val="24"/>
        </w:rPr>
        <w:t xml:space="preserve"> měs</w:t>
      </w:r>
      <w:r w:rsidR="000470E9">
        <w:rPr>
          <w:sz w:val="24"/>
        </w:rPr>
        <w:t xml:space="preserve">íční mzdě </w:t>
      </w:r>
      <w:r>
        <w:rPr>
          <w:sz w:val="24"/>
        </w:rPr>
        <w:t>(str. 6).</w:t>
      </w:r>
      <w:r w:rsidR="00AE144B">
        <w:rPr>
          <w:sz w:val="24"/>
        </w:rPr>
        <w:t xml:space="preserve"> S přihlédnutím k těmto </w:t>
      </w:r>
      <w:r w:rsidR="000470E9">
        <w:rPr>
          <w:sz w:val="24"/>
        </w:rPr>
        <w:t>nedostatkům byla dotace drobně krácena.</w:t>
      </w:r>
    </w:p>
    <w:p w:rsidR="001A0015" w:rsidRDefault="003C218E">
      <w:pPr>
        <w:jc w:val="both"/>
        <w:rPr>
          <w:sz w:val="24"/>
        </w:rPr>
      </w:pPr>
      <w:r>
        <w:rPr>
          <w:sz w:val="24"/>
        </w:rPr>
        <w:t>- projekt č. 24</w:t>
      </w:r>
      <w:r w:rsidR="007C4FD0">
        <w:rPr>
          <w:sz w:val="24"/>
        </w:rPr>
        <w:t xml:space="preserve"> (KNAV): </w:t>
      </w:r>
      <w:r w:rsidR="007C4FD0" w:rsidRPr="007C4FD0">
        <w:rPr>
          <w:sz w:val="24"/>
          <w:u w:val="single"/>
        </w:rPr>
        <w:t>Dotace je poskytována výhradně na dokončení</w:t>
      </w:r>
      <w:r w:rsidR="007C4FD0">
        <w:rPr>
          <w:sz w:val="24"/>
          <w:u w:val="single"/>
        </w:rPr>
        <w:t xml:space="preserve"> </w:t>
      </w:r>
      <w:proofErr w:type="spellStart"/>
      <w:r w:rsidR="007C4FD0">
        <w:rPr>
          <w:sz w:val="24"/>
          <w:u w:val="single"/>
        </w:rPr>
        <w:t>retrokonverze</w:t>
      </w:r>
      <w:proofErr w:type="spellEnd"/>
      <w:r w:rsidR="007C4FD0" w:rsidRPr="007C4FD0">
        <w:rPr>
          <w:sz w:val="24"/>
          <w:u w:val="single"/>
        </w:rPr>
        <w:t xml:space="preserve"> sbírky Masarykovy akademie práce</w:t>
      </w:r>
      <w:r w:rsidR="004774A8">
        <w:rPr>
          <w:sz w:val="24"/>
        </w:rPr>
        <w:t>, u níž lze</w:t>
      </w:r>
      <w:r w:rsidR="001A0015">
        <w:rPr>
          <w:sz w:val="24"/>
        </w:rPr>
        <w:t xml:space="preserve"> postupovat </w:t>
      </w:r>
      <w:r w:rsidR="001A0015" w:rsidRPr="001A0015">
        <w:rPr>
          <w:sz w:val="24"/>
        </w:rPr>
        <w:t>podle katalogizačních pravidel AACR2.</w:t>
      </w:r>
      <w:r w:rsidR="007C4FD0" w:rsidRPr="007C4FD0">
        <w:rPr>
          <w:sz w:val="24"/>
        </w:rPr>
        <w:t xml:space="preserve"> </w:t>
      </w:r>
      <w:r w:rsidR="001A0015">
        <w:rPr>
          <w:sz w:val="24"/>
        </w:rPr>
        <w:t>Dotace byla krácena</w:t>
      </w:r>
      <w:r w:rsidR="007E3FE5">
        <w:rPr>
          <w:sz w:val="24"/>
        </w:rPr>
        <w:t xml:space="preserve"> o</w:t>
      </w:r>
      <w:bookmarkStart w:id="0" w:name="_GoBack"/>
      <w:bookmarkEnd w:id="0"/>
      <w:r w:rsidR="001A0015">
        <w:rPr>
          <w:sz w:val="24"/>
        </w:rPr>
        <w:t xml:space="preserve"> </w:t>
      </w:r>
      <w:r w:rsidR="004774A8">
        <w:rPr>
          <w:sz w:val="24"/>
        </w:rPr>
        <w:t>část na</w:t>
      </w:r>
      <w:r w:rsidR="001A0015">
        <w:rPr>
          <w:sz w:val="24"/>
        </w:rPr>
        <w:t xml:space="preserve"> zpracování dalších sbírek, neboť při</w:t>
      </w:r>
      <w:r w:rsidR="007C4FD0" w:rsidRPr="007C4FD0">
        <w:rPr>
          <w:sz w:val="24"/>
        </w:rPr>
        <w:t xml:space="preserve"> </w:t>
      </w:r>
      <w:proofErr w:type="spellStart"/>
      <w:r w:rsidR="00F800E8">
        <w:rPr>
          <w:sz w:val="24"/>
        </w:rPr>
        <w:t>retrokatalogizaci</w:t>
      </w:r>
      <w:proofErr w:type="spellEnd"/>
      <w:r w:rsidR="007C4FD0" w:rsidRPr="007C4FD0">
        <w:rPr>
          <w:sz w:val="24"/>
        </w:rPr>
        <w:t xml:space="preserve"> </w:t>
      </w:r>
      <w:r w:rsidR="00F800E8">
        <w:rPr>
          <w:sz w:val="24"/>
        </w:rPr>
        <w:t>je nutno</w:t>
      </w:r>
      <w:r w:rsidR="007C4FD0" w:rsidRPr="007C4FD0">
        <w:rPr>
          <w:sz w:val="24"/>
        </w:rPr>
        <w:t xml:space="preserve"> postupovat podl</w:t>
      </w:r>
      <w:r w:rsidR="00F800E8">
        <w:rPr>
          <w:sz w:val="24"/>
        </w:rPr>
        <w:t>e</w:t>
      </w:r>
      <w:r w:rsidR="00F45084">
        <w:rPr>
          <w:sz w:val="24"/>
        </w:rPr>
        <w:t xml:space="preserve"> katalogizačních pravidel RD</w:t>
      </w:r>
      <w:r w:rsidR="004774A8">
        <w:rPr>
          <w:sz w:val="24"/>
        </w:rPr>
        <w:t>A (</w:t>
      </w:r>
      <w:r w:rsidR="00F45084">
        <w:rPr>
          <w:sz w:val="24"/>
        </w:rPr>
        <w:t xml:space="preserve">případnou žádost na příští rok </w:t>
      </w:r>
      <w:r w:rsidR="004774A8">
        <w:rPr>
          <w:sz w:val="24"/>
        </w:rPr>
        <w:t>je nutno v tomto smyslu upravit).</w:t>
      </w:r>
    </w:p>
    <w:p w:rsidR="000F25EB" w:rsidRDefault="00F800E8">
      <w:pPr>
        <w:jc w:val="both"/>
        <w:rPr>
          <w:sz w:val="24"/>
        </w:rPr>
      </w:pPr>
      <w:r>
        <w:rPr>
          <w:sz w:val="24"/>
        </w:rPr>
        <w:t>- projekt č. 25 (</w:t>
      </w:r>
      <w:r w:rsidR="000F25EB" w:rsidRPr="000F25EB">
        <w:rPr>
          <w:sz w:val="24"/>
        </w:rPr>
        <w:t>VK Olomouc</w:t>
      </w:r>
      <w:r>
        <w:rPr>
          <w:sz w:val="24"/>
        </w:rPr>
        <w:t xml:space="preserve">): Není vyplněn </w:t>
      </w:r>
      <w:r w:rsidR="000F25EB" w:rsidRPr="000F25EB">
        <w:rPr>
          <w:sz w:val="24"/>
        </w:rPr>
        <w:t>komentář</w:t>
      </w:r>
      <w:r>
        <w:rPr>
          <w:sz w:val="24"/>
        </w:rPr>
        <w:t xml:space="preserve"> k rozpočtu projektu.</w:t>
      </w:r>
    </w:p>
    <w:p w:rsidR="000F25EB" w:rsidRDefault="00F800E8">
      <w:pPr>
        <w:jc w:val="both"/>
        <w:rPr>
          <w:sz w:val="24"/>
        </w:rPr>
      </w:pPr>
      <w:r>
        <w:rPr>
          <w:sz w:val="24"/>
        </w:rPr>
        <w:t>- projekt č. 26 (</w:t>
      </w:r>
      <w:r w:rsidR="000F25EB" w:rsidRPr="000F25EB">
        <w:rPr>
          <w:sz w:val="24"/>
        </w:rPr>
        <w:t>EÚ AV ČR</w:t>
      </w:r>
      <w:r>
        <w:rPr>
          <w:sz w:val="24"/>
        </w:rPr>
        <w:t>): P</w:t>
      </w:r>
      <w:r w:rsidR="000F25EB" w:rsidRPr="000F25EB">
        <w:rPr>
          <w:sz w:val="24"/>
        </w:rPr>
        <w:t>řeklep v počtu záznamů v popisu projektu</w:t>
      </w:r>
      <w:r>
        <w:rPr>
          <w:sz w:val="24"/>
        </w:rPr>
        <w:t>.</w:t>
      </w:r>
    </w:p>
    <w:p w:rsidR="0083294B" w:rsidRDefault="0083294B" w:rsidP="00AC2172">
      <w:pPr>
        <w:jc w:val="both"/>
        <w:rPr>
          <w:sz w:val="24"/>
        </w:rPr>
      </w:pPr>
    </w:p>
    <w:p w:rsidR="004D1912" w:rsidRPr="002F1A3C" w:rsidRDefault="004D1912">
      <w:pPr>
        <w:pStyle w:val="Zkladntext"/>
      </w:pPr>
      <w:r w:rsidRPr="002F1A3C">
        <w:t xml:space="preserve">Všechna rozhodnutí o poskytnutí dotace budou </w:t>
      </w:r>
      <w:r w:rsidR="005379DB" w:rsidRPr="002F1A3C">
        <w:t>obsahovat následující formulaci</w:t>
      </w:r>
      <w:r w:rsidRPr="002F1A3C">
        <w:t>:</w:t>
      </w:r>
    </w:p>
    <w:p w:rsidR="004D1912" w:rsidRPr="000174B3" w:rsidRDefault="004D1912">
      <w:pPr>
        <w:pStyle w:val="Zkladntext"/>
        <w:rPr>
          <w:b/>
        </w:rPr>
      </w:pPr>
      <w:r w:rsidRPr="000174B3">
        <w:rPr>
          <w:b/>
        </w:rPr>
        <w:lastRenderedPageBreak/>
        <w:t>Příjemce dotace se zavazuje dodat</w:t>
      </w:r>
      <w:r w:rsidR="00D21023" w:rsidRPr="000174B3">
        <w:rPr>
          <w:b/>
        </w:rPr>
        <w:t xml:space="preserve"> </w:t>
      </w:r>
      <w:r w:rsidRPr="000174B3">
        <w:rPr>
          <w:b/>
        </w:rPr>
        <w:t>výsledné záznamy z úplné retrospektivní konverze do Souborného katalogu ČR, naskenované záznamy a informace do Národního informačního systému pro retrospektivní konverzi (NRIS)</w:t>
      </w:r>
      <w:r w:rsidR="005379DB" w:rsidRPr="000174B3">
        <w:rPr>
          <w:b/>
        </w:rPr>
        <w:t xml:space="preserve"> </w:t>
      </w:r>
      <w:r w:rsidR="005379DB" w:rsidRPr="000174B3">
        <w:rPr>
          <w:b/>
          <w:u w:val="single"/>
        </w:rPr>
        <w:t>do 31. 12. 201</w:t>
      </w:r>
      <w:r w:rsidR="000F25EB">
        <w:rPr>
          <w:b/>
          <w:u w:val="single"/>
        </w:rPr>
        <w:t>6</w:t>
      </w:r>
      <w:r w:rsidR="002F1A3C" w:rsidRPr="000174B3">
        <w:rPr>
          <w:b/>
        </w:rPr>
        <w:t>.</w:t>
      </w:r>
    </w:p>
    <w:p w:rsidR="004D1912" w:rsidRDefault="004D1912">
      <w:pPr>
        <w:pStyle w:val="Nadpis1"/>
        <w:pBdr>
          <w:top w:val="single" w:sz="4" w:space="1" w:color="auto"/>
        </w:pBdr>
        <w:rPr>
          <w:b w:val="0"/>
        </w:rPr>
      </w:pPr>
    </w:p>
    <w:p w:rsidR="00D00CB1" w:rsidRPr="00D00CB1" w:rsidRDefault="00D00CB1" w:rsidP="00D00CB1">
      <w:pPr>
        <w:rPr>
          <w:b/>
        </w:rPr>
      </w:pPr>
    </w:p>
    <w:p w:rsidR="004D1912" w:rsidRDefault="000C7727">
      <w:pPr>
        <w:pStyle w:val="Nadpis1"/>
      </w:pPr>
      <w:r>
        <w:t>8</w:t>
      </w:r>
      <w:r w:rsidR="004D1912">
        <w:t xml:space="preserve">. Závěr – </w:t>
      </w:r>
      <w:r w:rsidR="005379DB">
        <w:t>přidělení finančních prostředků</w:t>
      </w:r>
      <w:r w:rsidR="004D1912">
        <w:t>:</w:t>
      </w:r>
    </w:p>
    <w:p w:rsidR="00AA5B00" w:rsidRDefault="00AA5B00" w:rsidP="00AA5B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611F59">
        <w:rPr>
          <w:b/>
          <w:bCs/>
          <w:sz w:val="24"/>
        </w:rPr>
        <w:t>34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611F59">
        <w:rPr>
          <w:b/>
          <w:bCs/>
          <w:sz w:val="24"/>
        </w:rPr>
        <w:t>4 746</w:t>
      </w:r>
      <w:r w:rsidR="005379DB">
        <w:rPr>
          <w:b/>
          <w:bCs/>
          <w:sz w:val="24"/>
        </w:rPr>
        <w:t xml:space="preserve"> 000</w:t>
      </w:r>
      <w:r>
        <w:rPr>
          <w:b/>
          <w:bCs/>
          <w:sz w:val="24"/>
        </w:rPr>
        <w:t xml:space="preserve"> Kč</w:t>
      </w:r>
      <w:r>
        <w:rPr>
          <w:sz w:val="24"/>
        </w:rPr>
        <w:t>.</w:t>
      </w:r>
    </w:p>
    <w:p w:rsidR="00AA5B00" w:rsidRPr="00224D18" w:rsidRDefault="00AA5B00" w:rsidP="00224D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611F59">
        <w:rPr>
          <w:b/>
          <w:bCs/>
          <w:sz w:val="24"/>
        </w:rPr>
        <w:t>31</w:t>
      </w:r>
      <w:r w:rsidR="00224D18">
        <w:rPr>
          <w:b/>
          <w:bCs/>
          <w:sz w:val="24"/>
        </w:rPr>
        <w:t xml:space="preserve"> projektů, </w:t>
      </w:r>
      <w:r w:rsidR="00224D18" w:rsidRPr="00224D18">
        <w:rPr>
          <w:bCs/>
          <w:sz w:val="24"/>
        </w:rPr>
        <w:t>s výjimkou</w:t>
      </w:r>
      <w:r>
        <w:rPr>
          <w:b/>
          <w:bCs/>
          <w:sz w:val="24"/>
        </w:rPr>
        <w:t xml:space="preserve"> </w:t>
      </w:r>
      <w:r w:rsidR="00023697">
        <w:rPr>
          <w:bCs/>
          <w:sz w:val="24"/>
        </w:rPr>
        <w:t>tří</w:t>
      </w:r>
      <w:r w:rsidR="00224D18" w:rsidRPr="00224D18">
        <w:rPr>
          <w:bCs/>
          <w:sz w:val="24"/>
        </w:rPr>
        <w:t xml:space="preserve"> projektů s návrhem na poskytnutí dotace v plné </w:t>
      </w:r>
      <w:r w:rsidR="00224D18">
        <w:rPr>
          <w:bCs/>
          <w:sz w:val="24"/>
        </w:rPr>
        <w:t>výši</w:t>
      </w:r>
      <w:r w:rsidRPr="00224D18">
        <w:rPr>
          <w:sz w:val="24"/>
        </w:rPr>
        <w:t>.</w:t>
      </w:r>
      <w:r w:rsidR="005379DB" w:rsidRPr="00224D18">
        <w:rPr>
          <w:sz w:val="24"/>
        </w:rPr>
        <w:t xml:space="preserve"> </w:t>
      </w:r>
      <w:r w:rsidRPr="00224D18">
        <w:rPr>
          <w:sz w:val="24"/>
        </w:rPr>
        <w:t xml:space="preserve">Celkem bylo rozděleno </w:t>
      </w:r>
      <w:r w:rsidR="00611F59">
        <w:rPr>
          <w:b/>
          <w:sz w:val="24"/>
        </w:rPr>
        <w:t>4 416</w:t>
      </w:r>
      <w:r w:rsidRPr="00224D18">
        <w:rPr>
          <w:b/>
          <w:sz w:val="24"/>
        </w:rPr>
        <w:t xml:space="preserve"> 000 Kč </w:t>
      </w:r>
      <w:r w:rsidRPr="00224D18">
        <w:rPr>
          <w:sz w:val="24"/>
        </w:rPr>
        <w:t>neinvestičních prostředků. Výsledky ukazuje přiložená tabulka.</w:t>
      </w:r>
    </w:p>
    <w:p w:rsidR="007E5EB7" w:rsidRDefault="007E5EB7">
      <w:pPr>
        <w:ind w:left="283" w:hanging="283"/>
        <w:jc w:val="both"/>
        <w:rPr>
          <w:sz w:val="24"/>
        </w:rPr>
      </w:pPr>
    </w:p>
    <w:p w:rsidR="0083294B" w:rsidRDefault="0083294B">
      <w:pPr>
        <w:ind w:left="283" w:hanging="283"/>
        <w:jc w:val="both"/>
        <w:rPr>
          <w:sz w:val="24"/>
        </w:rPr>
      </w:pP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Miturová,</w:t>
      </w: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tajemnice</w:t>
      </w:r>
    </w:p>
    <w:p w:rsidR="004D1912" w:rsidRDefault="00611F59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11</w:t>
      </w:r>
      <w:r w:rsidR="006F5C82">
        <w:rPr>
          <w:sz w:val="24"/>
        </w:rPr>
        <w:t>. 2. 2016</w:t>
      </w:r>
    </w:p>
    <w:p w:rsidR="008C0416" w:rsidRDefault="008C0416">
      <w:pPr>
        <w:ind w:left="283" w:hanging="283"/>
        <w:jc w:val="both"/>
        <w:rPr>
          <w:sz w:val="24"/>
        </w:rPr>
      </w:pP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</w:p>
    <w:p w:rsidR="004D1912" w:rsidRDefault="00C60716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6F5C82">
        <w:rPr>
          <w:sz w:val="24"/>
        </w:rPr>
        <w:t>: Mgr. Milan Jenč</w:t>
      </w:r>
      <w:r w:rsidR="004D1912">
        <w:rPr>
          <w:sz w:val="24"/>
        </w:rPr>
        <w:t>,</w:t>
      </w:r>
    </w:p>
    <w:p w:rsidR="004D1912" w:rsidRDefault="008C0416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6F5C82">
        <w:rPr>
          <w:sz w:val="24"/>
        </w:rPr>
        <w:t>předseda</w:t>
      </w:r>
      <w:r w:rsidR="004D1912">
        <w:rPr>
          <w:sz w:val="24"/>
        </w:rPr>
        <w:t xml:space="preserve"> komise</w:t>
      </w:r>
    </w:p>
    <w:sectPr w:rsidR="004D1912" w:rsidSect="00A92AEA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>
    <w:nsid w:val="02715D55"/>
    <w:multiLevelType w:val="hybridMultilevel"/>
    <w:tmpl w:val="063A3A5E"/>
    <w:lvl w:ilvl="0" w:tplc="2F9E31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AE61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6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A7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CD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8B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4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EE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EC0C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1B3BEA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A652D3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F61E3C"/>
    <w:multiLevelType w:val="hybridMultilevel"/>
    <w:tmpl w:val="6E701CBA"/>
    <w:lvl w:ilvl="0" w:tplc="2E444C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E46F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4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2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AC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8E8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2F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61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A2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E70D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E90D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2">
    <w:nsid w:val="5B0338D0"/>
    <w:multiLevelType w:val="hybridMultilevel"/>
    <w:tmpl w:val="8342FAD8"/>
    <w:lvl w:ilvl="0" w:tplc="899E1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6C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E0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CE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EA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AE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A7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6B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72C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AE0B68"/>
    <w:multiLevelType w:val="hybridMultilevel"/>
    <w:tmpl w:val="9D0A39F6"/>
    <w:lvl w:ilvl="0" w:tplc="8F842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E4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CCF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29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C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089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29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0E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63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9C7431"/>
    <w:multiLevelType w:val="hybridMultilevel"/>
    <w:tmpl w:val="EB2693A4"/>
    <w:lvl w:ilvl="0" w:tplc="E782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23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A1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C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0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E3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E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04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00A94"/>
    <w:multiLevelType w:val="hybridMultilevel"/>
    <w:tmpl w:val="1338B636"/>
    <w:lvl w:ilvl="0" w:tplc="3F924DF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858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DED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C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62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A46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AC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6F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AF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2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B"/>
    <w:rsid w:val="000174B3"/>
    <w:rsid w:val="00023697"/>
    <w:rsid w:val="000359E8"/>
    <w:rsid w:val="00035C56"/>
    <w:rsid w:val="000470E9"/>
    <w:rsid w:val="00065B58"/>
    <w:rsid w:val="000731C9"/>
    <w:rsid w:val="00077761"/>
    <w:rsid w:val="000C70CF"/>
    <w:rsid w:val="000C7727"/>
    <w:rsid w:val="000D093E"/>
    <w:rsid w:val="000D7271"/>
    <w:rsid w:val="000E62AB"/>
    <w:rsid w:val="000E66F4"/>
    <w:rsid w:val="000E7923"/>
    <w:rsid w:val="000F25EB"/>
    <w:rsid w:val="001132BA"/>
    <w:rsid w:val="0011393E"/>
    <w:rsid w:val="0016392A"/>
    <w:rsid w:val="00167697"/>
    <w:rsid w:val="00170AD6"/>
    <w:rsid w:val="001738F6"/>
    <w:rsid w:val="001930FE"/>
    <w:rsid w:val="001A0015"/>
    <w:rsid w:val="001A1993"/>
    <w:rsid w:val="001B4305"/>
    <w:rsid w:val="001D0A65"/>
    <w:rsid w:val="001D3707"/>
    <w:rsid w:val="001E12F0"/>
    <w:rsid w:val="001F3DE5"/>
    <w:rsid w:val="00224D18"/>
    <w:rsid w:val="002335A8"/>
    <w:rsid w:val="002414DF"/>
    <w:rsid w:val="002433B9"/>
    <w:rsid w:val="002525FD"/>
    <w:rsid w:val="00294021"/>
    <w:rsid w:val="0029714B"/>
    <w:rsid w:val="002A4493"/>
    <w:rsid w:val="002B2416"/>
    <w:rsid w:val="002C3C6B"/>
    <w:rsid w:val="002C5578"/>
    <w:rsid w:val="002E62CC"/>
    <w:rsid w:val="002F1A3C"/>
    <w:rsid w:val="002F773A"/>
    <w:rsid w:val="00300211"/>
    <w:rsid w:val="003445E3"/>
    <w:rsid w:val="00347C4A"/>
    <w:rsid w:val="00364B43"/>
    <w:rsid w:val="00367876"/>
    <w:rsid w:val="0037159D"/>
    <w:rsid w:val="00382E1F"/>
    <w:rsid w:val="003832A5"/>
    <w:rsid w:val="00384981"/>
    <w:rsid w:val="00391B0C"/>
    <w:rsid w:val="003A2BA0"/>
    <w:rsid w:val="003C218E"/>
    <w:rsid w:val="003E168E"/>
    <w:rsid w:val="003E2FDA"/>
    <w:rsid w:val="003E3BAC"/>
    <w:rsid w:val="00410567"/>
    <w:rsid w:val="00423704"/>
    <w:rsid w:val="004554E1"/>
    <w:rsid w:val="00475F9D"/>
    <w:rsid w:val="004774A8"/>
    <w:rsid w:val="004972CD"/>
    <w:rsid w:val="004A493C"/>
    <w:rsid w:val="004B74AE"/>
    <w:rsid w:val="004D1912"/>
    <w:rsid w:val="004D26D0"/>
    <w:rsid w:val="004F327C"/>
    <w:rsid w:val="00503A16"/>
    <w:rsid w:val="00503C37"/>
    <w:rsid w:val="00526905"/>
    <w:rsid w:val="005379DB"/>
    <w:rsid w:val="0055141B"/>
    <w:rsid w:val="0057484A"/>
    <w:rsid w:val="00584CD0"/>
    <w:rsid w:val="005A224D"/>
    <w:rsid w:val="005A71F6"/>
    <w:rsid w:val="005C19FF"/>
    <w:rsid w:val="0060062E"/>
    <w:rsid w:val="00604815"/>
    <w:rsid w:val="006059E2"/>
    <w:rsid w:val="00611F59"/>
    <w:rsid w:val="00613C93"/>
    <w:rsid w:val="00616B64"/>
    <w:rsid w:val="00623930"/>
    <w:rsid w:val="00625F47"/>
    <w:rsid w:val="006379F3"/>
    <w:rsid w:val="00647823"/>
    <w:rsid w:val="00695481"/>
    <w:rsid w:val="006B3428"/>
    <w:rsid w:val="006B3588"/>
    <w:rsid w:val="006C4B9A"/>
    <w:rsid w:val="006C5774"/>
    <w:rsid w:val="006F5C82"/>
    <w:rsid w:val="00711EE6"/>
    <w:rsid w:val="007130AA"/>
    <w:rsid w:val="0073127E"/>
    <w:rsid w:val="00744DFE"/>
    <w:rsid w:val="007471E2"/>
    <w:rsid w:val="00753C12"/>
    <w:rsid w:val="00766AAF"/>
    <w:rsid w:val="007828F6"/>
    <w:rsid w:val="00783026"/>
    <w:rsid w:val="007C4FD0"/>
    <w:rsid w:val="007E04F6"/>
    <w:rsid w:val="007E1160"/>
    <w:rsid w:val="007E3FE5"/>
    <w:rsid w:val="007E5EB7"/>
    <w:rsid w:val="00804D0A"/>
    <w:rsid w:val="00813067"/>
    <w:rsid w:val="00815D33"/>
    <w:rsid w:val="0083294B"/>
    <w:rsid w:val="00845750"/>
    <w:rsid w:val="008506C0"/>
    <w:rsid w:val="00862D3F"/>
    <w:rsid w:val="0087014F"/>
    <w:rsid w:val="0088799C"/>
    <w:rsid w:val="008C0416"/>
    <w:rsid w:val="008C7294"/>
    <w:rsid w:val="008E395B"/>
    <w:rsid w:val="008F32B6"/>
    <w:rsid w:val="008F6217"/>
    <w:rsid w:val="00903E9D"/>
    <w:rsid w:val="00905FC9"/>
    <w:rsid w:val="009305C1"/>
    <w:rsid w:val="009307E1"/>
    <w:rsid w:val="009356FF"/>
    <w:rsid w:val="00951742"/>
    <w:rsid w:val="009668B0"/>
    <w:rsid w:val="00996F9B"/>
    <w:rsid w:val="009A6D30"/>
    <w:rsid w:val="009B6DED"/>
    <w:rsid w:val="009D3B4C"/>
    <w:rsid w:val="009D560F"/>
    <w:rsid w:val="00A251DF"/>
    <w:rsid w:val="00A92AEA"/>
    <w:rsid w:val="00A9467C"/>
    <w:rsid w:val="00AA5B00"/>
    <w:rsid w:val="00AC15F7"/>
    <w:rsid w:val="00AC2172"/>
    <w:rsid w:val="00AD20C6"/>
    <w:rsid w:val="00AE144B"/>
    <w:rsid w:val="00AF34F5"/>
    <w:rsid w:val="00B03DCC"/>
    <w:rsid w:val="00B04236"/>
    <w:rsid w:val="00B30955"/>
    <w:rsid w:val="00B47D95"/>
    <w:rsid w:val="00B72460"/>
    <w:rsid w:val="00B74146"/>
    <w:rsid w:val="00B77E2C"/>
    <w:rsid w:val="00B933CE"/>
    <w:rsid w:val="00BA5311"/>
    <w:rsid w:val="00BB4ADE"/>
    <w:rsid w:val="00BC2B4D"/>
    <w:rsid w:val="00BC5822"/>
    <w:rsid w:val="00BD2C19"/>
    <w:rsid w:val="00BE06A2"/>
    <w:rsid w:val="00BE213B"/>
    <w:rsid w:val="00BF0D0C"/>
    <w:rsid w:val="00C111E4"/>
    <w:rsid w:val="00C202E0"/>
    <w:rsid w:val="00C3113B"/>
    <w:rsid w:val="00C43118"/>
    <w:rsid w:val="00C531B4"/>
    <w:rsid w:val="00C60716"/>
    <w:rsid w:val="00C648B4"/>
    <w:rsid w:val="00C649FB"/>
    <w:rsid w:val="00C67CDF"/>
    <w:rsid w:val="00C96CE2"/>
    <w:rsid w:val="00CA5A9E"/>
    <w:rsid w:val="00CA7712"/>
    <w:rsid w:val="00CC3EE7"/>
    <w:rsid w:val="00CE00D7"/>
    <w:rsid w:val="00CE6B14"/>
    <w:rsid w:val="00D00CB1"/>
    <w:rsid w:val="00D05229"/>
    <w:rsid w:val="00D073E5"/>
    <w:rsid w:val="00D07F94"/>
    <w:rsid w:val="00D137D5"/>
    <w:rsid w:val="00D21023"/>
    <w:rsid w:val="00D30D5A"/>
    <w:rsid w:val="00D54396"/>
    <w:rsid w:val="00D5586E"/>
    <w:rsid w:val="00D55DD6"/>
    <w:rsid w:val="00D564A7"/>
    <w:rsid w:val="00D619EB"/>
    <w:rsid w:val="00D635E0"/>
    <w:rsid w:val="00D67AAB"/>
    <w:rsid w:val="00DB7DE2"/>
    <w:rsid w:val="00DC06F4"/>
    <w:rsid w:val="00DC4F82"/>
    <w:rsid w:val="00DD0926"/>
    <w:rsid w:val="00DE2E3E"/>
    <w:rsid w:val="00E13AF4"/>
    <w:rsid w:val="00E40ADE"/>
    <w:rsid w:val="00E40BF8"/>
    <w:rsid w:val="00E61E5D"/>
    <w:rsid w:val="00E6546E"/>
    <w:rsid w:val="00E755C6"/>
    <w:rsid w:val="00E836EA"/>
    <w:rsid w:val="00E903B3"/>
    <w:rsid w:val="00E964A8"/>
    <w:rsid w:val="00EA377A"/>
    <w:rsid w:val="00EA78AD"/>
    <w:rsid w:val="00EB4C70"/>
    <w:rsid w:val="00F01D62"/>
    <w:rsid w:val="00F075AA"/>
    <w:rsid w:val="00F25931"/>
    <w:rsid w:val="00F3412B"/>
    <w:rsid w:val="00F37573"/>
    <w:rsid w:val="00F45084"/>
    <w:rsid w:val="00F50724"/>
    <w:rsid w:val="00F5357D"/>
    <w:rsid w:val="00F54D82"/>
    <w:rsid w:val="00F800E8"/>
    <w:rsid w:val="00F9550E"/>
    <w:rsid w:val="00FB670D"/>
    <w:rsid w:val="00FB7682"/>
    <w:rsid w:val="00FC1742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898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6365</CharactersWithSpaces>
  <SharedDoc>false</SharedDoc>
  <HLinks>
    <vt:vector size="6" baseType="variant"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http://visk.nkp.cz/2013/souhrnna_zprava_VISK5_2013.pdf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25</cp:revision>
  <cp:lastPrinted>2015-02-16T15:34:00Z</cp:lastPrinted>
  <dcterms:created xsi:type="dcterms:W3CDTF">2015-02-17T14:12:00Z</dcterms:created>
  <dcterms:modified xsi:type="dcterms:W3CDTF">2016-02-15T12:47:00Z</dcterms:modified>
</cp:coreProperties>
</file>