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F77A0E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946014" w:rsidRPr="00F77A0E">
        <w:rPr>
          <w:b/>
          <w:color w:val="FF0000"/>
          <w:sz w:val="28"/>
          <w:szCs w:val="28"/>
        </w:rPr>
        <w:t xml:space="preserve">VISK </w:t>
      </w:r>
      <w:r w:rsidR="00745748" w:rsidRPr="00F77A0E">
        <w:rPr>
          <w:b/>
          <w:color w:val="FF0000"/>
          <w:sz w:val="28"/>
          <w:szCs w:val="28"/>
        </w:rPr>
        <w:t>5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</w:t>
            </w:r>
            <w:r w:rsidR="00392573">
              <w:rPr>
                <w:sz w:val="24"/>
                <w:szCs w:val="24"/>
              </w:rPr>
              <w:t>O</w:t>
            </w:r>
            <w:bookmarkStart w:id="0" w:name="_GoBack"/>
            <w:bookmarkEnd w:id="0"/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r w:rsidR="00ED5CB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sp</w:t>
            </w:r>
            <w:proofErr w:type="spellEnd"/>
            <w:r>
              <w:rPr>
                <w:b/>
                <w:bCs/>
                <w:sz w:val="24"/>
                <w:szCs w:val="24"/>
              </w:rPr>
              <w:t>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BC6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VISK 5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Vyúčtování dotace (projektu) vypracujte v souladu s rozhodnutím</w:t>
      </w:r>
      <w:r w:rsidR="00FF5EE8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>podmínkami poskytnutí dotace</w:t>
      </w:r>
      <w:r w:rsidR="00FF5EE8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 xml:space="preserve">zašlete </w:t>
      </w:r>
      <w:r w:rsidR="0034496C">
        <w:rPr>
          <w:b/>
          <w:bCs/>
          <w:sz w:val="24"/>
          <w:szCs w:val="24"/>
        </w:rPr>
        <w:t xml:space="preserve">nejpozději do 15. ledna </w:t>
      </w:r>
      <w:r w:rsidR="005109C0">
        <w:rPr>
          <w:b/>
          <w:bCs/>
          <w:sz w:val="24"/>
          <w:szCs w:val="24"/>
        </w:rPr>
        <w:t>2026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oddělení literatury</w:t>
      </w:r>
      <w:r w:rsidR="00FF5EE8">
        <w:rPr>
          <w:sz w:val="24"/>
          <w:szCs w:val="24"/>
        </w:rPr>
        <w:t xml:space="preserve"> a </w:t>
      </w:r>
      <w:r>
        <w:rPr>
          <w:sz w:val="24"/>
          <w:szCs w:val="24"/>
        </w:rPr>
        <w:t>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>účetních dokladů předloží příjemce dotace pouze na základě vyžádání</w:t>
      </w:r>
      <w:r w:rsidR="006B58DF">
        <w:rPr>
          <w:b/>
          <w:snapToGrid w:val="0"/>
          <w:sz w:val="24"/>
          <w:szCs w:val="24"/>
        </w:rPr>
        <w:t xml:space="preserve"> ze </w:t>
      </w:r>
      <w:r w:rsidRPr="00FE42CC">
        <w:rPr>
          <w:b/>
          <w:snapToGrid w:val="0"/>
          <w:sz w:val="24"/>
          <w:szCs w:val="24"/>
        </w:rPr>
        <w:t xml:space="preserve">strany </w:t>
      </w:r>
      <w:r w:rsidR="001A17F5" w:rsidRPr="00FE42CC">
        <w:rPr>
          <w:b/>
          <w:snapToGrid w:val="0"/>
          <w:sz w:val="24"/>
          <w:szCs w:val="24"/>
        </w:rPr>
        <w:t>oddělení literatury a 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Příloha č. 4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Zhodnocení projektu</w:t>
      </w:r>
    </w:p>
    <w:p w:rsidR="0099308A" w:rsidRDefault="0099308A" w:rsidP="00F764AF">
      <w:pPr>
        <w:jc w:val="both"/>
        <w:rPr>
          <w:sz w:val="24"/>
        </w:rPr>
      </w:pPr>
    </w:p>
    <w:p w:rsidR="0099308A" w:rsidRPr="003E6C4E" w:rsidRDefault="0099308A" w:rsidP="00F764AF">
      <w:pPr>
        <w:jc w:val="both"/>
        <w:rPr>
          <w:sz w:val="24"/>
        </w:rPr>
      </w:pPr>
    </w:p>
    <w:p w:rsidR="006C0B16" w:rsidRDefault="00FD7934">
      <w:pPr>
        <w:rPr>
          <w:sz w:val="24"/>
        </w:rPr>
      </w:pPr>
      <w:r w:rsidRPr="009A0409">
        <w:rPr>
          <w:sz w:val="24"/>
        </w:rPr>
        <w:t>1. Stručná charakteristika cíle projektu</w:t>
      </w:r>
    </w:p>
    <w:p w:rsidR="009A0409" w:rsidRPr="009A0409" w:rsidRDefault="009A0409">
      <w:pPr>
        <w:rPr>
          <w:sz w:val="24"/>
        </w:rPr>
      </w:pPr>
    </w:p>
    <w:p w:rsidR="00FD7934" w:rsidRDefault="00FD7934">
      <w:pPr>
        <w:rPr>
          <w:sz w:val="24"/>
        </w:rPr>
      </w:pPr>
      <w:r w:rsidRPr="009A0409">
        <w:rPr>
          <w:sz w:val="24"/>
        </w:rPr>
        <w:t>2. Realizovaný postup řešení, případné změny</w:t>
      </w:r>
    </w:p>
    <w:p w:rsidR="009A0409" w:rsidRPr="009A0409" w:rsidRDefault="009A0409">
      <w:pPr>
        <w:rPr>
          <w:sz w:val="24"/>
        </w:rPr>
      </w:pPr>
    </w:p>
    <w:p w:rsidR="00FD7934" w:rsidRDefault="00FD7934">
      <w:pPr>
        <w:rPr>
          <w:sz w:val="24"/>
        </w:rPr>
      </w:pPr>
      <w:r w:rsidRPr="009A0409">
        <w:rPr>
          <w:sz w:val="24"/>
        </w:rPr>
        <w:t>3. Dosažené výsledky, charakteristika výstupů, přínos řešení</w:t>
      </w:r>
    </w:p>
    <w:p w:rsidR="00F36A4F" w:rsidRDefault="00F36A4F">
      <w:pPr>
        <w:rPr>
          <w:sz w:val="24"/>
        </w:rPr>
      </w:pPr>
    </w:p>
    <w:p w:rsidR="00F36A4F" w:rsidRDefault="00F36A4F">
      <w:pPr>
        <w:rPr>
          <w:sz w:val="24"/>
        </w:rPr>
      </w:pPr>
    </w:p>
    <w:p w:rsidR="00F36A4F" w:rsidRDefault="00F36A4F">
      <w:pPr>
        <w:rPr>
          <w:sz w:val="24"/>
        </w:rPr>
      </w:pPr>
    </w:p>
    <w:p w:rsidR="00F36A4F" w:rsidRDefault="00F36A4F" w:rsidP="00F36A4F">
      <w:pPr>
        <w:jc w:val="both"/>
        <w:rPr>
          <w:sz w:val="24"/>
        </w:rPr>
      </w:pPr>
      <w:r>
        <w:rPr>
          <w:sz w:val="24"/>
          <w:u w:val="single"/>
        </w:rPr>
        <w:t xml:space="preserve">Slovní hodnocení projektu (Příloha č. 4) zašlete současně e-mailem odborné </w:t>
      </w:r>
      <w:proofErr w:type="spellStart"/>
      <w:r>
        <w:rPr>
          <w:sz w:val="24"/>
          <w:u w:val="single"/>
        </w:rPr>
        <w:t>garantce</w:t>
      </w:r>
      <w:proofErr w:type="spellEnd"/>
      <w:r>
        <w:rPr>
          <w:sz w:val="24"/>
          <w:u w:val="single"/>
        </w:rPr>
        <w:t xml:space="preserve"> VISK 5 Mgr. Nataše Mikšovské</w:t>
      </w:r>
      <w:r>
        <w:rPr>
          <w:sz w:val="24"/>
        </w:rPr>
        <w:t xml:space="preserve"> (</w:t>
      </w:r>
      <w:hyperlink r:id="rId7" w:history="1">
        <w:r w:rsidRPr="00282D30">
          <w:rPr>
            <w:rStyle w:val="Hypertextovodkaz"/>
            <w:sz w:val="24"/>
          </w:rPr>
          <w:t>Natasa.Miksovska@nkp.cz</w:t>
        </w:r>
      </w:hyperlink>
      <w:r>
        <w:rPr>
          <w:sz w:val="24"/>
        </w:rPr>
        <w:t>) za účelem zpracování souhrnné zprávy o realizaci podprogramu VISK 5.</w:t>
      </w:r>
    </w:p>
    <w:p w:rsidR="00F36A4F" w:rsidRPr="003E6C4E" w:rsidRDefault="00F36A4F">
      <w:pPr>
        <w:rPr>
          <w:sz w:val="24"/>
        </w:rPr>
      </w:pPr>
    </w:p>
    <w:sectPr w:rsidR="00F36A4F" w:rsidRPr="003E6C4E" w:rsidSect="00B853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02E" w:rsidRDefault="006B702E">
      <w:r>
        <w:separator/>
      </w:r>
    </w:p>
  </w:endnote>
  <w:endnote w:type="continuationSeparator" w:id="0">
    <w:p w:rsidR="006B702E" w:rsidRDefault="006B7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02E" w:rsidRDefault="006B702E">
      <w:r>
        <w:separator/>
      </w:r>
    </w:p>
  </w:footnote>
  <w:footnote w:type="continuationSeparator" w:id="0">
    <w:p w:rsidR="006B702E" w:rsidRDefault="006B7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9D"/>
    <w:rsid w:val="000138E1"/>
    <w:rsid w:val="00014CED"/>
    <w:rsid w:val="00021D2A"/>
    <w:rsid w:val="00024956"/>
    <w:rsid w:val="000314E8"/>
    <w:rsid w:val="00057D50"/>
    <w:rsid w:val="0007256A"/>
    <w:rsid w:val="000A0E45"/>
    <w:rsid w:val="000B22AE"/>
    <w:rsid w:val="000B5490"/>
    <w:rsid w:val="000C3E3F"/>
    <w:rsid w:val="000D6FD2"/>
    <w:rsid w:val="000D77D0"/>
    <w:rsid w:val="00106813"/>
    <w:rsid w:val="00113391"/>
    <w:rsid w:val="00116AF0"/>
    <w:rsid w:val="00120614"/>
    <w:rsid w:val="001230C0"/>
    <w:rsid w:val="0014670D"/>
    <w:rsid w:val="00160722"/>
    <w:rsid w:val="00165C0C"/>
    <w:rsid w:val="0017324F"/>
    <w:rsid w:val="00176874"/>
    <w:rsid w:val="00187875"/>
    <w:rsid w:val="00196969"/>
    <w:rsid w:val="001A0B09"/>
    <w:rsid w:val="001A0FBB"/>
    <w:rsid w:val="001A17F5"/>
    <w:rsid w:val="001A37DD"/>
    <w:rsid w:val="001A4123"/>
    <w:rsid w:val="001C0EED"/>
    <w:rsid w:val="001C3310"/>
    <w:rsid w:val="001E2741"/>
    <w:rsid w:val="001F32EF"/>
    <w:rsid w:val="001F47FF"/>
    <w:rsid w:val="0020229B"/>
    <w:rsid w:val="002033C0"/>
    <w:rsid w:val="00227AA1"/>
    <w:rsid w:val="00235FB0"/>
    <w:rsid w:val="00275883"/>
    <w:rsid w:val="00295890"/>
    <w:rsid w:val="00295EFC"/>
    <w:rsid w:val="002B3769"/>
    <w:rsid w:val="002B6EC0"/>
    <w:rsid w:val="002C3E03"/>
    <w:rsid w:val="00323DC8"/>
    <w:rsid w:val="003247CF"/>
    <w:rsid w:val="003325AA"/>
    <w:rsid w:val="00334D44"/>
    <w:rsid w:val="0034496C"/>
    <w:rsid w:val="00345C4A"/>
    <w:rsid w:val="00350F12"/>
    <w:rsid w:val="00361EDE"/>
    <w:rsid w:val="00374303"/>
    <w:rsid w:val="00375A37"/>
    <w:rsid w:val="00390F13"/>
    <w:rsid w:val="00392573"/>
    <w:rsid w:val="003A0698"/>
    <w:rsid w:val="003A5C77"/>
    <w:rsid w:val="003C1E6C"/>
    <w:rsid w:val="003D1ED2"/>
    <w:rsid w:val="003E6C4E"/>
    <w:rsid w:val="003F652A"/>
    <w:rsid w:val="004023F6"/>
    <w:rsid w:val="00407606"/>
    <w:rsid w:val="004109D3"/>
    <w:rsid w:val="004252FF"/>
    <w:rsid w:val="00436F43"/>
    <w:rsid w:val="004417D8"/>
    <w:rsid w:val="00457FBE"/>
    <w:rsid w:val="004661A1"/>
    <w:rsid w:val="004757BC"/>
    <w:rsid w:val="0048193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F33DB"/>
    <w:rsid w:val="004F3B6F"/>
    <w:rsid w:val="004F3CE4"/>
    <w:rsid w:val="00506DE9"/>
    <w:rsid w:val="005109C0"/>
    <w:rsid w:val="00515497"/>
    <w:rsid w:val="0052005F"/>
    <w:rsid w:val="005234A1"/>
    <w:rsid w:val="00543C1B"/>
    <w:rsid w:val="00550693"/>
    <w:rsid w:val="00574057"/>
    <w:rsid w:val="00581BED"/>
    <w:rsid w:val="00596847"/>
    <w:rsid w:val="005D4374"/>
    <w:rsid w:val="005D5C68"/>
    <w:rsid w:val="006002E3"/>
    <w:rsid w:val="006018F9"/>
    <w:rsid w:val="006054B8"/>
    <w:rsid w:val="00623BEF"/>
    <w:rsid w:val="006426A0"/>
    <w:rsid w:val="0064499D"/>
    <w:rsid w:val="006545DA"/>
    <w:rsid w:val="00662498"/>
    <w:rsid w:val="00663FA0"/>
    <w:rsid w:val="006773E4"/>
    <w:rsid w:val="006862D1"/>
    <w:rsid w:val="0068759E"/>
    <w:rsid w:val="0069262A"/>
    <w:rsid w:val="00694DD3"/>
    <w:rsid w:val="006B58DF"/>
    <w:rsid w:val="006B6039"/>
    <w:rsid w:val="006B702E"/>
    <w:rsid w:val="006C0B16"/>
    <w:rsid w:val="006D53A4"/>
    <w:rsid w:val="006E6853"/>
    <w:rsid w:val="007014FC"/>
    <w:rsid w:val="00704527"/>
    <w:rsid w:val="0071293D"/>
    <w:rsid w:val="00730E48"/>
    <w:rsid w:val="00732B65"/>
    <w:rsid w:val="007420ED"/>
    <w:rsid w:val="007443B1"/>
    <w:rsid w:val="00745748"/>
    <w:rsid w:val="007546C9"/>
    <w:rsid w:val="00756C20"/>
    <w:rsid w:val="00787172"/>
    <w:rsid w:val="007973FD"/>
    <w:rsid w:val="007A629B"/>
    <w:rsid w:val="007B2287"/>
    <w:rsid w:val="007C19C3"/>
    <w:rsid w:val="007C3FA1"/>
    <w:rsid w:val="007D43DC"/>
    <w:rsid w:val="007F1E36"/>
    <w:rsid w:val="007F4F77"/>
    <w:rsid w:val="0081486B"/>
    <w:rsid w:val="00817D9A"/>
    <w:rsid w:val="008358D5"/>
    <w:rsid w:val="0085584A"/>
    <w:rsid w:val="00874222"/>
    <w:rsid w:val="008B0EA5"/>
    <w:rsid w:val="008C34D7"/>
    <w:rsid w:val="008D0844"/>
    <w:rsid w:val="008F2875"/>
    <w:rsid w:val="009054EB"/>
    <w:rsid w:val="00934526"/>
    <w:rsid w:val="00940815"/>
    <w:rsid w:val="00946014"/>
    <w:rsid w:val="00960398"/>
    <w:rsid w:val="009721AF"/>
    <w:rsid w:val="00991FFE"/>
    <w:rsid w:val="0099308A"/>
    <w:rsid w:val="009935DE"/>
    <w:rsid w:val="009A0409"/>
    <w:rsid w:val="009A319C"/>
    <w:rsid w:val="009B302F"/>
    <w:rsid w:val="009B5383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B6AF4"/>
    <w:rsid w:val="00AC747E"/>
    <w:rsid w:val="00AD2DE9"/>
    <w:rsid w:val="00AE439E"/>
    <w:rsid w:val="00AF2B08"/>
    <w:rsid w:val="00AF3D96"/>
    <w:rsid w:val="00B038AD"/>
    <w:rsid w:val="00B414D4"/>
    <w:rsid w:val="00B53E33"/>
    <w:rsid w:val="00B60BBC"/>
    <w:rsid w:val="00B62CC7"/>
    <w:rsid w:val="00B638F9"/>
    <w:rsid w:val="00B70C8B"/>
    <w:rsid w:val="00B83327"/>
    <w:rsid w:val="00B853E3"/>
    <w:rsid w:val="00B94BEB"/>
    <w:rsid w:val="00BA4B9F"/>
    <w:rsid w:val="00BB6F6B"/>
    <w:rsid w:val="00BC2764"/>
    <w:rsid w:val="00BC6B97"/>
    <w:rsid w:val="00BD13BB"/>
    <w:rsid w:val="00BE7A00"/>
    <w:rsid w:val="00BF3021"/>
    <w:rsid w:val="00C07CFA"/>
    <w:rsid w:val="00C64DF7"/>
    <w:rsid w:val="00C95B56"/>
    <w:rsid w:val="00CA383C"/>
    <w:rsid w:val="00CA4D82"/>
    <w:rsid w:val="00CB2F8E"/>
    <w:rsid w:val="00CC74F7"/>
    <w:rsid w:val="00CD3CCE"/>
    <w:rsid w:val="00CE0DA3"/>
    <w:rsid w:val="00CE594A"/>
    <w:rsid w:val="00CF3421"/>
    <w:rsid w:val="00D12875"/>
    <w:rsid w:val="00D12AF4"/>
    <w:rsid w:val="00D17CE4"/>
    <w:rsid w:val="00D22759"/>
    <w:rsid w:val="00D50933"/>
    <w:rsid w:val="00D54D76"/>
    <w:rsid w:val="00D60333"/>
    <w:rsid w:val="00D75CD4"/>
    <w:rsid w:val="00D76099"/>
    <w:rsid w:val="00D81F62"/>
    <w:rsid w:val="00D8732E"/>
    <w:rsid w:val="00D87524"/>
    <w:rsid w:val="00DA458E"/>
    <w:rsid w:val="00DA47D8"/>
    <w:rsid w:val="00DA7525"/>
    <w:rsid w:val="00DB01B1"/>
    <w:rsid w:val="00DB2F9A"/>
    <w:rsid w:val="00DE0606"/>
    <w:rsid w:val="00DF00EE"/>
    <w:rsid w:val="00DF2FD8"/>
    <w:rsid w:val="00E26447"/>
    <w:rsid w:val="00E643DF"/>
    <w:rsid w:val="00E76592"/>
    <w:rsid w:val="00E777E4"/>
    <w:rsid w:val="00E839DA"/>
    <w:rsid w:val="00ED26D0"/>
    <w:rsid w:val="00ED5CB0"/>
    <w:rsid w:val="00EE3F1F"/>
    <w:rsid w:val="00F01A61"/>
    <w:rsid w:val="00F06391"/>
    <w:rsid w:val="00F14B00"/>
    <w:rsid w:val="00F238F2"/>
    <w:rsid w:val="00F256F4"/>
    <w:rsid w:val="00F34A65"/>
    <w:rsid w:val="00F36A4F"/>
    <w:rsid w:val="00F4007F"/>
    <w:rsid w:val="00F70F43"/>
    <w:rsid w:val="00F764AF"/>
    <w:rsid w:val="00F77A0E"/>
    <w:rsid w:val="00F93B13"/>
    <w:rsid w:val="00F93EA9"/>
    <w:rsid w:val="00F94D18"/>
    <w:rsid w:val="00F97922"/>
    <w:rsid w:val="00FC1B41"/>
    <w:rsid w:val="00FD1125"/>
    <w:rsid w:val="00FD7934"/>
    <w:rsid w:val="00FE42CC"/>
    <w:rsid w:val="00FF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5F758C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  <w:style w:type="character" w:styleId="Nevyeenzmnka">
    <w:name w:val="Unresolved Mention"/>
    <w:basedOn w:val="Standardnpsmoodstavce"/>
    <w:uiPriority w:val="99"/>
    <w:semiHidden/>
    <w:unhideWhenUsed/>
    <w:rsid w:val="00F36A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	<Relationship Id="rId8" Type="http://schemas.openxmlformats.org/officeDocument/2006/relationships/header" Target="header1.xml"/>
	<Relationship Id="rId13" Type="http://schemas.openxmlformats.org/officeDocument/2006/relationships/footer" Target="footer3.xml"/>
	<Relationship Id="rId3" Type="http://schemas.openxmlformats.org/officeDocument/2006/relationships/settings" Target="settings.xml"/>
	<Relationship Id="rId7" Type="http://schemas.openxmlformats.org/officeDocument/2006/relationships/hyperlink" Target="http://?" TargetMode="External"/>
	<Relationship Id="rId12" Type="http://schemas.openxmlformats.org/officeDocument/2006/relationships/header" Target="header3.xml"/>
	<Relationship Id="rId2" Type="http://schemas.openxmlformats.org/officeDocument/2006/relationships/styles" Target="styles.xml"/>
	<Relationship Id="rId1" Type="http://schemas.openxmlformats.org/officeDocument/2006/relationships/numbering" Target="numbering.xml"/>
	<Relationship Id="rId6" Type="http://schemas.openxmlformats.org/officeDocument/2006/relationships/endnotes" Target="endnotes.xml"/>
	<Relationship Id="rId11" Type="http://schemas.openxmlformats.org/officeDocument/2006/relationships/footer" Target="footer2.xml"/>
	<Relationship Id="rId5" Type="http://schemas.openxmlformats.org/officeDocument/2006/relationships/footnotes" Target="footnotes.xml"/>
	<Relationship Id="rId15" Type="http://schemas.openxmlformats.org/officeDocument/2006/relationships/theme" Target="theme/theme1.xml"/>
	<Relationship Id="rId10" Type="http://schemas.openxmlformats.org/officeDocument/2006/relationships/footer" Target="footer1.xml"/>
	<Relationship Id="rId4" Type="http://schemas.openxmlformats.org/officeDocument/2006/relationships/webSettings" Target="webSettings.xml"/>
	<Relationship Id="rId9" Type="http://schemas.openxmlformats.org/officeDocument/2006/relationships/header" Target="header2.xml"/>
	<Relationship Id="rId14" Type="http://schemas.openxmlformats.org/officeDocument/2006/relationships/fontTable" Target="fontTable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429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2024-07-11T09:01:00Z</dcterms:created>
  <dcterms:modified xsi:type="dcterms:W3CDTF">2025-07-08T06:08:00Z</dcterms:modified>
</cp:coreProperties>
</file>