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Komise podprogramu VISK </w:t>
      </w:r>
      <w:r w:rsidR="0093734C">
        <w:rPr>
          <w:rFonts w:eastAsia="Times New Roman" w:cs="Arial"/>
          <w:b/>
          <w:color w:val="000000"/>
          <w:sz w:val="24"/>
          <w:szCs w:val="24"/>
          <w:lang w:eastAsia="cs-CZ"/>
        </w:rPr>
        <w:t>5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Táňa Holčáková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Krajská vědecká knihovna v Liberci, příspěvková organizace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Mgr. Hana Hornychová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Studijní a vědecká knihovna v Hradci Králové</w:t>
      </w:r>
    </w:p>
    <w:p w:rsid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Mgr. Anna Kašparová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Severočeské muzeum v Liberci, příspěvková organizace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Mgr. Alena Součková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Národní institut pro kulturu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PhDr. Jaroslava Svobodová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Mgr. Anna Vitásková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Vědecká knihovna v Olomouci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 xml:space="preserve">Mgr. Marta </w:t>
      </w:r>
      <w:proofErr w:type="spellStart"/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Zizienová</w:t>
      </w:r>
      <w:proofErr w:type="spellEnd"/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Technická univerzita v Liberci. Univerzitní knihovna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</w:t>
      </w:r>
      <w:r w:rsidR="000132AD">
        <w:rPr>
          <w:rFonts w:eastAsia="Times New Roman" w:cs="Arial"/>
          <w:color w:val="000000"/>
          <w:sz w:val="20"/>
          <w:szCs w:val="20"/>
          <w:lang w:eastAsia="cs-CZ"/>
        </w:rPr>
        <w:t>í</w:t>
      </w: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>arant</w:t>
      </w:r>
      <w:r w:rsidR="000132AD">
        <w:rPr>
          <w:rFonts w:eastAsia="Times New Roman" w:cs="Arial"/>
          <w:color w:val="000000"/>
          <w:sz w:val="20"/>
          <w:szCs w:val="20"/>
          <w:lang w:eastAsia="cs-CZ"/>
        </w:rPr>
        <w:t>i</w:t>
      </w:r>
      <w:bookmarkStart w:id="0" w:name="_GoBack"/>
      <w:bookmarkEnd w:id="0"/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: </w:t>
      </w:r>
    </w:p>
    <w:p w:rsid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Ing. Jan Kaňka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 xml:space="preserve">Krajská knihovna Františka Bartoše ve Zlíně, příspěvková organizace 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Mgr. Nataša Mikšovská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 xml:space="preserve">Národní knihovna České republiky </w:t>
      </w:r>
    </w:p>
    <w:p w:rsidR="0093734C" w:rsidRPr="0093734C" w:rsidRDefault="0093734C" w:rsidP="0093734C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>PhDr. Petra Šťastná</w:t>
      </w:r>
      <w:r w:rsidR="00FF34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93734C">
        <w:rPr>
          <w:rFonts w:eastAsia="Times New Roman" w:cs="Arial"/>
          <w:color w:val="000000"/>
          <w:sz w:val="20"/>
          <w:szCs w:val="20"/>
          <w:lang w:eastAsia="cs-CZ"/>
        </w:rPr>
        <w:t xml:space="preserve">Národní knihovna České republiky 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sectPr w:rsidR="000A2F9E" w:rsidRPr="000A2F9E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132AD"/>
    <w:rsid w:val="00026FF7"/>
    <w:rsid w:val="00087B32"/>
    <w:rsid w:val="000A2F9E"/>
    <w:rsid w:val="000B5B54"/>
    <w:rsid w:val="001262DA"/>
    <w:rsid w:val="00167E26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4E0B9C"/>
    <w:rsid w:val="00564E5A"/>
    <w:rsid w:val="00565FEF"/>
    <w:rsid w:val="005F50E6"/>
    <w:rsid w:val="00601A55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59A8"/>
    <w:rsid w:val="00842BDC"/>
    <w:rsid w:val="008B7331"/>
    <w:rsid w:val="008C3604"/>
    <w:rsid w:val="008F7179"/>
    <w:rsid w:val="00914850"/>
    <w:rsid w:val="00922F7D"/>
    <w:rsid w:val="0093734C"/>
    <w:rsid w:val="0096358F"/>
    <w:rsid w:val="00967B65"/>
    <w:rsid w:val="00A02987"/>
    <w:rsid w:val="00AB507F"/>
    <w:rsid w:val="00AE6B66"/>
    <w:rsid w:val="00B00F14"/>
    <w:rsid w:val="00B61D52"/>
    <w:rsid w:val="00B96F56"/>
    <w:rsid w:val="00C6612C"/>
    <w:rsid w:val="00CC4688"/>
    <w:rsid w:val="00D76C48"/>
    <w:rsid w:val="00DF756C"/>
    <w:rsid w:val="00EA3E92"/>
    <w:rsid w:val="00FF03A1"/>
    <w:rsid w:val="00FF34EF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EA43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DD25-B599-455E-BAC0-5DA81F7F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49</cp:revision>
  <dcterms:created xsi:type="dcterms:W3CDTF">2025-03-13T08:50:00Z</dcterms:created>
  <dcterms:modified xsi:type="dcterms:W3CDTF">2026-05-07T08:18:00Z</dcterms:modified>
</cp:coreProperties>
</file>