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678" w:rsidRDefault="002C2678" w:rsidP="002C2678">
      <w:pPr>
        <w:pStyle w:val="Nzev"/>
        <w:rPr>
          <w:szCs w:val="32"/>
        </w:rPr>
      </w:pPr>
      <w:r>
        <w:rPr>
          <w:szCs w:val="32"/>
        </w:rPr>
        <w:t>ZÁPIS z jednání komise</w:t>
      </w:r>
    </w:p>
    <w:p w:rsidR="002C2678" w:rsidRDefault="002C2678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Programu Veřejné informační služby knihoven (VISK) 6</w:t>
      </w:r>
    </w:p>
    <w:p w:rsidR="002C2678" w:rsidRDefault="00D1368F" w:rsidP="002C2678">
      <w:pPr>
        <w:jc w:val="center"/>
        <w:rPr>
          <w:bCs/>
          <w:sz w:val="32"/>
          <w:szCs w:val="32"/>
        </w:rPr>
      </w:pPr>
      <w:r>
        <w:rPr>
          <w:bCs/>
          <w:sz w:val="32"/>
          <w:szCs w:val="32"/>
        </w:rPr>
        <w:t>dne 16. 2. 2016</w:t>
      </w:r>
      <w:r w:rsidR="002C2678">
        <w:rPr>
          <w:bCs/>
          <w:sz w:val="32"/>
          <w:szCs w:val="32"/>
        </w:rPr>
        <w:t>, MK</w:t>
      </w:r>
    </w:p>
    <w:p w:rsidR="002C2678" w:rsidRDefault="002C2678" w:rsidP="002C2678">
      <w:pPr>
        <w:jc w:val="center"/>
        <w:rPr>
          <w:b/>
          <w:sz w:val="28"/>
        </w:rPr>
      </w:pPr>
    </w:p>
    <w:p w:rsidR="00D1368F" w:rsidRDefault="002C2678" w:rsidP="00D1368F">
      <w:pPr>
        <w:jc w:val="both"/>
        <w:rPr>
          <w:sz w:val="24"/>
        </w:rPr>
      </w:pPr>
      <w:r>
        <w:rPr>
          <w:b/>
          <w:sz w:val="24"/>
        </w:rPr>
        <w:t>Přítomni:</w:t>
      </w:r>
      <w:r>
        <w:rPr>
          <w:bCs/>
          <w:sz w:val="24"/>
        </w:rPr>
        <w:t xml:space="preserve"> </w:t>
      </w:r>
      <w:r w:rsidR="00D1368F">
        <w:rPr>
          <w:bCs/>
          <w:sz w:val="24"/>
        </w:rPr>
        <w:t xml:space="preserve">Mgr. Lenka Bártová (KNAV ČR), </w:t>
      </w:r>
      <w:r w:rsidR="005F4908">
        <w:rPr>
          <w:bCs/>
          <w:sz w:val="24"/>
        </w:rPr>
        <w:t>doc. PhDr. Dalibor Havel, Ph.D. (FF MU)</w:t>
      </w:r>
      <w:r>
        <w:rPr>
          <w:sz w:val="24"/>
        </w:rPr>
        <w:t>,</w:t>
      </w:r>
      <w:r w:rsidR="00EC1C2B">
        <w:rPr>
          <w:sz w:val="24"/>
        </w:rPr>
        <w:t xml:space="preserve"> </w:t>
      </w:r>
      <w:r w:rsidR="00D1368F">
        <w:rPr>
          <w:sz w:val="24"/>
        </w:rPr>
        <w:t xml:space="preserve">Mgr. Lada Hlaváčková (Knihovna Biskupství litoměřického), Mgr. Tomáš Klimek, Ph.D. (NK ČR), </w:t>
      </w:r>
      <w:r>
        <w:rPr>
          <w:sz w:val="24"/>
        </w:rPr>
        <w:t>Mgr. Adolf Knoll</w:t>
      </w:r>
      <w:r w:rsidR="00EC1C2B">
        <w:rPr>
          <w:sz w:val="24"/>
        </w:rPr>
        <w:t xml:space="preserve"> (NK ČR)</w:t>
      </w:r>
      <w:r>
        <w:rPr>
          <w:sz w:val="24"/>
        </w:rPr>
        <w:t>,</w:t>
      </w:r>
      <w:r w:rsidR="00D1368F">
        <w:rPr>
          <w:sz w:val="24"/>
        </w:rPr>
        <w:t xml:space="preserve"> Mgr. Miloš </w:t>
      </w:r>
      <w:proofErr w:type="spellStart"/>
      <w:r w:rsidR="00D1368F">
        <w:rPr>
          <w:sz w:val="24"/>
        </w:rPr>
        <w:t>Korhoň</w:t>
      </w:r>
      <w:proofErr w:type="spellEnd"/>
      <w:r w:rsidR="00D1368F">
        <w:rPr>
          <w:sz w:val="24"/>
        </w:rPr>
        <w:t xml:space="preserve"> (VK Olomouc),</w:t>
      </w:r>
      <w:r>
        <w:rPr>
          <w:sz w:val="24"/>
        </w:rPr>
        <w:t xml:space="preserve"> Mgr. Petra Miturová</w:t>
      </w:r>
      <w:r w:rsidR="00EC1C2B">
        <w:rPr>
          <w:sz w:val="24"/>
        </w:rPr>
        <w:t xml:space="preserve"> (MK),</w:t>
      </w:r>
      <w:r w:rsidR="00F1505D">
        <w:rPr>
          <w:sz w:val="24"/>
        </w:rPr>
        <w:t xml:space="preserve"> Kateřina </w:t>
      </w:r>
      <w:proofErr w:type="spellStart"/>
      <w:r w:rsidR="00F1505D">
        <w:rPr>
          <w:sz w:val="24"/>
        </w:rPr>
        <w:t>Opatová</w:t>
      </w:r>
      <w:proofErr w:type="spellEnd"/>
      <w:r w:rsidR="00F1505D">
        <w:rPr>
          <w:sz w:val="24"/>
        </w:rPr>
        <w:t>,</w:t>
      </w:r>
      <w:r w:rsidR="005F4908">
        <w:rPr>
          <w:sz w:val="24"/>
        </w:rPr>
        <w:t xml:space="preserve"> Mgr. Jan Pařez</w:t>
      </w:r>
      <w:r w:rsidR="00055544">
        <w:rPr>
          <w:sz w:val="24"/>
        </w:rPr>
        <w:t>, Ph.D.</w:t>
      </w:r>
      <w:r w:rsidR="005F4908">
        <w:rPr>
          <w:sz w:val="24"/>
        </w:rPr>
        <w:t xml:space="preserve"> (Strahovská knihovn</w:t>
      </w:r>
      <w:r w:rsidR="00D1368F">
        <w:rPr>
          <w:sz w:val="24"/>
        </w:rPr>
        <w:t xml:space="preserve">a), </w:t>
      </w:r>
      <w:r w:rsidR="00A8627B">
        <w:rPr>
          <w:sz w:val="24"/>
        </w:rPr>
        <w:t>PhDr</w:t>
      </w:r>
      <w:r w:rsidR="00D1368F">
        <w:rPr>
          <w:sz w:val="24"/>
        </w:rPr>
        <w:t xml:space="preserve">. Jindra Pavelková (MZK Brno), Mgr. Blanka Skučková (MK), Mgr. Radomír </w:t>
      </w:r>
      <w:proofErr w:type="spellStart"/>
      <w:r w:rsidR="00D1368F">
        <w:rPr>
          <w:sz w:val="24"/>
        </w:rPr>
        <w:t>Slovik</w:t>
      </w:r>
      <w:proofErr w:type="spellEnd"/>
      <w:r w:rsidR="00D1368F">
        <w:rPr>
          <w:sz w:val="24"/>
        </w:rPr>
        <w:t xml:space="preserve"> (Fakulta re</w:t>
      </w:r>
      <w:r w:rsidR="004538E1">
        <w:rPr>
          <w:sz w:val="24"/>
        </w:rPr>
        <w:t>staurování UP</w:t>
      </w:r>
      <w:r w:rsidR="00D1368F">
        <w:rPr>
          <w:sz w:val="24"/>
        </w:rPr>
        <w:t>).</w:t>
      </w:r>
    </w:p>
    <w:p w:rsidR="00D1368F" w:rsidRDefault="00D1368F" w:rsidP="002C2678">
      <w:pPr>
        <w:pBdr>
          <w:bottom w:val="single" w:sz="8" w:space="1" w:color="000000"/>
        </w:pBdr>
        <w:jc w:val="both"/>
        <w:rPr>
          <w:sz w:val="24"/>
        </w:rPr>
      </w:pPr>
    </w:p>
    <w:p w:rsidR="002C2678" w:rsidRDefault="002C2678" w:rsidP="002C2678">
      <w:pPr>
        <w:jc w:val="both"/>
        <w:rPr>
          <w:sz w:val="24"/>
        </w:rPr>
      </w:pPr>
    </w:p>
    <w:p w:rsidR="002C2678" w:rsidRDefault="00F45B1C" w:rsidP="002C2678">
      <w:pPr>
        <w:jc w:val="both"/>
        <w:rPr>
          <w:b/>
          <w:sz w:val="24"/>
        </w:rPr>
      </w:pPr>
      <w:r>
        <w:rPr>
          <w:b/>
          <w:sz w:val="24"/>
        </w:rPr>
        <w:t>1. Zahájení</w:t>
      </w:r>
      <w:r w:rsidR="002C2678">
        <w:rPr>
          <w:b/>
          <w:sz w:val="24"/>
        </w:rPr>
        <w:t>:</w:t>
      </w:r>
    </w:p>
    <w:p w:rsidR="00A8627B" w:rsidRDefault="002C2678" w:rsidP="002C2678">
      <w:pPr>
        <w:jc w:val="both"/>
        <w:rPr>
          <w:sz w:val="24"/>
        </w:rPr>
      </w:pPr>
      <w:r>
        <w:rPr>
          <w:sz w:val="24"/>
        </w:rPr>
        <w:t xml:space="preserve">Mgr. Miturová (tajemnice) zahájila </w:t>
      </w:r>
      <w:r w:rsidR="00257844">
        <w:rPr>
          <w:sz w:val="24"/>
        </w:rPr>
        <w:t>jednání a představila nové člen</w:t>
      </w:r>
      <w:r>
        <w:rPr>
          <w:sz w:val="24"/>
        </w:rPr>
        <w:t>y komise</w:t>
      </w:r>
      <w:r w:rsidR="00520052">
        <w:rPr>
          <w:sz w:val="24"/>
        </w:rPr>
        <w:t xml:space="preserve"> </w:t>
      </w:r>
      <w:r w:rsidR="00A8627B">
        <w:rPr>
          <w:sz w:val="24"/>
        </w:rPr>
        <w:t xml:space="preserve">Mgr. Bártovou, Mgr. Hlaváčkovou, Mgr. Klimka, Ph.D., Mgr. </w:t>
      </w:r>
      <w:proofErr w:type="spellStart"/>
      <w:r w:rsidR="00A8627B">
        <w:rPr>
          <w:sz w:val="24"/>
        </w:rPr>
        <w:t>Korhoně</w:t>
      </w:r>
      <w:proofErr w:type="spellEnd"/>
      <w:r w:rsidR="00A8627B">
        <w:rPr>
          <w:sz w:val="24"/>
        </w:rPr>
        <w:t xml:space="preserve"> a PhDr. Pavelkovou.</w:t>
      </w:r>
    </w:p>
    <w:p w:rsidR="00055544" w:rsidRDefault="00055544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/>
          <w:sz w:val="24"/>
        </w:rPr>
      </w:pPr>
      <w:r>
        <w:rPr>
          <w:b/>
          <w:sz w:val="24"/>
        </w:rPr>
        <w:t>2. Volba předsednictva:</w:t>
      </w:r>
    </w:p>
    <w:p w:rsidR="002C2678" w:rsidRPr="009E6C7E" w:rsidRDefault="00055544" w:rsidP="002C2678">
      <w:pPr>
        <w:pStyle w:val="Nadpis2"/>
        <w:numPr>
          <w:ilvl w:val="0"/>
          <w:numId w:val="0"/>
        </w:numPr>
        <w:rPr>
          <w:bCs w:val="0"/>
        </w:rPr>
      </w:pPr>
      <w:r>
        <w:rPr>
          <w:bCs w:val="0"/>
        </w:rPr>
        <w:t>Předsedou</w:t>
      </w:r>
      <w:r w:rsidR="00024DAA">
        <w:rPr>
          <w:bCs w:val="0"/>
        </w:rPr>
        <w:t xml:space="preserve"> byl zvolen</w:t>
      </w:r>
      <w:r>
        <w:rPr>
          <w:bCs w:val="0"/>
        </w:rPr>
        <w:t xml:space="preserve"> </w:t>
      </w:r>
      <w:r w:rsidR="00481D12">
        <w:rPr>
          <w:bCs w:val="0"/>
        </w:rPr>
        <w:t xml:space="preserve">Mgr. </w:t>
      </w:r>
      <w:proofErr w:type="spellStart"/>
      <w:r w:rsidR="00481D12">
        <w:rPr>
          <w:bCs w:val="0"/>
        </w:rPr>
        <w:t>Slovik</w:t>
      </w:r>
      <w:proofErr w:type="spellEnd"/>
      <w:r w:rsidR="00481D12">
        <w:rPr>
          <w:bCs w:val="0"/>
        </w:rPr>
        <w:t>, místopředsedou Dr. Pařez</w:t>
      </w:r>
      <w:r>
        <w:rPr>
          <w:bCs w:val="0"/>
        </w:rPr>
        <w:t xml:space="preserve">. </w:t>
      </w:r>
      <w:r w:rsidR="002C2678">
        <w:t>Jednán</w:t>
      </w:r>
      <w:r w:rsidR="00024DAA">
        <w:t>í dále vedl</w:t>
      </w:r>
      <w:r>
        <w:t xml:space="preserve"> předseda</w:t>
      </w:r>
      <w:r w:rsidR="00257844">
        <w:t xml:space="preserve"> komise s výj</w:t>
      </w:r>
      <w:r>
        <w:t>imkou projednávání projektu č. 2</w:t>
      </w:r>
      <w:r w:rsidR="00F45B1C">
        <w:t>, kdy</w:t>
      </w:r>
      <w:r w:rsidR="002913D5">
        <w:t xml:space="preserve"> se</w:t>
      </w:r>
      <w:r w:rsidR="00F45B1C">
        <w:t xml:space="preserve"> vedení ujal</w:t>
      </w:r>
      <w:r w:rsidR="00024DAA">
        <w:t xml:space="preserve"> místopředseda</w:t>
      </w:r>
      <w:r w:rsidR="00257844">
        <w:t>.</w:t>
      </w:r>
    </w:p>
    <w:p w:rsidR="00C65359" w:rsidRDefault="00C65359" w:rsidP="002C2678">
      <w:pPr>
        <w:jc w:val="both"/>
        <w:rPr>
          <w:sz w:val="24"/>
        </w:rPr>
      </w:pPr>
    </w:p>
    <w:p w:rsidR="00B64B7A" w:rsidRPr="00026DC7" w:rsidRDefault="00B64B7A" w:rsidP="002C2678">
      <w:pPr>
        <w:jc w:val="both"/>
        <w:rPr>
          <w:sz w:val="24"/>
        </w:rPr>
      </w:pPr>
    </w:p>
    <w:p w:rsidR="00421D2F" w:rsidRPr="00E27169" w:rsidRDefault="00421D2F" w:rsidP="00421D2F">
      <w:pPr>
        <w:jc w:val="both"/>
        <w:rPr>
          <w:b/>
          <w:sz w:val="24"/>
        </w:rPr>
      </w:pPr>
      <w:r w:rsidRPr="00E27169">
        <w:rPr>
          <w:b/>
          <w:sz w:val="24"/>
        </w:rPr>
        <w:t xml:space="preserve">3. Hodnocení předchozího ročníku podprogramu VISK </w:t>
      </w:r>
      <w:smartTag w:uri="urn:schemas-microsoft-com:office:smarttags" w:element="metricconverter">
        <w:smartTagPr>
          <w:attr w:name="ProductID" w:val="6 a"/>
        </w:smartTagPr>
        <w:r w:rsidRPr="00E27169">
          <w:rPr>
            <w:b/>
            <w:sz w:val="24"/>
          </w:rPr>
          <w:t>6 a</w:t>
        </w:r>
      </w:smartTag>
      <w:r w:rsidR="00B11674">
        <w:rPr>
          <w:b/>
          <w:sz w:val="24"/>
        </w:rPr>
        <w:t xml:space="preserve"> jiné</w:t>
      </w:r>
      <w:r w:rsidRPr="00E27169">
        <w:rPr>
          <w:b/>
          <w:sz w:val="24"/>
        </w:rPr>
        <w:t>:</w:t>
      </w:r>
    </w:p>
    <w:p w:rsidR="00FF2F9D" w:rsidRPr="00B45F12" w:rsidRDefault="00421D2F" w:rsidP="00FF2F9D">
      <w:pPr>
        <w:jc w:val="both"/>
        <w:rPr>
          <w:sz w:val="24"/>
          <w:szCs w:val="24"/>
        </w:rPr>
      </w:pPr>
      <w:r w:rsidRPr="00E27169">
        <w:rPr>
          <w:sz w:val="24"/>
          <w:szCs w:val="24"/>
        </w:rPr>
        <w:t>Odborný garant Mgr. Adolf Knoll zpracova</w:t>
      </w:r>
      <w:r w:rsidR="00F93292">
        <w:rPr>
          <w:sz w:val="24"/>
          <w:szCs w:val="24"/>
        </w:rPr>
        <w:t xml:space="preserve">l přehled výsledků </w:t>
      </w:r>
      <w:r w:rsidR="00A94BD0" w:rsidRPr="00E27169">
        <w:rPr>
          <w:sz w:val="24"/>
          <w:szCs w:val="24"/>
        </w:rPr>
        <w:t xml:space="preserve">podprogramu VISK 6 za rok </w:t>
      </w:r>
      <w:r w:rsidR="00055544">
        <w:rPr>
          <w:sz w:val="24"/>
          <w:szCs w:val="24"/>
        </w:rPr>
        <w:t>2015</w:t>
      </w:r>
      <w:r w:rsidR="00FF2F9D">
        <w:rPr>
          <w:sz w:val="24"/>
          <w:szCs w:val="24"/>
        </w:rPr>
        <w:t xml:space="preserve"> </w:t>
      </w:r>
      <w:r w:rsidR="001D2C60" w:rsidRPr="00FF2F9D">
        <w:rPr>
          <w:sz w:val="24"/>
          <w:szCs w:val="24"/>
        </w:rPr>
        <w:t>(</w:t>
      </w:r>
      <w:hyperlink r:id="rId6" w:history="1">
        <w:r w:rsidR="001D2C60" w:rsidRPr="00FF2F9D">
          <w:rPr>
            <w:rStyle w:val="Hypertextovodkaz"/>
            <w:sz w:val="24"/>
            <w:szCs w:val="24"/>
          </w:rPr>
          <w:t>http://visk.nkp.cz/VISK6.htm</w:t>
        </w:r>
      </w:hyperlink>
      <w:r w:rsidR="001D2C60">
        <w:rPr>
          <w:sz w:val="24"/>
          <w:szCs w:val="24"/>
        </w:rPr>
        <w:t>)</w:t>
      </w:r>
      <w:r w:rsidR="00FF2F9D">
        <w:rPr>
          <w:sz w:val="24"/>
          <w:szCs w:val="24"/>
        </w:rPr>
        <w:t xml:space="preserve">. </w:t>
      </w:r>
      <w:r w:rsidR="00BF6116" w:rsidRPr="00BE4ED1">
        <w:rPr>
          <w:sz w:val="24"/>
          <w:szCs w:val="24"/>
        </w:rPr>
        <w:t>Celkem bylo digitalizováno 188 dokumentů (65.948</w:t>
      </w:r>
      <w:r w:rsidR="001D2C60" w:rsidRPr="00BE4ED1">
        <w:rPr>
          <w:sz w:val="24"/>
          <w:szCs w:val="24"/>
        </w:rPr>
        <w:t xml:space="preserve"> stran</w:t>
      </w:r>
      <w:r w:rsidR="00FF2F9D" w:rsidRPr="00BE4ED1">
        <w:rPr>
          <w:sz w:val="24"/>
          <w:szCs w:val="24"/>
        </w:rPr>
        <w:t>).</w:t>
      </w:r>
      <w:r w:rsidR="002F79FF">
        <w:rPr>
          <w:sz w:val="24"/>
          <w:szCs w:val="24"/>
        </w:rPr>
        <w:t xml:space="preserve"> Vedle digitalizace b</w:t>
      </w:r>
      <w:r w:rsidR="00C60D4A">
        <w:rPr>
          <w:sz w:val="24"/>
          <w:szCs w:val="24"/>
        </w:rPr>
        <w:t xml:space="preserve">ylo v rámci 9 projektů </w:t>
      </w:r>
      <w:r w:rsidR="002F79FF">
        <w:rPr>
          <w:sz w:val="24"/>
          <w:szCs w:val="24"/>
        </w:rPr>
        <w:t xml:space="preserve">podporováno také </w:t>
      </w:r>
      <w:r w:rsidR="00C60D4A">
        <w:rPr>
          <w:sz w:val="24"/>
          <w:szCs w:val="24"/>
        </w:rPr>
        <w:t>restaurování a ochrana</w:t>
      </w:r>
      <w:r w:rsidR="00083CFC" w:rsidRPr="00BE4ED1">
        <w:rPr>
          <w:sz w:val="24"/>
          <w:szCs w:val="24"/>
        </w:rPr>
        <w:t xml:space="preserve"> historických fondů.</w:t>
      </w:r>
      <w:r w:rsidR="00BE4ED1" w:rsidRPr="00BE4ED1">
        <w:rPr>
          <w:sz w:val="24"/>
          <w:szCs w:val="24"/>
        </w:rPr>
        <w:t xml:space="preserve"> Pátým</w:t>
      </w:r>
      <w:r w:rsidR="00083CFC" w:rsidRPr="00BE4ED1">
        <w:rPr>
          <w:sz w:val="24"/>
          <w:szCs w:val="24"/>
        </w:rPr>
        <w:t xml:space="preserve"> rokem pokračoval</w:t>
      </w:r>
      <w:r w:rsidR="00FF2F9D" w:rsidRPr="00BE4ED1">
        <w:rPr>
          <w:sz w:val="24"/>
          <w:szCs w:val="24"/>
        </w:rPr>
        <w:t xml:space="preserve"> </w:t>
      </w:r>
      <w:r w:rsidR="00083CFC" w:rsidRPr="00BE4ED1">
        <w:rPr>
          <w:sz w:val="24"/>
          <w:szCs w:val="24"/>
        </w:rPr>
        <w:t xml:space="preserve">unikátní </w:t>
      </w:r>
      <w:r w:rsidR="00FF2F9D" w:rsidRPr="00BE4ED1">
        <w:rPr>
          <w:sz w:val="24"/>
          <w:szCs w:val="24"/>
        </w:rPr>
        <w:t xml:space="preserve">projekt hromadné digitalizace </w:t>
      </w:r>
      <w:r w:rsidR="00FF2F9D" w:rsidRPr="002F79FF">
        <w:rPr>
          <w:sz w:val="24"/>
          <w:szCs w:val="24"/>
        </w:rPr>
        <w:t>historických a vzácných dokumentů Národní knihovny ČR ve spolupráci se společností Google</w:t>
      </w:r>
      <w:r w:rsidR="00130A7F" w:rsidRPr="002F79FF">
        <w:rPr>
          <w:sz w:val="24"/>
          <w:szCs w:val="24"/>
        </w:rPr>
        <w:t xml:space="preserve">. </w:t>
      </w:r>
      <w:r w:rsidR="002F79FF">
        <w:rPr>
          <w:sz w:val="24"/>
          <w:szCs w:val="24"/>
        </w:rPr>
        <w:t xml:space="preserve">V r. 2015 </w:t>
      </w:r>
      <w:r w:rsidR="002F79FF" w:rsidRPr="002F79FF">
        <w:rPr>
          <w:sz w:val="24"/>
          <w:szCs w:val="24"/>
        </w:rPr>
        <w:t>bylo</w:t>
      </w:r>
      <w:r w:rsidR="002F79FF">
        <w:rPr>
          <w:sz w:val="24"/>
          <w:szCs w:val="24"/>
        </w:rPr>
        <w:t xml:space="preserve"> zkatalogizováno</w:t>
      </w:r>
      <w:r w:rsidR="002F79FF" w:rsidRPr="002F79FF">
        <w:rPr>
          <w:sz w:val="24"/>
          <w:szCs w:val="24"/>
        </w:rPr>
        <w:t xml:space="preserve"> 21.238</w:t>
      </w:r>
      <w:r w:rsidR="002F79FF">
        <w:rPr>
          <w:sz w:val="24"/>
          <w:szCs w:val="24"/>
        </w:rPr>
        <w:t xml:space="preserve"> </w:t>
      </w:r>
      <w:r w:rsidR="00083CFC" w:rsidRPr="002F79FF">
        <w:rPr>
          <w:sz w:val="24"/>
          <w:szCs w:val="24"/>
        </w:rPr>
        <w:t>zá</w:t>
      </w:r>
      <w:r w:rsidR="002F79FF">
        <w:rPr>
          <w:sz w:val="24"/>
          <w:szCs w:val="24"/>
        </w:rPr>
        <w:t xml:space="preserve">znamů historických fondů a 5.348 jednotek </w:t>
      </w:r>
      <w:r w:rsidR="00083CFC" w:rsidRPr="002F79FF">
        <w:rPr>
          <w:sz w:val="24"/>
          <w:szCs w:val="24"/>
        </w:rPr>
        <w:t>z fondu Slovanské knihovny</w:t>
      </w:r>
      <w:r w:rsidR="001D2C60" w:rsidRPr="002F79FF">
        <w:rPr>
          <w:sz w:val="24"/>
          <w:szCs w:val="24"/>
        </w:rPr>
        <w:t xml:space="preserve"> NK ČR</w:t>
      </w:r>
      <w:r w:rsidR="002F79FF">
        <w:rPr>
          <w:sz w:val="24"/>
          <w:szCs w:val="24"/>
        </w:rPr>
        <w:t xml:space="preserve">, restaurátory bylo prohlédnuto </w:t>
      </w:r>
      <w:r w:rsidR="00C60D4A">
        <w:rPr>
          <w:sz w:val="24"/>
          <w:szCs w:val="24"/>
        </w:rPr>
        <w:t>cca 16.</w:t>
      </w:r>
      <w:r w:rsidR="002F79FF" w:rsidRPr="002F79FF">
        <w:rPr>
          <w:sz w:val="24"/>
          <w:szCs w:val="24"/>
        </w:rPr>
        <w:t xml:space="preserve">590 </w:t>
      </w:r>
      <w:r w:rsidR="002F79FF">
        <w:rPr>
          <w:sz w:val="24"/>
          <w:szCs w:val="24"/>
        </w:rPr>
        <w:t>dokumentů a</w:t>
      </w:r>
      <w:r w:rsidR="00D57ACF" w:rsidRPr="002F79FF">
        <w:rPr>
          <w:sz w:val="24"/>
          <w:szCs w:val="24"/>
        </w:rPr>
        <w:t xml:space="preserve"> digitalizováno</w:t>
      </w:r>
      <w:r w:rsidR="00C60D4A">
        <w:rPr>
          <w:sz w:val="24"/>
          <w:szCs w:val="24"/>
        </w:rPr>
        <w:t xml:space="preserve"> cca 38.</w:t>
      </w:r>
      <w:r w:rsidR="00B45F12" w:rsidRPr="002F79FF">
        <w:rPr>
          <w:sz w:val="24"/>
          <w:szCs w:val="24"/>
        </w:rPr>
        <w:t>000 knih.</w:t>
      </w:r>
      <w:r w:rsidR="00B45F12">
        <w:rPr>
          <w:sz w:val="24"/>
          <w:szCs w:val="24"/>
        </w:rPr>
        <w:t xml:space="preserve"> </w:t>
      </w:r>
      <w:r w:rsidR="00140D97">
        <w:rPr>
          <w:sz w:val="24"/>
          <w:szCs w:val="24"/>
        </w:rPr>
        <w:t xml:space="preserve">Staré tisky se postupně konvertují do </w:t>
      </w:r>
      <w:proofErr w:type="spellStart"/>
      <w:r w:rsidR="00140D97">
        <w:rPr>
          <w:sz w:val="24"/>
          <w:szCs w:val="24"/>
        </w:rPr>
        <w:t>Manuscriptoria</w:t>
      </w:r>
      <w:proofErr w:type="spellEnd"/>
      <w:r w:rsidR="00140D97">
        <w:rPr>
          <w:sz w:val="24"/>
          <w:szCs w:val="24"/>
        </w:rPr>
        <w:t xml:space="preserve">. </w:t>
      </w:r>
      <w:r w:rsidR="00B45F12">
        <w:rPr>
          <w:sz w:val="24"/>
          <w:szCs w:val="24"/>
        </w:rPr>
        <w:t>Všechny</w:t>
      </w:r>
      <w:r w:rsidR="008E61A2">
        <w:rPr>
          <w:sz w:val="24"/>
          <w:szCs w:val="24"/>
        </w:rPr>
        <w:t xml:space="preserve"> digitalizované</w:t>
      </w:r>
      <w:r w:rsidR="00B45F12">
        <w:rPr>
          <w:sz w:val="24"/>
          <w:szCs w:val="24"/>
        </w:rPr>
        <w:t xml:space="preserve"> knihy</w:t>
      </w:r>
      <w:r w:rsidR="00083CFC" w:rsidRPr="00D57ACF">
        <w:rPr>
          <w:sz w:val="24"/>
          <w:szCs w:val="24"/>
        </w:rPr>
        <w:t xml:space="preserve"> </w:t>
      </w:r>
      <w:r w:rsidR="00B45F12">
        <w:rPr>
          <w:sz w:val="24"/>
          <w:szCs w:val="24"/>
        </w:rPr>
        <w:t>jsou dostupné prostřednictvím odkazů z katalogu starých tisků a katalogu Slova</w:t>
      </w:r>
      <w:r w:rsidR="008E61A2">
        <w:rPr>
          <w:sz w:val="24"/>
          <w:szCs w:val="24"/>
        </w:rPr>
        <w:t>nské knihovny do</w:t>
      </w:r>
      <w:r w:rsidR="00B45F12">
        <w:rPr>
          <w:sz w:val="24"/>
          <w:szCs w:val="24"/>
        </w:rPr>
        <w:t xml:space="preserve"> digitální </w:t>
      </w:r>
      <w:r w:rsidR="008E61A2">
        <w:rPr>
          <w:sz w:val="24"/>
          <w:szCs w:val="24"/>
        </w:rPr>
        <w:t>knihovny</w:t>
      </w:r>
      <w:r w:rsidR="00B45F12">
        <w:rPr>
          <w:sz w:val="24"/>
          <w:szCs w:val="24"/>
        </w:rPr>
        <w:t xml:space="preserve"> Google </w:t>
      </w:r>
      <w:proofErr w:type="spellStart"/>
      <w:r w:rsidR="00B45F12">
        <w:rPr>
          <w:sz w:val="24"/>
          <w:szCs w:val="24"/>
        </w:rPr>
        <w:t>Books</w:t>
      </w:r>
      <w:proofErr w:type="spellEnd"/>
      <w:r w:rsidR="00B45F12">
        <w:rPr>
          <w:sz w:val="24"/>
          <w:szCs w:val="24"/>
        </w:rPr>
        <w:t xml:space="preserve"> (komerční využití je zakázáno). </w:t>
      </w:r>
      <w:r w:rsidR="002F79FF">
        <w:rPr>
          <w:sz w:val="24"/>
          <w:szCs w:val="24"/>
        </w:rPr>
        <w:t>Výsledky jsou hojně využívané</w:t>
      </w:r>
      <w:r w:rsidR="00140D97">
        <w:rPr>
          <w:sz w:val="24"/>
          <w:szCs w:val="24"/>
        </w:rPr>
        <w:t xml:space="preserve">: </w:t>
      </w:r>
      <w:r w:rsidR="002F79FF">
        <w:rPr>
          <w:sz w:val="24"/>
          <w:szCs w:val="24"/>
        </w:rPr>
        <w:t xml:space="preserve">50 </w:t>
      </w:r>
      <w:r w:rsidR="00140D97">
        <w:rPr>
          <w:sz w:val="24"/>
          <w:szCs w:val="24"/>
        </w:rPr>
        <w:t xml:space="preserve">nejvyhledávanějších knih </w:t>
      </w:r>
      <w:r w:rsidR="002F79FF">
        <w:rPr>
          <w:sz w:val="24"/>
          <w:szCs w:val="24"/>
        </w:rPr>
        <w:t>za posledních 6 měsíců</w:t>
      </w:r>
      <w:r w:rsidR="00140D97">
        <w:rPr>
          <w:sz w:val="24"/>
          <w:szCs w:val="24"/>
        </w:rPr>
        <w:t xml:space="preserve"> zhlédlo</w:t>
      </w:r>
      <w:r w:rsidR="00C60D4A">
        <w:rPr>
          <w:sz w:val="24"/>
          <w:szCs w:val="24"/>
        </w:rPr>
        <w:t xml:space="preserve"> cca 47 </w:t>
      </w:r>
      <w:r w:rsidR="002F79FF">
        <w:rPr>
          <w:sz w:val="24"/>
          <w:szCs w:val="24"/>
        </w:rPr>
        <w:t>510 uživatelů.</w:t>
      </w:r>
      <w:r w:rsidR="00B45F12" w:rsidRPr="00D57ACF">
        <w:rPr>
          <w:sz w:val="24"/>
          <w:szCs w:val="24"/>
        </w:rPr>
        <w:t xml:space="preserve"> </w:t>
      </w:r>
      <w:r w:rsidR="00D57ACF">
        <w:rPr>
          <w:sz w:val="24"/>
          <w:szCs w:val="24"/>
        </w:rPr>
        <w:t>V</w:t>
      </w:r>
      <w:r w:rsidR="00140D97">
        <w:rPr>
          <w:sz w:val="24"/>
          <w:szCs w:val="24"/>
        </w:rPr>
        <w:t> současné době</w:t>
      </w:r>
      <w:r w:rsidR="00B45F12">
        <w:rPr>
          <w:sz w:val="24"/>
          <w:szCs w:val="24"/>
        </w:rPr>
        <w:t xml:space="preserve"> se předpokládá pokračování </w:t>
      </w:r>
      <w:r w:rsidR="00D57ACF">
        <w:rPr>
          <w:sz w:val="24"/>
          <w:szCs w:val="24"/>
        </w:rPr>
        <w:t>p</w:t>
      </w:r>
      <w:r w:rsidR="007E282A" w:rsidRPr="00D57ACF">
        <w:rPr>
          <w:sz w:val="24"/>
          <w:szCs w:val="24"/>
        </w:rPr>
        <w:t>rojekt</w:t>
      </w:r>
      <w:r w:rsidR="00B45F12">
        <w:rPr>
          <w:sz w:val="24"/>
          <w:szCs w:val="24"/>
        </w:rPr>
        <w:t>u</w:t>
      </w:r>
      <w:r w:rsidR="00D57ACF">
        <w:rPr>
          <w:sz w:val="24"/>
          <w:szCs w:val="24"/>
        </w:rPr>
        <w:t xml:space="preserve"> Google </w:t>
      </w:r>
      <w:r w:rsidR="00B45F12">
        <w:rPr>
          <w:sz w:val="24"/>
          <w:szCs w:val="24"/>
        </w:rPr>
        <w:t>ještě po dobu cca dvou let</w:t>
      </w:r>
      <w:r w:rsidR="007E282A">
        <w:rPr>
          <w:sz w:val="24"/>
          <w:szCs w:val="24"/>
        </w:rPr>
        <w:t>.</w:t>
      </w:r>
    </w:p>
    <w:p w:rsidR="00055544" w:rsidRDefault="00055544" w:rsidP="00951647">
      <w:pPr>
        <w:jc w:val="both"/>
        <w:rPr>
          <w:sz w:val="24"/>
        </w:rPr>
      </w:pPr>
      <w:r>
        <w:rPr>
          <w:sz w:val="24"/>
        </w:rPr>
        <w:t xml:space="preserve">Komise doporučila doplnit do </w:t>
      </w:r>
      <w:r w:rsidR="00140D97">
        <w:rPr>
          <w:sz w:val="24"/>
          <w:u w:val="single"/>
        </w:rPr>
        <w:t>zadávací dokumentace</w:t>
      </w:r>
      <w:r w:rsidRPr="00055544">
        <w:rPr>
          <w:sz w:val="24"/>
          <w:u w:val="single"/>
        </w:rPr>
        <w:t xml:space="preserve"> podprogramu VISK 6 od r. 2017</w:t>
      </w:r>
      <w:r>
        <w:rPr>
          <w:sz w:val="24"/>
        </w:rPr>
        <w:t xml:space="preserve"> </w:t>
      </w:r>
      <w:r w:rsidR="00140D97">
        <w:rPr>
          <w:sz w:val="24"/>
        </w:rPr>
        <w:t>o další podmínky: pokud bude</w:t>
      </w:r>
      <w:r>
        <w:rPr>
          <w:sz w:val="24"/>
        </w:rPr>
        <w:t xml:space="preserve"> dotace žádána na digitalizac</w:t>
      </w:r>
      <w:r w:rsidR="00140D97">
        <w:rPr>
          <w:sz w:val="24"/>
        </w:rPr>
        <w:t>i současných dokumentů, je nutné</w:t>
      </w:r>
      <w:r>
        <w:rPr>
          <w:sz w:val="24"/>
        </w:rPr>
        <w:t xml:space="preserve"> doložit jejich unikátnost; vztahují-li se na tyto dokumenty autorská práva, je třeba</w:t>
      </w:r>
      <w:r w:rsidR="00C60D4A">
        <w:rPr>
          <w:sz w:val="24"/>
        </w:rPr>
        <w:t xml:space="preserve"> </w:t>
      </w:r>
      <w:r w:rsidR="00C60D4A">
        <w:rPr>
          <w:sz w:val="24"/>
        </w:rPr>
        <w:t>formou přílohy k</w:t>
      </w:r>
      <w:r w:rsidR="00C60D4A">
        <w:rPr>
          <w:sz w:val="24"/>
        </w:rPr>
        <w:t> </w:t>
      </w:r>
      <w:r w:rsidR="00C60D4A">
        <w:rPr>
          <w:sz w:val="24"/>
        </w:rPr>
        <w:t>žádosti</w:t>
      </w:r>
      <w:r w:rsidR="00C60D4A">
        <w:rPr>
          <w:sz w:val="24"/>
        </w:rPr>
        <w:t xml:space="preserve"> doložit prohlášení o jejich vypořádání.</w:t>
      </w:r>
    </w:p>
    <w:p w:rsidR="00140D97" w:rsidRDefault="00140D97" w:rsidP="00951647">
      <w:pPr>
        <w:jc w:val="both"/>
        <w:rPr>
          <w:sz w:val="24"/>
        </w:rPr>
      </w:pPr>
    </w:p>
    <w:p w:rsidR="00B64B7A" w:rsidRDefault="00B64B7A" w:rsidP="00951647">
      <w:pPr>
        <w:jc w:val="both"/>
        <w:rPr>
          <w:sz w:val="24"/>
        </w:rPr>
      </w:pPr>
    </w:p>
    <w:p w:rsidR="002C2678" w:rsidRPr="006B3CD5" w:rsidRDefault="0058591C" w:rsidP="002C2678">
      <w:pPr>
        <w:jc w:val="both"/>
        <w:rPr>
          <w:b/>
          <w:sz w:val="24"/>
        </w:rPr>
      </w:pPr>
      <w:r w:rsidRPr="006B3CD5">
        <w:rPr>
          <w:b/>
          <w:sz w:val="24"/>
        </w:rPr>
        <w:t>4</w:t>
      </w:r>
      <w:r w:rsidR="00F45B1C" w:rsidRPr="006B3CD5">
        <w:rPr>
          <w:b/>
          <w:sz w:val="24"/>
        </w:rPr>
        <w:t>. Projednávání projektů</w:t>
      </w:r>
      <w:r w:rsidR="002C2678" w:rsidRPr="006B3CD5">
        <w:rPr>
          <w:b/>
          <w:sz w:val="24"/>
        </w:rPr>
        <w:t>:</w:t>
      </w:r>
    </w:p>
    <w:p w:rsidR="002C2678" w:rsidRPr="006B3CD5" w:rsidRDefault="002C2678" w:rsidP="002C2678">
      <w:pPr>
        <w:jc w:val="both"/>
        <w:rPr>
          <w:sz w:val="24"/>
          <w:u w:val="single"/>
        </w:rPr>
      </w:pPr>
    </w:p>
    <w:p w:rsidR="002C2678" w:rsidRPr="006B3CD5" w:rsidRDefault="00245DAB" w:rsidP="002C2678">
      <w:pPr>
        <w:pStyle w:val="Zkladntextodsazen"/>
        <w:spacing w:after="0"/>
        <w:jc w:val="both"/>
        <w:rPr>
          <w:bCs/>
          <w:sz w:val="24"/>
          <w:szCs w:val="24"/>
          <w:u w:val="single"/>
        </w:rPr>
      </w:pPr>
      <w:r>
        <w:rPr>
          <w:bCs/>
          <w:sz w:val="24"/>
          <w:szCs w:val="24"/>
          <w:u w:val="single"/>
        </w:rPr>
        <w:t>Pro rok 2016</w:t>
      </w:r>
      <w:r w:rsidR="00B92E78">
        <w:rPr>
          <w:bCs/>
          <w:sz w:val="24"/>
          <w:szCs w:val="24"/>
          <w:u w:val="single"/>
        </w:rPr>
        <w:t xml:space="preserve"> byly stanoveny tyto zásady</w:t>
      </w:r>
      <w:r w:rsidR="002C2678" w:rsidRPr="006B3CD5">
        <w:rPr>
          <w:bCs/>
          <w:sz w:val="24"/>
          <w:szCs w:val="24"/>
          <w:u w:val="single"/>
        </w:rPr>
        <w:t>:</w:t>
      </w:r>
    </w:p>
    <w:p w:rsidR="002C2678" w:rsidRPr="006B3CD5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digita</w:t>
      </w:r>
      <w:r w:rsidR="00185F22" w:rsidRPr="006B3CD5">
        <w:rPr>
          <w:sz w:val="24"/>
          <w:szCs w:val="24"/>
        </w:rPr>
        <w:t xml:space="preserve">lizace </w:t>
      </w:r>
      <w:r w:rsidR="00245DAB">
        <w:rPr>
          <w:sz w:val="24"/>
          <w:szCs w:val="24"/>
        </w:rPr>
        <w:t>středověkých i</w:t>
      </w:r>
      <w:r w:rsidR="00181772" w:rsidRPr="006B3CD5">
        <w:rPr>
          <w:sz w:val="24"/>
          <w:szCs w:val="24"/>
        </w:rPr>
        <w:t xml:space="preserve"> </w:t>
      </w:r>
      <w:r w:rsidR="00257844" w:rsidRPr="006B3CD5">
        <w:rPr>
          <w:sz w:val="24"/>
          <w:szCs w:val="24"/>
        </w:rPr>
        <w:t xml:space="preserve">novodobých </w:t>
      </w:r>
      <w:r w:rsidRPr="006B3CD5">
        <w:rPr>
          <w:sz w:val="24"/>
          <w:szCs w:val="24"/>
        </w:rPr>
        <w:t>rukopisů a unikátních starých ti</w:t>
      </w:r>
      <w:r w:rsidR="00257844" w:rsidRPr="006B3CD5">
        <w:rPr>
          <w:sz w:val="24"/>
          <w:szCs w:val="24"/>
        </w:rPr>
        <w:t>sků</w:t>
      </w:r>
      <w:r w:rsidRPr="006B3CD5">
        <w:rPr>
          <w:sz w:val="24"/>
          <w:szCs w:val="24"/>
        </w:rPr>
        <w:t>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prací souvisejících s hromadnou digitalizací v projektu Google,</w:t>
      </w:r>
    </w:p>
    <w:p w:rsidR="006B3CD5" w:rsidRPr="006B3CD5" w:rsidRDefault="006B3CD5" w:rsidP="006B3CD5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sz w:val="24"/>
          <w:szCs w:val="24"/>
        </w:rPr>
      </w:pPr>
      <w:r w:rsidRPr="006B3CD5">
        <w:rPr>
          <w:sz w:val="24"/>
          <w:szCs w:val="24"/>
        </w:rPr>
        <w:t>podpora ochrany dokumentů před nepříznivými vlivy prostředí</w:t>
      </w:r>
      <w:r w:rsidR="007243F9">
        <w:rPr>
          <w:sz w:val="24"/>
          <w:szCs w:val="24"/>
        </w:rPr>
        <w:t>,</w:t>
      </w:r>
    </w:p>
    <w:p w:rsidR="002C2678" w:rsidRDefault="002C2678" w:rsidP="002C2678">
      <w:pPr>
        <w:pStyle w:val="Zkladntextodsazen"/>
        <w:numPr>
          <w:ilvl w:val="0"/>
          <w:numId w:val="2"/>
        </w:numPr>
        <w:tabs>
          <w:tab w:val="clear" w:pos="720"/>
          <w:tab w:val="num" w:pos="284"/>
          <w:tab w:val="left" w:pos="1136"/>
        </w:tabs>
        <w:autoSpaceDE w:val="0"/>
        <w:spacing w:after="0"/>
        <w:ind w:left="284" w:hanging="284"/>
        <w:jc w:val="both"/>
        <w:rPr>
          <w:bCs/>
          <w:sz w:val="24"/>
          <w:szCs w:val="24"/>
        </w:rPr>
      </w:pPr>
      <w:r w:rsidRPr="006B3CD5">
        <w:rPr>
          <w:bCs/>
          <w:sz w:val="24"/>
          <w:szCs w:val="24"/>
        </w:rPr>
        <w:t xml:space="preserve">výše dotace </w:t>
      </w:r>
      <w:r w:rsidR="000E2E94" w:rsidRPr="006B3CD5">
        <w:rPr>
          <w:bCs/>
          <w:sz w:val="24"/>
          <w:szCs w:val="24"/>
        </w:rPr>
        <w:t xml:space="preserve">byla </w:t>
      </w:r>
      <w:r w:rsidRPr="006B3CD5">
        <w:rPr>
          <w:bCs/>
          <w:sz w:val="24"/>
          <w:szCs w:val="24"/>
        </w:rPr>
        <w:t>zaokrouhlována na celé tisíce směrem dolů.</w:t>
      </w:r>
    </w:p>
    <w:p w:rsidR="00245DAB" w:rsidRPr="006B3CD5" w:rsidRDefault="00245DAB" w:rsidP="00245DAB">
      <w:pPr>
        <w:pStyle w:val="Zkladntextodsazen"/>
        <w:tabs>
          <w:tab w:val="left" w:pos="1136"/>
        </w:tabs>
        <w:autoSpaceDE w:val="0"/>
        <w:spacing w:after="0"/>
        <w:ind w:left="0"/>
        <w:jc w:val="both"/>
        <w:rPr>
          <w:bCs/>
          <w:sz w:val="24"/>
          <w:szCs w:val="24"/>
        </w:rPr>
      </w:pPr>
    </w:p>
    <w:p w:rsidR="002C2678" w:rsidRPr="00024DC4" w:rsidRDefault="002C2678" w:rsidP="002C2678">
      <w:pPr>
        <w:jc w:val="both"/>
        <w:rPr>
          <w:sz w:val="24"/>
          <w:u w:val="single"/>
        </w:rPr>
      </w:pPr>
      <w:r w:rsidRPr="00024DC4">
        <w:rPr>
          <w:sz w:val="24"/>
          <w:u w:val="single"/>
        </w:rPr>
        <w:lastRenderedPageBreak/>
        <w:t xml:space="preserve">Základní pravidla přidělování finančních </w:t>
      </w:r>
      <w:r w:rsidR="00F45B1C">
        <w:rPr>
          <w:sz w:val="24"/>
          <w:u w:val="single"/>
        </w:rPr>
        <w:t>prostředků a způsob hlasování</w:t>
      </w:r>
      <w:r w:rsidRPr="00024DC4">
        <w:rPr>
          <w:sz w:val="24"/>
          <w:u w:val="single"/>
        </w:rPr>
        <w:t>:</w:t>
      </w:r>
    </w:p>
    <w:p w:rsidR="002C2678" w:rsidRPr="00E35473" w:rsidRDefault="002C2678" w:rsidP="002C2678">
      <w:pPr>
        <w:jc w:val="both"/>
        <w:rPr>
          <w:sz w:val="24"/>
        </w:rPr>
      </w:pPr>
      <w:r w:rsidRPr="00024DC4">
        <w:rPr>
          <w:bCs/>
          <w:sz w:val="24"/>
        </w:rPr>
        <w:t>Členové komise vedli</w:t>
      </w:r>
      <w:r w:rsidRPr="00024DC4">
        <w:rPr>
          <w:sz w:val="24"/>
        </w:rPr>
        <w:t xml:space="preserve"> podrobnou rozpravu o každém předloženém projektu. Předmětem jednání bylo splnění základních podmínek, stanovených v zadávací dokumentac</w:t>
      </w:r>
      <w:r w:rsidR="00FF7197">
        <w:rPr>
          <w:sz w:val="24"/>
        </w:rPr>
        <w:t>i podprogramu VIS</w:t>
      </w:r>
      <w:r w:rsidR="00245DAB">
        <w:rPr>
          <w:sz w:val="24"/>
        </w:rPr>
        <w:t>K 6 na rok 2016</w:t>
      </w:r>
      <w:r w:rsidRPr="00024DC4">
        <w:rPr>
          <w:sz w:val="24"/>
        </w:rPr>
        <w:t>: vhodnost a způsobilost dokumentů k</w:t>
      </w:r>
      <w:r w:rsidR="007243F9">
        <w:rPr>
          <w:sz w:val="24"/>
        </w:rPr>
        <w:t> </w:t>
      </w:r>
      <w:r w:rsidRPr="00024DC4">
        <w:rPr>
          <w:sz w:val="24"/>
        </w:rPr>
        <w:t>digitalizaci</w:t>
      </w:r>
      <w:r w:rsidR="007243F9">
        <w:rPr>
          <w:sz w:val="24"/>
        </w:rPr>
        <w:t xml:space="preserve"> a restaurování</w:t>
      </w:r>
      <w:r w:rsidRPr="00024DC4">
        <w:rPr>
          <w:sz w:val="24"/>
        </w:rPr>
        <w:t xml:space="preserve">, vzácnost fondů, počet požadavků na jejich zpřístupnění, míra ohrožení dokumentů, badatelský význam </w:t>
      </w:r>
      <w:r w:rsidRPr="00E35473">
        <w:rPr>
          <w:sz w:val="24"/>
        </w:rPr>
        <w:t>a stupeň dostupnosti originálu atd.</w:t>
      </w:r>
    </w:p>
    <w:p w:rsidR="00793858" w:rsidRDefault="00793858" w:rsidP="002C2678">
      <w:pPr>
        <w:jc w:val="both"/>
        <w:rPr>
          <w:sz w:val="24"/>
        </w:rPr>
      </w:pPr>
    </w:p>
    <w:p w:rsidR="00FF38B9" w:rsidRDefault="00FF38B9" w:rsidP="002C2678">
      <w:pPr>
        <w:jc w:val="both"/>
        <w:rPr>
          <w:sz w:val="24"/>
        </w:rPr>
      </w:pPr>
    </w:p>
    <w:p w:rsidR="002C2678" w:rsidRDefault="00245DAB" w:rsidP="002C2678">
      <w:pPr>
        <w:jc w:val="both"/>
        <w:rPr>
          <w:b/>
          <w:sz w:val="24"/>
        </w:rPr>
      </w:pPr>
      <w:r>
        <w:rPr>
          <w:b/>
          <w:sz w:val="24"/>
        </w:rPr>
        <w:t>5</w:t>
      </w:r>
      <w:r w:rsidR="002C2678">
        <w:rPr>
          <w:b/>
          <w:sz w:val="24"/>
        </w:rPr>
        <w:t>. Zdůvodnění přidělení dotace u žádostí nad 500 tis. Kč:</w:t>
      </w:r>
    </w:p>
    <w:p w:rsidR="00110FBC" w:rsidRDefault="006B3CD5" w:rsidP="002C2678">
      <w:pPr>
        <w:jc w:val="both"/>
        <w:rPr>
          <w:sz w:val="24"/>
        </w:rPr>
      </w:pPr>
      <w:r>
        <w:rPr>
          <w:sz w:val="24"/>
        </w:rPr>
        <w:t>- proje</w:t>
      </w:r>
      <w:r w:rsidR="00716386">
        <w:rPr>
          <w:sz w:val="24"/>
        </w:rPr>
        <w:t>kt č. 1</w:t>
      </w:r>
      <w:r w:rsidR="00110FBC">
        <w:rPr>
          <w:sz w:val="24"/>
        </w:rPr>
        <w:t xml:space="preserve"> (NK</w:t>
      </w:r>
      <w:r w:rsidR="00347D49">
        <w:rPr>
          <w:sz w:val="24"/>
        </w:rPr>
        <w:t xml:space="preserve"> ČR</w:t>
      </w:r>
      <w:r w:rsidR="00523F8A">
        <w:rPr>
          <w:sz w:val="24"/>
        </w:rPr>
        <w:t xml:space="preserve"> - Google</w:t>
      </w:r>
      <w:r w:rsidR="000E374E">
        <w:rPr>
          <w:sz w:val="24"/>
        </w:rPr>
        <w:t>):</w:t>
      </w:r>
      <w:r w:rsidR="00BB2352">
        <w:rPr>
          <w:sz w:val="24"/>
        </w:rPr>
        <w:t xml:space="preserve"> prioritní</w:t>
      </w:r>
      <w:r w:rsidR="00DB1113">
        <w:rPr>
          <w:sz w:val="24"/>
        </w:rPr>
        <w:t xml:space="preserve"> projekt, jediný v rez</w:t>
      </w:r>
      <w:r w:rsidR="00347D49">
        <w:rPr>
          <w:sz w:val="24"/>
        </w:rPr>
        <w:t>ortu Ministerstva kultury realizovaný ve spolupráci se soukromým partnerem (PPP)</w:t>
      </w:r>
      <w:r w:rsidR="00110FBC">
        <w:rPr>
          <w:sz w:val="24"/>
        </w:rPr>
        <w:t>,</w:t>
      </w:r>
      <w:r w:rsidR="00956EB5">
        <w:rPr>
          <w:sz w:val="24"/>
        </w:rPr>
        <w:t xml:space="preserve"> významná </w:t>
      </w:r>
      <w:r w:rsidR="007F7466">
        <w:rPr>
          <w:sz w:val="24"/>
        </w:rPr>
        <w:t xml:space="preserve">digitalizační aktivita, jejímž výsledkem bude </w:t>
      </w:r>
      <w:r w:rsidR="002C120E">
        <w:rPr>
          <w:sz w:val="24"/>
        </w:rPr>
        <w:t xml:space="preserve">cca 200.000 </w:t>
      </w:r>
      <w:r w:rsidR="000E2E94">
        <w:rPr>
          <w:sz w:val="24"/>
        </w:rPr>
        <w:t xml:space="preserve">digitalizovaných </w:t>
      </w:r>
      <w:r>
        <w:rPr>
          <w:sz w:val="24"/>
        </w:rPr>
        <w:t>vzácných</w:t>
      </w:r>
      <w:r w:rsidR="002C120E">
        <w:rPr>
          <w:sz w:val="24"/>
        </w:rPr>
        <w:t xml:space="preserve"> tisků a tisků 19. století</w:t>
      </w:r>
      <w:r w:rsidR="00F6779D">
        <w:rPr>
          <w:sz w:val="24"/>
        </w:rPr>
        <w:t>, zpřístupněných</w:t>
      </w:r>
      <w:r w:rsidR="00F27170">
        <w:rPr>
          <w:sz w:val="24"/>
        </w:rPr>
        <w:t xml:space="preserve"> široké</w:t>
      </w:r>
      <w:r w:rsidR="00331308">
        <w:rPr>
          <w:sz w:val="24"/>
        </w:rPr>
        <w:t xml:space="preserve"> veřejnosti,</w:t>
      </w:r>
    </w:p>
    <w:p w:rsidR="00331308" w:rsidRPr="00BF6116" w:rsidRDefault="00716386" w:rsidP="00331308">
      <w:pPr>
        <w:jc w:val="both"/>
        <w:rPr>
          <w:sz w:val="24"/>
        </w:rPr>
      </w:pPr>
      <w:r>
        <w:rPr>
          <w:sz w:val="24"/>
        </w:rPr>
        <w:t xml:space="preserve">- </w:t>
      </w:r>
      <w:r w:rsidRPr="00BF6116">
        <w:rPr>
          <w:sz w:val="24"/>
        </w:rPr>
        <w:t>projekt č. 4</w:t>
      </w:r>
      <w:r w:rsidR="00331308" w:rsidRPr="00BF6116">
        <w:rPr>
          <w:sz w:val="24"/>
        </w:rPr>
        <w:t xml:space="preserve"> (NK ČR – </w:t>
      </w:r>
      <w:proofErr w:type="spellStart"/>
      <w:r w:rsidR="00331308" w:rsidRPr="00BF6116">
        <w:rPr>
          <w:sz w:val="24"/>
        </w:rPr>
        <w:t>hist</w:t>
      </w:r>
      <w:proofErr w:type="spellEnd"/>
      <w:r w:rsidR="00331308" w:rsidRPr="00BF6116">
        <w:rPr>
          <w:sz w:val="24"/>
        </w:rPr>
        <w:t xml:space="preserve">. dokumenty) – jedná se o digitalizaci největší a nejvýznamnější sbírky rukopisů a starých tisků ČR, která je badatelsky velmi žádaná, poskytovaná dotace odpovídá </w:t>
      </w:r>
      <w:r w:rsidR="00ED70CB" w:rsidRPr="00BF6116">
        <w:rPr>
          <w:sz w:val="24"/>
        </w:rPr>
        <w:t>významu historického</w:t>
      </w:r>
      <w:r w:rsidRPr="00BF6116">
        <w:rPr>
          <w:sz w:val="24"/>
        </w:rPr>
        <w:t xml:space="preserve"> fondu NK ČR,</w:t>
      </w:r>
    </w:p>
    <w:p w:rsidR="00716386" w:rsidRDefault="00716386" w:rsidP="00331308">
      <w:pPr>
        <w:jc w:val="both"/>
        <w:rPr>
          <w:sz w:val="24"/>
        </w:rPr>
      </w:pPr>
      <w:r w:rsidRPr="00BF6116">
        <w:rPr>
          <w:sz w:val="24"/>
        </w:rPr>
        <w:t xml:space="preserve">- projekt č. 17 (Král. </w:t>
      </w:r>
      <w:proofErr w:type="gramStart"/>
      <w:r w:rsidRPr="00BF6116">
        <w:rPr>
          <w:sz w:val="24"/>
        </w:rPr>
        <w:t>kanonie</w:t>
      </w:r>
      <w:proofErr w:type="gramEnd"/>
      <w:r w:rsidRPr="00BF6116">
        <w:rPr>
          <w:sz w:val="24"/>
        </w:rPr>
        <w:t xml:space="preserve"> premonstrátů) </w:t>
      </w:r>
      <w:r w:rsidR="00BF6116" w:rsidRPr="00BF6116">
        <w:rPr>
          <w:sz w:val="24"/>
        </w:rPr>
        <w:t>–</w:t>
      </w:r>
      <w:r w:rsidRPr="00BF6116">
        <w:rPr>
          <w:sz w:val="24"/>
        </w:rPr>
        <w:t xml:space="preserve"> </w:t>
      </w:r>
      <w:r w:rsidR="00BF6116" w:rsidRPr="00BF6116">
        <w:rPr>
          <w:sz w:val="24"/>
        </w:rPr>
        <w:t>projekt je pokračováním digitalizace Strahovské knihovny, poskytovaná dotace odpovídá významu a četnosti</w:t>
      </w:r>
      <w:r w:rsidR="00BF6116">
        <w:rPr>
          <w:sz w:val="24"/>
        </w:rPr>
        <w:t xml:space="preserve"> využití této sbírky.</w:t>
      </w:r>
    </w:p>
    <w:p w:rsidR="00BF6116" w:rsidRDefault="00BF6116" w:rsidP="00331308">
      <w:pPr>
        <w:jc w:val="both"/>
        <w:rPr>
          <w:sz w:val="24"/>
        </w:rPr>
      </w:pPr>
    </w:p>
    <w:p w:rsidR="001F0DF0" w:rsidRDefault="001F0DF0" w:rsidP="002C2678">
      <w:pPr>
        <w:jc w:val="both"/>
        <w:rPr>
          <w:sz w:val="24"/>
        </w:rPr>
      </w:pPr>
    </w:p>
    <w:p w:rsidR="00973613" w:rsidRPr="002F1A9B" w:rsidRDefault="00245DAB" w:rsidP="009736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73613" w:rsidRPr="002F1A9B">
        <w:rPr>
          <w:b/>
          <w:sz w:val="24"/>
          <w:szCs w:val="24"/>
        </w:rPr>
        <w:t>. Zdůvodnění výjimky pro poskytnutí dotace z příkazu ministra kultury č. 25/2010, kterým se vydává směrnice pro poskytování neinvestičních a investičních dotací ze státního</w:t>
      </w:r>
      <w:r w:rsidR="00BB2352">
        <w:rPr>
          <w:b/>
          <w:sz w:val="24"/>
          <w:szCs w:val="24"/>
        </w:rPr>
        <w:t xml:space="preserve"> rozpočtu Ministerstvem kultury</w:t>
      </w:r>
      <w:r w:rsidR="00973613" w:rsidRPr="002F1A9B">
        <w:rPr>
          <w:b/>
          <w:sz w:val="24"/>
          <w:szCs w:val="24"/>
        </w:rPr>
        <w:t>:</w:t>
      </w:r>
    </w:p>
    <w:p w:rsidR="00DC561F" w:rsidRPr="00F813DD" w:rsidRDefault="00046D99" w:rsidP="00F813DD">
      <w:pPr>
        <w:jc w:val="both"/>
        <w:rPr>
          <w:sz w:val="24"/>
          <w:szCs w:val="24"/>
          <w:lang w:eastAsia="cs-CZ"/>
        </w:rPr>
      </w:pPr>
      <w:r>
        <w:rPr>
          <w:sz w:val="24"/>
          <w:szCs w:val="24"/>
        </w:rPr>
        <w:t>- projekt č. 1</w:t>
      </w:r>
      <w:r w:rsidR="00973613" w:rsidRPr="002F1A9B">
        <w:rPr>
          <w:sz w:val="24"/>
          <w:szCs w:val="24"/>
        </w:rPr>
        <w:t xml:space="preserve"> (NK ČR</w:t>
      </w:r>
      <w:r w:rsidR="00404FBF" w:rsidRPr="002F1A9B">
        <w:rPr>
          <w:sz w:val="24"/>
          <w:szCs w:val="24"/>
        </w:rPr>
        <w:t xml:space="preserve"> - Google</w:t>
      </w:r>
      <w:r w:rsidR="007562F4">
        <w:rPr>
          <w:sz w:val="24"/>
          <w:szCs w:val="24"/>
        </w:rPr>
        <w:t xml:space="preserve">) – </w:t>
      </w:r>
      <w:r w:rsidR="00BB7505">
        <w:rPr>
          <w:sz w:val="24"/>
          <w:szCs w:val="24"/>
        </w:rPr>
        <w:t>p</w:t>
      </w:r>
      <w:r w:rsidR="00BB7505" w:rsidRPr="002F1A9B">
        <w:rPr>
          <w:sz w:val="24"/>
          <w:szCs w:val="24"/>
        </w:rPr>
        <w:t>rojekt je vázán dohodou o spolupráci Národní knihovny ČR se společností Google</w:t>
      </w:r>
      <w:r w:rsidR="00BB7505">
        <w:rPr>
          <w:sz w:val="24"/>
          <w:szCs w:val="24"/>
        </w:rPr>
        <w:t xml:space="preserve"> </w:t>
      </w:r>
      <w:proofErr w:type="spellStart"/>
      <w:r w:rsidR="00BB7505">
        <w:rPr>
          <w:sz w:val="24"/>
          <w:szCs w:val="24"/>
        </w:rPr>
        <w:t>Ireland</w:t>
      </w:r>
      <w:proofErr w:type="spellEnd"/>
      <w:r w:rsidR="00BB7505">
        <w:rPr>
          <w:sz w:val="24"/>
          <w:szCs w:val="24"/>
        </w:rPr>
        <w:t xml:space="preserve"> Ltd., </w:t>
      </w:r>
      <w:r w:rsidR="00BB7505" w:rsidRPr="002F1A9B">
        <w:rPr>
          <w:sz w:val="24"/>
          <w:szCs w:val="24"/>
        </w:rPr>
        <w:t>jeho realizace</w:t>
      </w:r>
      <w:r w:rsidR="00BB7505">
        <w:rPr>
          <w:sz w:val="24"/>
          <w:szCs w:val="24"/>
        </w:rPr>
        <w:t xml:space="preserve"> je</w:t>
      </w:r>
      <w:r w:rsidR="00EF2B86">
        <w:rPr>
          <w:sz w:val="24"/>
          <w:szCs w:val="24"/>
        </w:rPr>
        <w:t xml:space="preserve"> časově omezena</w:t>
      </w:r>
      <w:r>
        <w:rPr>
          <w:sz w:val="24"/>
          <w:szCs w:val="24"/>
        </w:rPr>
        <w:t>.</w:t>
      </w:r>
      <w:r w:rsidR="00BB7505">
        <w:rPr>
          <w:sz w:val="24"/>
          <w:szCs w:val="24"/>
        </w:rPr>
        <w:t xml:space="preserve"> V</w:t>
      </w:r>
      <w:r w:rsidR="007562F4">
        <w:rPr>
          <w:sz w:val="24"/>
          <w:szCs w:val="24"/>
        </w:rPr>
        <w:t> </w:t>
      </w:r>
      <w:r w:rsidR="00973613" w:rsidRPr="002F1A9B">
        <w:rPr>
          <w:sz w:val="24"/>
          <w:szCs w:val="24"/>
        </w:rPr>
        <w:t>letech</w:t>
      </w:r>
      <w:r w:rsidR="007562F4">
        <w:rPr>
          <w:sz w:val="24"/>
          <w:szCs w:val="24"/>
        </w:rPr>
        <w:t xml:space="preserve"> </w:t>
      </w:r>
      <w:r>
        <w:rPr>
          <w:sz w:val="24"/>
          <w:szCs w:val="24"/>
        </w:rPr>
        <w:t>2011-</w:t>
      </w:r>
      <w:r w:rsidR="007562F4">
        <w:rPr>
          <w:sz w:val="24"/>
          <w:szCs w:val="24"/>
        </w:rPr>
        <w:t>2012</w:t>
      </w:r>
      <w:r w:rsidR="00973613" w:rsidRPr="002F1A9B">
        <w:rPr>
          <w:sz w:val="24"/>
          <w:szCs w:val="24"/>
        </w:rPr>
        <w:t xml:space="preserve"> patřil do skupiny projektů Národní knihovny ČR, na jejichž realizaci byly převáděny prostředky z programu VISK do provozních prostředků</w:t>
      </w:r>
      <w:r>
        <w:rPr>
          <w:sz w:val="24"/>
          <w:szCs w:val="24"/>
        </w:rPr>
        <w:t xml:space="preserve"> NK ČR. Od r.</w:t>
      </w:r>
      <w:r w:rsidR="00EF2B86">
        <w:rPr>
          <w:sz w:val="24"/>
          <w:szCs w:val="24"/>
        </w:rPr>
        <w:t xml:space="preserve"> 2013 byl</w:t>
      </w:r>
      <w:r w:rsidR="00BB7505">
        <w:rPr>
          <w:sz w:val="24"/>
          <w:szCs w:val="24"/>
        </w:rPr>
        <w:t xml:space="preserve"> zařazen k hodnocení mezi ostatní projekty do podprogramu </w:t>
      </w:r>
      <w:r w:rsidR="00BB7505" w:rsidRPr="00F813DD">
        <w:rPr>
          <w:sz w:val="24"/>
          <w:szCs w:val="24"/>
        </w:rPr>
        <w:t>VISK 6.</w:t>
      </w:r>
      <w:r w:rsidR="00DC561F" w:rsidRPr="00F813DD">
        <w:rPr>
          <w:sz w:val="24"/>
          <w:szCs w:val="24"/>
        </w:rPr>
        <w:t xml:space="preserve"> </w:t>
      </w:r>
      <w:r w:rsidR="00EF2B86">
        <w:rPr>
          <w:sz w:val="24"/>
          <w:szCs w:val="24"/>
        </w:rPr>
        <w:t>Realizací projektu je plněno jedno z opatření</w:t>
      </w:r>
      <w:r w:rsidR="00DC561F" w:rsidRPr="00F813DD">
        <w:rPr>
          <w:sz w:val="24"/>
          <w:szCs w:val="24"/>
        </w:rPr>
        <w:t xml:space="preserve"> Státn</w:t>
      </w:r>
      <w:r w:rsidR="00EF2B86">
        <w:rPr>
          <w:sz w:val="24"/>
          <w:szCs w:val="24"/>
        </w:rPr>
        <w:t>í kulturní politiky</w:t>
      </w:r>
      <w:r w:rsidR="00F813DD" w:rsidRPr="00F813DD">
        <w:rPr>
          <w:sz w:val="24"/>
          <w:szCs w:val="24"/>
        </w:rPr>
        <w:t xml:space="preserve"> na léta 2015-2020</w:t>
      </w:r>
      <w:r w:rsidR="00EF2B86">
        <w:rPr>
          <w:sz w:val="24"/>
          <w:szCs w:val="24"/>
        </w:rPr>
        <w:t>, jímž</w:t>
      </w:r>
      <w:r w:rsidR="00DC561F" w:rsidRPr="00F813DD">
        <w:rPr>
          <w:sz w:val="24"/>
          <w:szCs w:val="24"/>
        </w:rPr>
        <w:t xml:space="preserve"> je</w:t>
      </w:r>
      <w:r w:rsidR="00F813DD" w:rsidRPr="00F813DD">
        <w:rPr>
          <w:sz w:val="24"/>
          <w:szCs w:val="24"/>
        </w:rPr>
        <w:t xml:space="preserve"> </w:t>
      </w:r>
      <w:r w:rsidR="00F813DD" w:rsidRPr="00F813DD">
        <w:rPr>
          <w:sz w:val="24"/>
          <w:szCs w:val="24"/>
          <w:lang w:eastAsia="cs-CZ"/>
        </w:rPr>
        <w:t xml:space="preserve">využití modelu Public </w:t>
      </w:r>
      <w:proofErr w:type="spellStart"/>
      <w:r w:rsidR="00F813DD" w:rsidRPr="00F813DD">
        <w:rPr>
          <w:sz w:val="24"/>
          <w:szCs w:val="24"/>
          <w:lang w:eastAsia="cs-CZ"/>
        </w:rPr>
        <w:t>Private</w:t>
      </w:r>
      <w:proofErr w:type="spellEnd"/>
      <w:r w:rsidR="00F813DD" w:rsidRPr="00F813DD">
        <w:rPr>
          <w:sz w:val="24"/>
          <w:szCs w:val="24"/>
          <w:lang w:eastAsia="cs-CZ"/>
        </w:rPr>
        <w:t xml:space="preserve"> </w:t>
      </w:r>
      <w:proofErr w:type="spellStart"/>
      <w:r w:rsidR="00F813DD" w:rsidRPr="00F813DD">
        <w:rPr>
          <w:sz w:val="24"/>
          <w:szCs w:val="24"/>
          <w:lang w:eastAsia="cs-CZ"/>
        </w:rPr>
        <w:t>Partnership</w:t>
      </w:r>
      <w:proofErr w:type="spellEnd"/>
      <w:r w:rsidR="00F813DD" w:rsidRPr="00F813DD">
        <w:rPr>
          <w:sz w:val="24"/>
          <w:szCs w:val="24"/>
          <w:lang w:eastAsia="cs-CZ"/>
        </w:rPr>
        <w:t xml:space="preserve"> (PPP) v oblasti</w:t>
      </w:r>
      <w:r w:rsidR="00F813DD">
        <w:rPr>
          <w:sz w:val="24"/>
          <w:szCs w:val="24"/>
          <w:lang w:eastAsia="cs-CZ"/>
        </w:rPr>
        <w:t xml:space="preserve"> ochrany</w:t>
      </w:r>
      <w:r w:rsidR="00F813DD" w:rsidRPr="00F813DD">
        <w:rPr>
          <w:sz w:val="24"/>
          <w:szCs w:val="24"/>
          <w:lang w:eastAsia="cs-CZ"/>
        </w:rPr>
        <w:t xml:space="preserve"> písemného kulturního dědictví. </w:t>
      </w:r>
      <w:r w:rsidR="00DC561F" w:rsidRPr="00F813DD">
        <w:rPr>
          <w:sz w:val="24"/>
          <w:szCs w:val="24"/>
        </w:rPr>
        <w:t>Projekt Google je</w:t>
      </w:r>
      <w:r w:rsidR="00F813DD" w:rsidRPr="00F813DD">
        <w:rPr>
          <w:sz w:val="24"/>
          <w:szCs w:val="24"/>
        </w:rPr>
        <w:t xml:space="preserve"> zatím</w:t>
      </w:r>
      <w:r w:rsidR="00DC561F" w:rsidRPr="00F813DD">
        <w:rPr>
          <w:sz w:val="24"/>
          <w:szCs w:val="24"/>
        </w:rPr>
        <w:t xml:space="preserve"> jediným realizovaným příkladem tohoto modelu financování.</w:t>
      </w:r>
    </w:p>
    <w:p w:rsidR="00EF2B86" w:rsidRDefault="00B77E08" w:rsidP="00973613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BB2352">
        <w:rPr>
          <w:sz w:val="24"/>
          <w:szCs w:val="24"/>
        </w:rPr>
        <w:t>zhledem k</w:t>
      </w:r>
      <w:r w:rsidR="00DC561F">
        <w:rPr>
          <w:sz w:val="24"/>
          <w:szCs w:val="24"/>
        </w:rPr>
        <w:t> </w:t>
      </w:r>
      <w:r w:rsidR="00BB2352">
        <w:rPr>
          <w:sz w:val="24"/>
          <w:szCs w:val="24"/>
        </w:rPr>
        <w:t>výjimečnosti</w:t>
      </w:r>
      <w:r w:rsidR="00DC561F">
        <w:rPr>
          <w:sz w:val="24"/>
          <w:szCs w:val="24"/>
        </w:rPr>
        <w:t xml:space="preserve"> projektu</w:t>
      </w:r>
      <w:r w:rsidR="00A01941">
        <w:rPr>
          <w:sz w:val="24"/>
          <w:szCs w:val="24"/>
        </w:rPr>
        <w:t xml:space="preserve"> jsou po celou dobu</w:t>
      </w:r>
      <w:r w:rsidR="00BB7505">
        <w:rPr>
          <w:sz w:val="24"/>
          <w:szCs w:val="24"/>
        </w:rPr>
        <w:t xml:space="preserve"> realizace </w:t>
      </w:r>
      <w:r>
        <w:rPr>
          <w:sz w:val="24"/>
          <w:szCs w:val="24"/>
        </w:rPr>
        <w:t>náklady</w:t>
      </w:r>
      <w:r w:rsidR="00BB7505">
        <w:rPr>
          <w:sz w:val="24"/>
          <w:szCs w:val="24"/>
        </w:rPr>
        <w:t xml:space="preserve"> </w:t>
      </w:r>
      <w:r w:rsidR="00973613" w:rsidRPr="002F1A9B">
        <w:rPr>
          <w:sz w:val="24"/>
          <w:szCs w:val="24"/>
        </w:rPr>
        <w:t>hrazeny ve 100%</w:t>
      </w:r>
      <w:r w:rsidR="00EF2B86">
        <w:rPr>
          <w:sz w:val="24"/>
          <w:szCs w:val="24"/>
        </w:rPr>
        <w:t>ní</w:t>
      </w:r>
      <w:r w:rsidR="00973613" w:rsidRPr="002F1A9B">
        <w:rPr>
          <w:sz w:val="24"/>
          <w:szCs w:val="24"/>
        </w:rPr>
        <w:t xml:space="preserve"> výši </w:t>
      </w:r>
      <w:r w:rsidR="004F6769">
        <w:rPr>
          <w:sz w:val="24"/>
          <w:szCs w:val="24"/>
        </w:rPr>
        <w:t>z</w:t>
      </w:r>
      <w:r w:rsidR="00973613" w:rsidRPr="002F1A9B">
        <w:rPr>
          <w:sz w:val="24"/>
          <w:szCs w:val="24"/>
        </w:rPr>
        <w:t>e státního rozp</w:t>
      </w:r>
      <w:r w:rsidR="002F1A9B" w:rsidRPr="002F1A9B">
        <w:rPr>
          <w:sz w:val="24"/>
          <w:szCs w:val="24"/>
        </w:rPr>
        <w:t>očtu.</w:t>
      </w:r>
      <w:r w:rsidR="00BB7505">
        <w:rPr>
          <w:sz w:val="24"/>
          <w:szCs w:val="24"/>
        </w:rPr>
        <w:t xml:space="preserve"> </w:t>
      </w:r>
      <w:r w:rsidR="007562F4">
        <w:rPr>
          <w:sz w:val="24"/>
          <w:szCs w:val="24"/>
        </w:rPr>
        <w:t>Digitalizované historické a vzácné dokumenty z fondu Národní knihovny ČR</w:t>
      </w:r>
      <w:r w:rsidR="002F1A9B" w:rsidRPr="002F1A9B">
        <w:rPr>
          <w:sz w:val="24"/>
          <w:szCs w:val="24"/>
        </w:rPr>
        <w:t xml:space="preserve"> bu</w:t>
      </w:r>
      <w:r w:rsidR="00856379">
        <w:rPr>
          <w:sz w:val="24"/>
          <w:szCs w:val="24"/>
        </w:rPr>
        <w:t>dou</w:t>
      </w:r>
      <w:r w:rsidR="007562F4">
        <w:rPr>
          <w:sz w:val="24"/>
          <w:szCs w:val="24"/>
        </w:rPr>
        <w:t xml:space="preserve"> </w:t>
      </w:r>
      <w:r w:rsidR="002F1A9B" w:rsidRPr="002F1A9B">
        <w:rPr>
          <w:sz w:val="24"/>
          <w:szCs w:val="24"/>
        </w:rPr>
        <w:t>dostupné</w:t>
      </w:r>
      <w:r w:rsidR="007562F4">
        <w:rPr>
          <w:sz w:val="24"/>
          <w:szCs w:val="24"/>
        </w:rPr>
        <w:t xml:space="preserve"> široké </w:t>
      </w:r>
      <w:r w:rsidR="007562F4" w:rsidRPr="00A556F5">
        <w:rPr>
          <w:sz w:val="24"/>
          <w:szCs w:val="24"/>
        </w:rPr>
        <w:t>veřejnosti</w:t>
      </w:r>
      <w:r w:rsidR="002F1A9B" w:rsidRPr="00A556F5">
        <w:rPr>
          <w:sz w:val="24"/>
          <w:szCs w:val="24"/>
        </w:rPr>
        <w:t xml:space="preserve"> pr</w:t>
      </w:r>
      <w:r w:rsidR="00A556F5" w:rsidRPr="00A556F5">
        <w:rPr>
          <w:sz w:val="24"/>
          <w:szCs w:val="24"/>
        </w:rPr>
        <w:t xml:space="preserve">ostřednictvím Google </w:t>
      </w:r>
      <w:proofErr w:type="spellStart"/>
      <w:r w:rsidR="00856379">
        <w:rPr>
          <w:sz w:val="24"/>
          <w:szCs w:val="24"/>
        </w:rPr>
        <w:t>B</w:t>
      </w:r>
      <w:r w:rsidR="004F6769">
        <w:rPr>
          <w:sz w:val="24"/>
          <w:szCs w:val="24"/>
        </w:rPr>
        <w:t>ooks</w:t>
      </w:r>
      <w:proofErr w:type="spellEnd"/>
      <w:r w:rsidR="004F6769">
        <w:rPr>
          <w:sz w:val="24"/>
          <w:szCs w:val="24"/>
        </w:rPr>
        <w:t xml:space="preserve"> a d</w:t>
      </w:r>
      <w:r w:rsidR="002F1A9B" w:rsidRPr="00A556F5">
        <w:rPr>
          <w:sz w:val="24"/>
          <w:szCs w:val="24"/>
        </w:rPr>
        <w:t>igitální</w:t>
      </w:r>
      <w:r w:rsidR="00A556F5" w:rsidRPr="00A556F5">
        <w:rPr>
          <w:sz w:val="24"/>
          <w:szCs w:val="24"/>
        </w:rPr>
        <w:t>ch</w:t>
      </w:r>
      <w:r w:rsidR="002F1A9B" w:rsidRPr="00A556F5">
        <w:rPr>
          <w:sz w:val="24"/>
          <w:szCs w:val="24"/>
        </w:rPr>
        <w:t xml:space="preserve"> knihov</w:t>
      </w:r>
      <w:r w:rsidR="00A556F5" w:rsidRPr="00A556F5">
        <w:rPr>
          <w:sz w:val="24"/>
          <w:szCs w:val="24"/>
        </w:rPr>
        <w:t xml:space="preserve">en Kramerius a </w:t>
      </w:r>
      <w:proofErr w:type="spellStart"/>
      <w:r w:rsidR="00A556F5" w:rsidRPr="00A556F5">
        <w:rPr>
          <w:sz w:val="24"/>
          <w:szCs w:val="24"/>
        </w:rPr>
        <w:t>Manuscriptorium</w:t>
      </w:r>
      <w:proofErr w:type="spellEnd"/>
      <w:r w:rsidR="00130A7F">
        <w:rPr>
          <w:sz w:val="24"/>
          <w:szCs w:val="24"/>
        </w:rPr>
        <w:t xml:space="preserve"> a prostřednictvím odkazů v katalozích NK ČR</w:t>
      </w:r>
      <w:r w:rsidR="007562F4" w:rsidRPr="00A556F5">
        <w:rPr>
          <w:sz w:val="24"/>
          <w:szCs w:val="24"/>
        </w:rPr>
        <w:t>.</w:t>
      </w:r>
      <w:r w:rsidR="00DC561F">
        <w:rPr>
          <w:sz w:val="24"/>
          <w:szCs w:val="24"/>
        </w:rPr>
        <w:t xml:space="preserve"> </w:t>
      </w:r>
      <w:r w:rsidR="00973613" w:rsidRPr="00A556F5">
        <w:rPr>
          <w:sz w:val="24"/>
          <w:szCs w:val="24"/>
        </w:rPr>
        <w:t>Národní knihovna ČR proto žádá o udělení výjimky z čl. II odst. 4) příkazu ministra kultury č. 25/2010 a o poskytnutí dotace ve výši 100% plánovaných celkových nákladů projektu</w:t>
      </w:r>
      <w:r w:rsidR="00EF2B86">
        <w:rPr>
          <w:sz w:val="24"/>
          <w:szCs w:val="24"/>
        </w:rPr>
        <w:t xml:space="preserve"> také v roce 2016</w:t>
      </w:r>
      <w:r w:rsidR="00973613" w:rsidRPr="00A556F5">
        <w:rPr>
          <w:sz w:val="24"/>
          <w:szCs w:val="24"/>
        </w:rPr>
        <w:t xml:space="preserve"> (resp. o zacho</w:t>
      </w:r>
      <w:r w:rsidR="00DC561F">
        <w:rPr>
          <w:sz w:val="24"/>
          <w:szCs w:val="24"/>
        </w:rPr>
        <w:t xml:space="preserve">vání způsobu financování </w:t>
      </w:r>
      <w:r w:rsidR="00973613" w:rsidRPr="002F1A9B">
        <w:rPr>
          <w:sz w:val="24"/>
          <w:szCs w:val="24"/>
        </w:rPr>
        <w:t>projektu jako v</w:t>
      </w:r>
      <w:r w:rsidR="0032479A">
        <w:rPr>
          <w:sz w:val="24"/>
          <w:szCs w:val="24"/>
        </w:rPr>
        <w:t> </w:t>
      </w:r>
      <w:r w:rsidR="00973613" w:rsidRPr="002F1A9B">
        <w:rPr>
          <w:sz w:val="24"/>
          <w:szCs w:val="24"/>
        </w:rPr>
        <w:t>předchozích letech).</w:t>
      </w:r>
    </w:p>
    <w:p w:rsidR="00973613" w:rsidRPr="00F813DD" w:rsidRDefault="00DC561F" w:rsidP="00973613">
      <w:pPr>
        <w:jc w:val="both"/>
        <w:rPr>
          <w:sz w:val="24"/>
          <w:szCs w:val="24"/>
          <w:u w:val="single"/>
        </w:rPr>
      </w:pPr>
      <w:r w:rsidRPr="00F813DD">
        <w:rPr>
          <w:sz w:val="24"/>
          <w:szCs w:val="24"/>
          <w:u w:val="single"/>
        </w:rPr>
        <w:t xml:space="preserve">Odd. </w:t>
      </w:r>
      <w:proofErr w:type="gramStart"/>
      <w:r w:rsidRPr="00F813DD">
        <w:rPr>
          <w:sz w:val="24"/>
          <w:szCs w:val="24"/>
          <w:u w:val="single"/>
        </w:rPr>
        <w:t>literatury</w:t>
      </w:r>
      <w:proofErr w:type="gramEnd"/>
      <w:r w:rsidRPr="00F813DD">
        <w:rPr>
          <w:sz w:val="24"/>
          <w:szCs w:val="24"/>
          <w:u w:val="single"/>
        </w:rPr>
        <w:t xml:space="preserve"> a knihoven MK udělení </w:t>
      </w:r>
      <w:r w:rsidR="007243F9" w:rsidRPr="00F813DD">
        <w:rPr>
          <w:sz w:val="24"/>
          <w:szCs w:val="24"/>
          <w:u w:val="single"/>
        </w:rPr>
        <w:t xml:space="preserve">této </w:t>
      </w:r>
      <w:r w:rsidRPr="00F813DD">
        <w:rPr>
          <w:sz w:val="24"/>
          <w:szCs w:val="24"/>
          <w:u w:val="single"/>
        </w:rPr>
        <w:t>výjimky doporučuje.</w:t>
      </w:r>
    </w:p>
    <w:p w:rsidR="002C2678" w:rsidRDefault="002C2678" w:rsidP="002C2678">
      <w:pP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Pr="00817E26" w:rsidRDefault="00245DAB" w:rsidP="002C2678">
      <w:pPr>
        <w:jc w:val="both"/>
        <w:rPr>
          <w:b/>
          <w:sz w:val="24"/>
        </w:rPr>
      </w:pPr>
      <w:r>
        <w:rPr>
          <w:b/>
          <w:iCs/>
          <w:sz w:val="24"/>
        </w:rPr>
        <w:t>7</w:t>
      </w:r>
      <w:r w:rsidR="002C2678" w:rsidRPr="00817E26">
        <w:rPr>
          <w:b/>
          <w:iCs/>
          <w:sz w:val="24"/>
        </w:rPr>
        <w:t xml:space="preserve">. </w:t>
      </w:r>
      <w:r w:rsidR="002C2678" w:rsidRPr="00817E26">
        <w:rPr>
          <w:b/>
          <w:bCs/>
          <w:sz w:val="24"/>
        </w:rPr>
        <w:t>Doporučení ko</w:t>
      </w:r>
      <w:r w:rsidR="002C2678" w:rsidRPr="00817E26">
        <w:rPr>
          <w:b/>
          <w:sz w:val="24"/>
        </w:rPr>
        <w:t>mi</w:t>
      </w:r>
      <w:r w:rsidR="00662541" w:rsidRPr="00817E26">
        <w:rPr>
          <w:b/>
          <w:sz w:val="24"/>
        </w:rPr>
        <w:t>se a podmínky poskytnutí dotace</w:t>
      </w:r>
      <w:r w:rsidR="002C2678" w:rsidRPr="00817E26">
        <w:rPr>
          <w:b/>
          <w:sz w:val="24"/>
        </w:rPr>
        <w:t>:</w:t>
      </w:r>
    </w:p>
    <w:p w:rsidR="0052384C" w:rsidRPr="00832DE0" w:rsidRDefault="0074035F" w:rsidP="00662541">
      <w:pPr>
        <w:jc w:val="both"/>
        <w:rPr>
          <w:sz w:val="24"/>
        </w:rPr>
      </w:pPr>
      <w:r w:rsidRPr="00832DE0">
        <w:rPr>
          <w:sz w:val="24"/>
        </w:rPr>
        <w:t>- projekt č. 1 (</w:t>
      </w:r>
      <w:r w:rsidR="0052384C" w:rsidRPr="00832DE0">
        <w:rPr>
          <w:sz w:val="24"/>
        </w:rPr>
        <w:t>NK ČR</w:t>
      </w:r>
      <w:r w:rsidRPr="00832DE0">
        <w:rPr>
          <w:sz w:val="24"/>
        </w:rPr>
        <w:t xml:space="preserve"> – Google): </w:t>
      </w:r>
      <w:r w:rsidR="0081143C">
        <w:rPr>
          <w:sz w:val="24"/>
        </w:rPr>
        <w:t>Dotace byla krácena z důvodu nejasné kalkulace nákladů na odměny v projektu</w:t>
      </w:r>
      <w:r w:rsidRPr="00832DE0">
        <w:rPr>
          <w:sz w:val="24"/>
        </w:rPr>
        <w:t>.</w:t>
      </w:r>
    </w:p>
    <w:p w:rsidR="0074035F" w:rsidRPr="00832DE0" w:rsidRDefault="0074035F" w:rsidP="00662541">
      <w:pPr>
        <w:jc w:val="both"/>
        <w:rPr>
          <w:sz w:val="24"/>
          <w:u w:val="single"/>
        </w:rPr>
      </w:pPr>
      <w:r w:rsidRPr="00832DE0">
        <w:rPr>
          <w:sz w:val="24"/>
        </w:rPr>
        <w:t>- projekt č. 6 (</w:t>
      </w:r>
      <w:r w:rsidR="0052384C" w:rsidRPr="00832DE0">
        <w:rPr>
          <w:sz w:val="24"/>
        </w:rPr>
        <w:t>MČR</w:t>
      </w:r>
      <w:r w:rsidRPr="00832DE0">
        <w:rPr>
          <w:sz w:val="24"/>
        </w:rPr>
        <w:t xml:space="preserve"> Turnov): </w:t>
      </w:r>
      <w:r w:rsidRPr="00832DE0">
        <w:rPr>
          <w:sz w:val="24"/>
          <w:u w:val="single"/>
        </w:rPr>
        <w:t>Dotace je poskytována pod podmínkou vypo</w:t>
      </w:r>
      <w:r w:rsidR="00327F45" w:rsidRPr="00832DE0">
        <w:rPr>
          <w:sz w:val="24"/>
          <w:u w:val="single"/>
        </w:rPr>
        <w:t>řádání autorských práv k dílu Letopisy bukovinské.</w:t>
      </w:r>
    </w:p>
    <w:p w:rsidR="00327F45" w:rsidRPr="00327F45" w:rsidRDefault="0074035F" w:rsidP="00327F45">
      <w:pPr>
        <w:jc w:val="both"/>
        <w:rPr>
          <w:sz w:val="24"/>
          <w:u w:val="single"/>
        </w:rPr>
      </w:pPr>
      <w:r w:rsidRPr="00832DE0">
        <w:rPr>
          <w:sz w:val="24"/>
        </w:rPr>
        <w:t xml:space="preserve">- projekt č. 16 (SČM Liberec): </w:t>
      </w:r>
      <w:r w:rsidRPr="00832DE0">
        <w:rPr>
          <w:sz w:val="24"/>
          <w:u w:val="single"/>
        </w:rPr>
        <w:t>Dotace</w:t>
      </w:r>
      <w:r w:rsidRPr="00327F45">
        <w:rPr>
          <w:sz w:val="24"/>
          <w:u w:val="single"/>
        </w:rPr>
        <w:t xml:space="preserve"> je poskytována pod podmínkou vypo</w:t>
      </w:r>
      <w:r w:rsidR="00327F45" w:rsidRPr="00327F45">
        <w:rPr>
          <w:sz w:val="24"/>
          <w:u w:val="single"/>
        </w:rPr>
        <w:t>řádání autorských práv k dílu Album obtahů charakteristického nářadí českých renesančních dílen (podle motivů). I. a II.</w:t>
      </w:r>
    </w:p>
    <w:p w:rsidR="0052384C" w:rsidRDefault="0074035F" w:rsidP="00662541">
      <w:pPr>
        <w:jc w:val="both"/>
        <w:rPr>
          <w:sz w:val="24"/>
        </w:rPr>
      </w:pPr>
      <w:r w:rsidRPr="0074035F">
        <w:rPr>
          <w:sz w:val="24"/>
        </w:rPr>
        <w:t xml:space="preserve">- projekt č. 17 (Král. </w:t>
      </w:r>
      <w:proofErr w:type="gramStart"/>
      <w:r w:rsidRPr="0074035F">
        <w:rPr>
          <w:sz w:val="24"/>
        </w:rPr>
        <w:t>kanonie</w:t>
      </w:r>
      <w:proofErr w:type="gramEnd"/>
      <w:r w:rsidRPr="0074035F">
        <w:rPr>
          <w:sz w:val="24"/>
        </w:rPr>
        <w:t xml:space="preserve"> premonstrátů): </w:t>
      </w:r>
      <w:r w:rsidR="0081143C">
        <w:rPr>
          <w:sz w:val="24"/>
        </w:rPr>
        <w:t>Dotace byla krácena z důvodu velice nekvalitních fotografií</w:t>
      </w:r>
      <w:r w:rsidR="0027517A">
        <w:rPr>
          <w:sz w:val="24"/>
        </w:rPr>
        <w:t xml:space="preserve">, dokládajících </w:t>
      </w:r>
      <w:bookmarkStart w:id="0" w:name="_GoBack"/>
      <w:bookmarkEnd w:id="0"/>
      <w:r w:rsidR="0052384C" w:rsidRPr="0074035F">
        <w:rPr>
          <w:sz w:val="24"/>
        </w:rPr>
        <w:t>nutnost restaurátorského zákroku</w:t>
      </w:r>
      <w:r w:rsidRPr="0074035F">
        <w:rPr>
          <w:sz w:val="24"/>
        </w:rPr>
        <w:t>.</w:t>
      </w:r>
    </w:p>
    <w:p w:rsidR="008D39E1" w:rsidRPr="00817E26" w:rsidRDefault="008D39E1" w:rsidP="00662541">
      <w:pPr>
        <w:jc w:val="both"/>
        <w:rPr>
          <w:sz w:val="24"/>
        </w:rPr>
      </w:pPr>
    </w:p>
    <w:p w:rsidR="002C2678" w:rsidRDefault="000F4C21" w:rsidP="002C2678">
      <w:pPr>
        <w:jc w:val="both"/>
        <w:rPr>
          <w:sz w:val="24"/>
          <w:u w:val="single"/>
        </w:rPr>
      </w:pPr>
      <w:r>
        <w:rPr>
          <w:sz w:val="24"/>
          <w:u w:val="single"/>
        </w:rPr>
        <w:t>V</w:t>
      </w:r>
      <w:r w:rsidR="002C2678">
        <w:rPr>
          <w:sz w:val="24"/>
          <w:u w:val="single"/>
        </w:rPr>
        <w:t xml:space="preserve"> rozhodnutích o poskytnutí dotace</w:t>
      </w:r>
      <w:r w:rsidR="009577CD">
        <w:rPr>
          <w:sz w:val="24"/>
          <w:u w:val="single"/>
        </w:rPr>
        <w:t xml:space="preserve"> </w:t>
      </w:r>
      <w:r>
        <w:rPr>
          <w:sz w:val="24"/>
          <w:u w:val="single"/>
        </w:rPr>
        <w:t>(</w:t>
      </w:r>
      <w:r w:rsidR="009577CD">
        <w:rPr>
          <w:sz w:val="24"/>
          <w:u w:val="single"/>
        </w:rPr>
        <w:t>s výjimkou</w:t>
      </w:r>
      <w:r w:rsidR="00B92D7C">
        <w:rPr>
          <w:sz w:val="24"/>
          <w:u w:val="single"/>
        </w:rPr>
        <w:t xml:space="preserve"> proje</w:t>
      </w:r>
      <w:r w:rsidR="000442DD">
        <w:rPr>
          <w:sz w:val="24"/>
          <w:u w:val="single"/>
        </w:rPr>
        <w:t>ktů č. 1 a č. 12</w:t>
      </w:r>
      <w:r>
        <w:rPr>
          <w:sz w:val="24"/>
          <w:u w:val="single"/>
        </w:rPr>
        <w:t>)</w:t>
      </w:r>
      <w:r w:rsidR="00D1138F">
        <w:rPr>
          <w:sz w:val="24"/>
          <w:u w:val="single"/>
        </w:rPr>
        <w:t xml:space="preserve"> bude uvedeno</w:t>
      </w:r>
      <w:r w:rsidR="002C2678">
        <w:rPr>
          <w:sz w:val="24"/>
          <w:u w:val="single"/>
        </w:rPr>
        <w:t>:</w:t>
      </w:r>
    </w:p>
    <w:p w:rsidR="00405D1C" w:rsidRPr="00541FED" w:rsidRDefault="00C65359" w:rsidP="00A332ED">
      <w:pPr>
        <w:pStyle w:val="Zkladntext"/>
        <w:widowControl w:val="0"/>
        <w:suppressAutoHyphens w:val="0"/>
        <w:autoSpaceDE w:val="0"/>
        <w:autoSpaceDN w:val="0"/>
        <w:spacing w:after="0"/>
        <w:jc w:val="both"/>
        <w:rPr>
          <w:i/>
          <w:sz w:val="22"/>
          <w:szCs w:val="22"/>
        </w:rPr>
      </w:pPr>
      <w:r>
        <w:rPr>
          <w:i/>
          <w:iCs/>
          <w:sz w:val="24"/>
          <w:szCs w:val="24"/>
        </w:rPr>
        <w:t>„Při digitalizaci</w:t>
      </w:r>
      <w:r w:rsidR="00130A7F">
        <w:rPr>
          <w:i/>
          <w:iCs/>
          <w:sz w:val="24"/>
          <w:szCs w:val="24"/>
        </w:rPr>
        <w:t xml:space="preserve"> dokumentů</w:t>
      </w:r>
      <w:r>
        <w:rPr>
          <w:i/>
          <w:iCs/>
          <w:sz w:val="24"/>
          <w:szCs w:val="24"/>
        </w:rPr>
        <w:t xml:space="preserve"> se p</w:t>
      </w:r>
      <w:r w:rsidR="002C2678" w:rsidRPr="00060F81">
        <w:rPr>
          <w:i/>
          <w:iCs/>
          <w:sz w:val="24"/>
          <w:szCs w:val="24"/>
        </w:rPr>
        <w:t xml:space="preserve">říjemce dotace </w:t>
      </w:r>
      <w:r w:rsidR="00405D1C" w:rsidRPr="00060F81">
        <w:rPr>
          <w:i/>
          <w:iCs/>
          <w:sz w:val="24"/>
          <w:szCs w:val="24"/>
        </w:rPr>
        <w:t>bude řídit ve vš</w:t>
      </w:r>
      <w:r w:rsidR="00A332ED" w:rsidRPr="00060F81">
        <w:rPr>
          <w:i/>
          <w:iCs/>
          <w:sz w:val="24"/>
          <w:szCs w:val="24"/>
        </w:rPr>
        <w:t>ech bodech povinnostmi</w:t>
      </w:r>
      <w:r w:rsidR="00405D1C" w:rsidRPr="00060F81">
        <w:rPr>
          <w:i/>
          <w:iCs/>
          <w:sz w:val="24"/>
          <w:szCs w:val="24"/>
        </w:rPr>
        <w:t xml:space="preserve"> uvedenými v zadávací</w:t>
      </w:r>
      <w:r w:rsidR="00060F81">
        <w:rPr>
          <w:i/>
          <w:iCs/>
          <w:sz w:val="24"/>
          <w:szCs w:val="24"/>
        </w:rPr>
        <w:t xml:space="preserve"> dokumentaci </w:t>
      </w:r>
      <w:r w:rsidR="000442DD">
        <w:rPr>
          <w:i/>
          <w:iCs/>
          <w:sz w:val="24"/>
          <w:szCs w:val="24"/>
        </w:rPr>
        <w:t>na rok 2016</w:t>
      </w:r>
      <w:r w:rsidR="00B92314" w:rsidRPr="00060F81">
        <w:rPr>
          <w:i/>
          <w:iCs/>
          <w:sz w:val="24"/>
          <w:szCs w:val="24"/>
        </w:rPr>
        <w:t xml:space="preserve">, zejména </w:t>
      </w:r>
      <w:r w:rsidR="00405D1C" w:rsidRPr="00060F81">
        <w:rPr>
          <w:i/>
          <w:sz w:val="24"/>
          <w:szCs w:val="24"/>
        </w:rPr>
        <w:t xml:space="preserve">standardem nazvaným Definice digitálního dokumentu pro potřeby zpřístupnění a trvalého uložení v podprogramu </w:t>
      </w:r>
      <w:r w:rsidR="00405D1C" w:rsidRPr="00C10A41">
        <w:rPr>
          <w:i/>
          <w:sz w:val="24"/>
          <w:szCs w:val="24"/>
        </w:rPr>
        <w:t>V</w:t>
      </w:r>
      <w:r w:rsidR="00B92314" w:rsidRPr="00C10A41">
        <w:rPr>
          <w:i/>
          <w:sz w:val="24"/>
          <w:szCs w:val="24"/>
        </w:rPr>
        <w:t>ISK6 (</w:t>
      </w:r>
      <w:hyperlink r:id="rId7" w:history="1">
        <w:r w:rsidR="00405D1C" w:rsidRPr="00C10A41">
          <w:rPr>
            <w:rStyle w:val="Hypertextovodkaz"/>
            <w:i/>
            <w:color w:val="auto"/>
            <w:sz w:val="22"/>
            <w:szCs w:val="22"/>
          </w:rPr>
          <w:t>http://www.manuscriptorium.com/index.php?q=cs/content/definice-digitalniho-dokumentu-pro-potreby-visk6</w:t>
        </w:r>
      </w:hyperlink>
      <w:r w:rsidR="00B92314" w:rsidRPr="00C10A41">
        <w:rPr>
          <w:i/>
          <w:sz w:val="24"/>
          <w:szCs w:val="24"/>
        </w:rPr>
        <w:t xml:space="preserve">). </w:t>
      </w:r>
      <w:r w:rsidR="00A332ED" w:rsidRPr="00C10A41">
        <w:rPr>
          <w:i/>
          <w:sz w:val="24"/>
          <w:szCs w:val="24"/>
        </w:rPr>
        <w:t>P</w:t>
      </w:r>
      <w:r w:rsidR="00B92314" w:rsidRPr="00C10A41">
        <w:rPr>
          <w:i/>
          <w:sz w:val="24"/>
          <w:szCs w:val="24"/>
        </w:rPr>
        <w:t>řed započetím vlastní realizace projektu</w:t>
      </w:r>
      <w:r w:rsidR="00A332ED" w:rsidRPr="00C10A41">
        <w:rPr>
          <w:i/>
          <w:sz w:val="24"/>
          <w:szCs w:val="24"/>
        </w:rPr>
        <w:t xml:space="preserve"> si </w:t>
      </w:r>
      <w:r w:rsidR="00B92314" w:rsidRPr="00C10A41">
        <w:rPr>
          <w:i/>
          <w:sz w:val="24"/>
          <w:szCs w:val="24"/>
        </w:rPr>
        <w:t>vyžádá</w:t>
      </w:r>
      <w:r w:rsidR="00B92314" w:rsidRPr="00060F81">
        <w:rPr>
          <w:i/>
          <w:sz w:val="24"/>
          <w:szCs w:val="24"/>
        </w:rPr>
        <w:t xml:space="preserve"> a převezme od Národní knihovny ČR </w:t>
      </w:r>
      <w:r w:rsidR="00405D1C" w:rsidRPr="00060F81">
        <w:rPr>
          <w:i/>
          <w:sz w:val="24"/>
          <w:szCs w:val="24"/>
        </w:rPr>
        <w:t>Identifikátor místa uložení či majitele</w:t>
      </w:r>
      <w:r w:rsidR="00B92314" w:rsidRPr="00060F81">
        <w:rPr>
          <w:i/>
          <w:sz w:val="24"/>
          <w:szCs w:val="24"/>
        </w:rPr>
        <w:t xml:space="preserve"> a </w:t>
      </w:r>
      <w:r w:rsidR="00405D1C" w:rsidRPr="00060F81">
        <w:rPr>
          <w:i/>
          <w:sz w:val="24"/>
          <w:szCs w:val="24"/>
        </w:rPr>
        <w:t>1 ks referenční barevné tabulky HEXACHROM včetně příslušných metadat</w:t>
      </w:r>
      <w:r w:rsidR="00B92314" w:rsidRPr="00060F81">
        <w:rPr>
          <w:i/>
          <w:sz w:val="24"/>
          <w:szCs w:val="24"/>
        </w:rPr>
        <w:t xml:space="preserve">. </w:t>
      </w:r>
      <w:r w:rsidR="00A332ED" w:rsidRPr="00060F81">
        <w:rPr>
          <w:i/>
          <w:sz w:val="24"/>
          <w:szCs w:val="24"/>
        </w:rPr>
        <w:t xml:space="preserve">Příjemce dotace </w:t>
      </w:r>
      <w:r w:rsidR="00405D1C" w:rsidRPr="00060F81">
        <w:rPr>
          <w:i/>
          <w:sz w:val="24"/>
          <w:szCs w:val="24"/>
        </w:rPr>
        <w:t>je povinen předat transportní balíček VISK6 s MC (Master Copy, tj. komplexním digitálním dokumentem určeným k archivaci) a UC (User Copy, tj. variantou komplexního digitálního dokumentu, odvozenou z MC a určenou k prezentaci) na přenosném USB harddisku do</w:t>
      </w:r>
      <w:r w:rsidR="00620B4F">
        <w:rPr>
          <w:i/>
          <w:sz w:val="24"/>
          <w:szCs w:val="24"/>
        </w:rPr>
        <w:t xml:space="preserve"> Národní knihovny</w:t>
      </w:r>
      <w:r w:rsidR="00A332ED" w:rsidRPr="00060F81">
        <w:rPr>
          <w:i/>
          <w:sz w:val="24"/>
          <w:szCs w:val="24"/>
        </w:rPr>
        <w:t xml:space="preserve"> ČR za účelem </w:t>
      </w:r>
      <w:r w:rsidR="00405D1C" w:rsidRPr="00060F81">
        <w:rPr>
          <w:i/>
          <w:sz w:val="24"/>
          <w:szCs w:val="24"/>
        </w:rPr>
        <w:t>uložení MC v Centrál</w:t>
      </w:r>
      <w:r w:rsidR="00A332ED" w:rsidRPr="00060F81">
        <w:rPr>
          <w:i/>
          <w:sz w:val="24"/>
          <w:szCs w:val="24"/>
        </w:rPr>
        <w:t>ním d</w:t>
      </w:r>
      <w:r w:rsidR="00620B4F">
        <w:rPr>
          <w:i/>
          <w:sz w:val="24"/>
          <w:szCs w:val="24"/>
        </w:rPr>
        <w:t>atovém úložišti NK</w:t>
      </w:r>
      <w:r w:rsidR="00A332ED" w:rsidRPr="00060F81">
        <w:rPr>
          <w:i/>
          <w:sz w:val="24"/>
          <w:szCs w:val="24"/>
        </w:rPr>
        <w:t xml:space="preserve"> ČR a </w:t>
      </w:r>
      <w:r w:rsidR="00405D1C" w:rsidRPr="00060F81">
        <w:rPr>
          <w:i/>
          <w:sz w:val="24"/>
          <w:szCs w:val="24"/>
        </w:rPr>
        <w:t>zpřístupnění UC v</w:t>
      </w:r>
      <w:r w:rsidR="00A332ED" w:rsidRPr="00060F81">
        <w:rPr>
          <w:i/>
          <w:sz w:val="24"/>
          <w:szCs w:val="24"/>
        </w:rPr>
        <w:t> </w:t>
      </w:r>
      <w:r w:rsidR="00405D1C" w:rsidRPr="00060F81">
        <w:rPr>
          <w:i/>
          <w:sz w:val="24"/>
          <w:szCs w:val="24"/>
        </w:rPr>
        <w:t>Manuscriptoriu</w:t>
      </w:r>
      <w:r w:rsidR="00A332ED" w:rsidRPr="00060F81">
        <w:rPr>
          <w:i/>
          <w:sz w:val="24"/>
          <w:szCs w:val="24"/>
        </w:rPr>
        <w:t>. Z</w:t>
      </w:r>
      <w:r w:rsidR="00405D1C" w:rsidRPr="00060F81">
        <w:rPr>
          <w:i/>
          <w:sz w:val="24"/>
          <w:szCs w:val="24"/>
        </w:rPr>
        <w:t xml:space="preserve">ároveň s předáním transportního balíčku VISK6 je </w:t>
      </w:r>
      <w:r w:rsidR="00A332ED" w:rsidRPr="00060F81">
        <w:rPr>
          <w:i/>
          <w:sz w:val="24"/>
          <w:szCs w:val="24"/>
        </w:rPr>
        <w:t>povinen předat Národní knihovně</w:t>
      </w:r>
      <w:r w:rsidR="00405D1C" w:rsidRPr="00060F81">
        <w:rPr>
          <w:i/>
          <w:sz w:val="24"/>
          <w:szCs w:val="24"/>
        </w:rPr>
        <w:t xml:space="preserve"> ČR k uložení referenční barevnou tabulku HEXACHROM</w:t>
      </w:r>
      <w:r w:rsidR="00A332ED" w:rsidRPr="00060F81">
        <w:rPr>
          <w:i/>
          <w:sz w:val="24"/>
          <w:szCs w:val="24"/>
        </w:rPr>
        <w:t>.“</w:t>
      </w:r>
    </w:p>
    <w:p w:rsidR="00620B4F" w:rsidRDefault="00620B4F" w:rsidP="00620B4F">
      <w:pPr>
        <w:pBdr>
          <w:bottom w:val="single" w:sz="8" w:space="1" w:color="000000"/>
        </w:pBdr>
        <w:jc w:val="both"/>
        <w:rPr>
          <w:sz w:val="24"/>
        </w:rPr>
      </w:pPr>
    </w:p>
    <w:p w:rsidR="00016318" w:rsidRDefault="00016318" w:rsidP="002C2678">
      <w:pPr>
        <w:jc w:val="both"/>
        <w:rPr>
          <w:sz w:val="24"/>
        </w:rPr>
      </w:pPr>
    </w:p>
    <w:p w:rsidR="002C2678" w:rsidRDefault="00245DAB" w:rsidP="002C2678">
      <w:pPr>
        <w:jc w:val="both"/>
        <w:rPr>
          <w:b/>
          <w:sz w:val="24"/>
        </w:rPr>
      </w:pPr>
      <w:r>
        <w:rPr>
          <w:b/>
          <w:sz w:val="24"/>
        </w:rPr>
        <w:t>8</w:t>
      </w:r>
      <w:r w:rsidR="002C2678">
        <w:rPr>
          <w:b/>
          <w:sz w:val="24"/>
        </w:rPr>
        <w:t xml:space="preserve">. Závěr - </w:t>
      </w:r>
      <w:r w:rsidR="00662541">
        <w:rPr>
          <w:b/>
          <w:sz w:val="24"/>
        </w:rPr>
        <w:t>přidělení finančních prostředků</w:t>
      </w:r>
      <w:r w:rsidR="002C2678">
        <w:rPr>
          <w:b/>
          <w:sz w:val="24"/>
        </w:rPr>
        <w:t>:</w:t>
      </w:r>
    </w:p>
    <w:p w:rsidR="00817E26" w:rsidRDefault="00817E26" w:rsidP="00817E26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Celkem bylo přihlášeno a komisi předloženo k hodnocení </w:t>
      </w:r>
      <w:r>
        <w:rPr>
          <w:b/>
          <w:bCs/>
          <w:sz w:val="24"/>
        </w:rPr>
        <w:t>19 projektů</w:t>
      </w:r>
      <w:r>
        <w:rPr>
          <w:sz w:val="24"/>
        </w:rPr>
        <w:t xml:space="preserve">. Souhrn veškerých finančních požadavků činil </w:t>
      </w:r>
      <w:r w:rsidR="00161A84">
        <w:rPr>
          <w:b/>
          <w:bCs/>
          <w:sz w:val="24"/>
        </w:rPr>
        <w:t>9 392</w:t>
      </w:r>
      <w:r>
        <w:rPr>
          <w:b/>
          <w:bCs/>
          <w:sz w:val="24"/>
        </w:rPr>
        <w:t xml:space="preserve"> 000 Kč</w:t>
      </w:r>
      <w:r>
        <w:rPr>
          <w:sz w:val="24"/>
        </w:rPr>
        <w:t>.</w:t>
      </w:r>
    </w:p>
    <w:p w:rsidR="002C2678" w:rsidRPr="00161A84" w:rsidRDefault="002C2678" w:rsidP="00161A84">
      <w:pPr>
        <w:numPr>
          <w:ilvl w:val="0"/>
          <w:numId w:val="3"/>
        </w:numPr>
        <w:jc w:val="both"/>
        <w:rPr>
          <w:sz w:val="24"/>
        </w:rPr>
      </w:pPr>
      <w:r>
        <w:rPr>
          <w:sz w:val="24"/>
        </w:rPr>
        <w:t xml:space="preserve">Komise doporučila </w:t>
      </w:r>
      <w:r>
        <w:rPr>
          <w:bCs/>
          <w:sz w:val="24"/>
        </w:rPr>
        <w:t>k finanční podpoře MK c</w:t>
      </w:r>
      <w:r w:rsidR="00662541">
        <w:rPr>
          <w:bCs/>
          <w:sz w:val="24"/>
        </w:rPr>
        <w:t>elkem</w:t>
      </w:r>
      <w:r w:rsidR="00161A84">
        <w:rPr>
          <w:b/>
          <w:bCs/>
          <w:sz w:val="24"/>
        </w:rPr>
        <w:t xml:space="preserve"> 19</w:t>
      </w:r>
      <w:r>
        <w:rPr>
          <w:b/>
          <w:bCs/>
          <w:sz w:val="24"/>
        </w:rPr>
        <w:t xml:space="preserve"> projektů</w:t>
      </w:r>
      <w:r w:rsidR="00662541">
        <w:rPr>
          <w:sz w:val="24"/>
        </w:rPr>
        <w:t xml:space="preserve">, </w:t>
      </w:r>
      <w:r w:rsidR="00753C22">
        <w:rPr>
          <w:sz w:val="24"/>
        </w:rPr>
        <w:t xml:space="preserve">s výjimkou dvou </w:t>
      </w:r>
      <w:r w:rsidR="00817E26">
        <w:rPr>
          <w:sz w:val="24"/>
        </w:rPr>
        <w:t xml:space="preserve">projektů </w:t>
      </w:r>
      <w:r w:rsidR="00753C22">
        <w:rPr>
          <w:sz w:val="24"/>
        </w:rPr>
        <w:t>s</w:t>
      </w:r>
      <w:r w:rsidR="00130A7F">
        <w:rPr>
          <w:sz w:val="24"/>
        </w:rPr>
        <w:t> </w:t>
      </w:r>
      <w:r w:rsidR="00643019" w:rsidRPr="00753C22">
        <w:rPr>
          <w:sz w:val="24"/>
        </w:rPr>
        <w:t>návrhem</w:t>
      </w:r>
      <w:r w:rsidR="00130A7F">
        <w:rPr>
          <w:sz w:val="24"/>
        </w:rPr>
        <w:t xml:space="preserve"> na poskytnutí</w:t>
      </w:r>
      <w:r w:rsidR="0077078B">
        <w:rPr>
          <w:sz w:val="24"/>
        </w:rPr>
        <w:t xml:space="preserve"> dotace</w:t>
      </w:r>
      <w:r w:rsidRPr="00753C22">
        <w:rPr>
          <w:sz w:val="24"/>
        </w:rPr>
        <w:t xml:space="preserve"> </w:t>
      </w:r>
      <w:r w:rsidR="00662541" w:rsidRPr="00753C22">
        <w:rPr>
          <w:sz w:val="24"/>
        </w:rPr>
        <w:t>v plné výši</w:t>
      </w:r>
      <w:r w:rsidR="00973613" w:rsidRPr="00753C22">
        <w:rPr>
          <w:sz w:val="24"/>
        </w:rPr>
        <w:t>.</w:t>
      </w:r>
      <w:r w:rsidR="005C2234" w:rsidRPr="00753C22">
        <w:rPr>
          <w:sz w:val="24"/>
        </w:rPr>
        <w:t xml:space="preserve"> </w:t>
      </w:r>
      <w:r w:rsidRPr="00753C22">
        <w:rPr>
          <w:sz w:val="24"/>
        </w:rPr>
        <w:t>Celkem bylo rozděleno</w:t>
      </w:r>
      <w:r w:rsidR="00161A84">
        <w:rPr>
          <w:sz w:val="24"/>
        </w:rPr>
        <w:br/>
      </w:r>
      <w:r w:rsidR="00161A84" w:rsidRPr="00161A84">
        <w:rPr>
          <w:b/>
          <w:bCs/>
          <w:sz w:val="24"/>
        </w:rPr>
        <w:t>9 300</w:t>
      </w:r>
      <w:r w:rsidR="006D28FA" w:rsidRPr="00161A84">
        <w:rPr>
          <w:b/>
          <w:bCs/>
          <w:sz w:val="24"/>
        </w:rPr>
        <w:t xml:space="preserve"> 000</w:t>
      </w:r>
      <w:r w:rsidRPr="00161A84">
        <w:rPr>
          <w:b/>
          <w:bCs/>
          <w:sz w:val="24"/>
        </w:rPr>
        <w:t xml:space="preserve"> Kč </w:t>
      </w:r>
      <w:r w:rsidRPr="00161A84">
        <w:rPr>
          <w:bCs/>
          <w:sz w:val="24"/>
        </w:rPr>
        <w:t>neinvestičních prostředků</w:t>
      </w:r>
      <w:r w:rsidRPr="00161A84">
        <w:rPr>
          <w:sz w:val="24"/>
        </w:rPr>
        <w:t>. Výsledky ukazuje přiložená tabulka.</w:t>
      </w:r>
    </w:p>
    <w:p w:rsidR="002C2678" w:rsidRPr="00130A7F" w:rsidRDefault="002C2678" w:rsidP="002C2678">
      <w:pPr>
        <w:jc w:val="both"/>
        <w:rPr>
          <w:sz w:val="24"/>
        </w:rPr>
      </w:pPr>
    </w:p>
    <w:p w:rsidR="00643019" w:rsidRDefault="00643019" w:rsidP="002C2678">
      <w:pPr>
        <w:jc w:val="both"/>
        <w:rPr>
          <w:sz w:val="24"/>
        </w:rPr>
      </w:pPr>
    </w:p>
    <w:p w:rsidR="00130A7F" w:rsidRPr="00130A7F" w:rsidRDefault="00130A7F" w:rsidP="002C2678">
      <w:pPr>
        <w:jc w:val="both"/>
        <w:rPr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 xml:space="preserve">Zapsala: Mgr. </w:t>
      </w:r>
      <w:smartTag w:uri="urn:schemas-microsoft-com:office:smarttags" w:element="PersonName">
        <w:smartTagPr>
          <w:attr w:name="ProductID" w:val="Petra Miturov￡"/>
        </w:smartTagPr>
        <w:r>
          <w:rPr>
            <w:bCs/>
            <w:sz w:val="24"/>
          </w:rPr>
          <w:t>Petra Miturová</w:t>
        </w:r>
      </w:smartTag>
      <w:r>
        <w:rPr>
          <w:bCs/>
          <w:sz w:val="24"/>
        </w:rPr>
        <w:t>,</w:t>
      </w:r>
    </w:p>
    <w:p w:rsidR="002C2678" w:rsidRDefault="002C2678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753C22">
        <w:rPr>
          <w:bCs/>
          <w:sz w:val="24"/>
        </w:rPr>
        <w:t xml:space="preserve"> </w:t>
      </w:r>
      <w:r>
        <w:rPr>
          <w:bCs/>
          <w:sz w:val="24"/>
        </w:rPr>
        <w:t>tajemnice</w:t>
      </w:r>
    </w:p>
    <w:p w:rsidR="002C2678" w:rsidRDefault="00662541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</w:t>
      </w:r>
      <w:r w:rsidR="00245DAB">
        <w:rPr>
          <w:bCs/>
          <w:sz w:val="24"/>
        </w:rPr>
        <w:t xml:space="preserve"> 16. 2. 2016</w:t>
      </w:r>
    </w:p>
    <w:p w:rsidR="002C2678" w:rsidRDefault="002C2678" w:rsidP="002C2678">
      <w:pPr>
        <w:jc w:val="both"/>
        <w:rPr>
          <w:bCs/>
          <w:sz w:val="24"/>
        </w:rPr>
      </w:pPr>
    </w:p>
    <w:p w:rsidR="002C2678" w:rsidRDefault="002C2678" w:rsidP="002C2678">
      <w:pPr>
        <w:jc w:val="both"/>
        <w:rPr>
          <w:bCs/>
          <w:sz w:val="24"/>
        </w:rPr>
      </w:pPr>
    </w:p>
    <w:p w:rsidR="00DC561F" w:rsidRDefault="00DC561F" w:rsidP="002C2678">
      <w:pPr>
        <w:jc w:val="both"/>
        <w:rPr>
          <w:bCs/>
          <w:sz w:val="24"/>
        </w:rPr>
      </w:pPr>
    </w:p>
    <w:p w:rsidR="002C2678" w:rsidRDefault="00973613" w:rsidP="002C2678">
      <w:pPr>
        <w:jc w:val="both"/>
        <w:rPr>
          <w:sz w:val="24"/>
        </w:rPr>
      </w:pPr>
      <w:r>
        <w:rPr>
          <w:bCs/>
          <w:sz w:val="24"/>
        </w:rPr>
        <w:t>Schválil</w:t>
      </w:r>
      <w:r w:rsidR="002C2678">
        <w:rPr>
          <w:bCs/>
          <w:sz w:val="24"/>
        </w:rPr>
        <w:t xml:space="preserve">: </w:t>
      </w:r>
      <w:r w:rsidR="00245DAB">
        <w:rPr>
          <w:sz w:val="24"/>
        </w:rPr>
        <w:t xml:space="preserve">Mgr. Radomír </w:t>
      </w:r>
      <w:proofErr w:type="spellStart"/>
      <w:r w:rsidR="00245DAB">
        <w:rPr>
          <w:sz w:val="24"/>
        </w:rPr>
        <w:t>Slovik</w:t>
      </w:r>
      <w:proofErr w:type="spellEnd"/>
      <w:r w:rsidR="00245DAB">
        <w:rPr>
          <w:sz w:val="24"/>
        </w:rPr>
        <w:t>,</w:t>
      </w:r>
    </w:p>
    <w:p w:rsidR="002C2678" w:rsidRDefault="000442DD" w:rsidP="002C2678">
      <w:pPr>
        <w:jc w:val="both"/>
        <w:rPr>
          <w:bCs/>
          <w:sz w:val="24"/>
        </w:rPr>
      </w:pPr>
      <w:r>
        <w:rPr>
          <w:bCs/>
          <w:sz w:val="24"/>
        </w:rPr>
        <w:tab/>
        <w:t xml:space="preserve">    </w:t>
      </w:r>
      <w:r w:rsidR="00245DAB">
        <w:rPr>
          <w:bCs/>
          <w:sz w:val="24"/>
        </w:rPr>
        <w:t>předseda</w:t>
      </w:r>
      <w:r w:rsidR="002C2678">
        <w:rPr>
          <w:bCs/>
          <w:sz w:val="24"/>
        </w:rPr>
        <w:t xml:space="preserve"> komise</w:t>
      </w:r>
    </w:p>
    <w:sectPr w:rsidR="002C2678" w:rsidSect="00B64B7A">
      <w:footnotePr>
        <w:pos w:val="beneathText"/>
      </w:footnotePr>
      <w:pgSz w:w="11905" w:h="16837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>
    <w:nsid w:val="4F2633BB"/>
    <w:multiLevelType w:val="hybridMultilevel"/>
    <w:tmpl w:val="8530EE1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790587C"/>
    <w:multiLevelType w:val="hybridMultilevel"/>
    <w:tmpl w:val="56FA4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678"/>
    <w:rsid w:val="00013F12"/>
    <w:rsid w:val="00016318"/>
    <w:rsid w:val="00024DAA"/>
    <w:rsid w:val="00025F30"/>
    <w:rsid w:val="00026DC7"/>
    <w:rsid w:val="000305D5"/>
    <w:rsid w:val="000442DD"/>
    <w:rsid w:val="00046D99"/>
    <w:rsid w:val="00055182"/>
    <w:rsid w:val="00055544"/>
    <w:rsid w:val="00060F81"/>
    <w:rsid w:val="00067156"/>
    <w:rsid w:val="00083CFC"/>
    <w:rsid w:val="000C0918"/>
    <w:rsid w:val="000C2AC9"/>
    <w:rsid w:val="000D381D"/>
    <w:rsid w:val="000E2E94"/>
    <w:rsid w:val="000E374E"/>
    <w:rsid w:val="000F0BB1"/>
    <w:rsid w:val="000F37AF"/>
    <w:rsid w:val="000F4C21"/>
    <w:rsid w:val="00110FBC"/>
    <w:rsid w:val="0011686B"/>
    <w:rsid w:val="00127064"/>
    <w:rsid w:val="00130A7F"/>
    <w:rsid w:val="00140D97"/>
    <w:rsid w:val="00161A84"/>
    <w:rsid w:val="00162759"/>
    <w:rsid w:val="00181772"/>
    <w:rsid w:val="00185F22"/>
    <w:rsid w:val="00186FC4"/>
    <w:rsid w:val="00187D57"/>
    <w:rsid w:val="001903D0"/>
    <w:rsid w:val="0019270A"/>
    <w:rsid w:val="001A1220"/>
    <w:rsid w:val="001A41FE"/>
    <w:rsid w:val="001D28C0"/>
    <w:rsid w:val="001D2C60"/>
    <w:rsid w:val="001D731B"/>
    <w:rsid w:val="001D77E8"/>
    <w:rsid w:val="001E1B80"/>
    <w:rsid w:val="001E7B42"/>
    <w:rsid w:val="001F0DF0"/>
    <w:rsid w:val="002107B1"/>
    <w:rsid w:val="002114AE"/>
    <w:rsid w:val="0022404F"/>
    <w:rsid w:val="00224E37"/>
    <w:rsid w:val="00236A41"/>
    <w:rsid w:val="00245DAB"/>
    <w:rsid w:val="00257844"/>
    <w:rsid w:val="0026129E"/>
    <w:rsid w:val="002663B2"/>
    <w:rsid w:val="0027517A"/>
    <w:rsid w:val="002913D5"/>
    <w:rsid w:val="002974E5"/>
    <w:rsid w:val="002C120E"/>
    <w:rsid w:val="002C2678"/>
    <w:rsid w:val="002D7DC5"/>
    <w:rsid w:val="002D7F39"/>
    <w:rsid w:val="002E7580"/>
    <w:rsid w:val="002F1A9B"/>
    <w:rsid w:val="002F3AE9"/>
    <w:rsid w:val="002F79FF"/>
    <w:rsid w:val="003118D1"/>
    <w:rsid w:val="0032479A"/>
    <w:rsid w:val="00326EA5"/>
    <w:rsid w:val="00327F45"/>
    <w:rsid w:val="0033055B"/>
    <w:rsid w:val="00330E50"/>
    <w:rsid w:val="00331308"/>
    <w:rsid w:val="00347D49"/>
    <w:rsid w:val="00352E30"/>
    <w:rsid w:val="00353713"/>
    <w:rsid w:val="003753D3"/>
    <w:rsid w:val="00383F55"/>
    <w:rsid w:val="00397DEC"/>
    <w:rsid w:val="003A2E35"/>
    <w:rsid w:val="003B0CAF"/>
    <w:rsid w:val="003C0845"/>
    <w:rsid w:val="003E1FE5"/>
    <w:rsid w:val="003E344D"/>
    <w:rsid w:val="003E4210"/>
    <w:rsid w:val="003E49ED"/>
    <w:rsid w:val="00404FBF"/>
    <w:rsid w:val="00405552"/>
    <w:rsid w:val="00405D1C"/>
    <w:rsid w:val="00421D2F"/>
    <w:rsid w:val="00435D6C"/>
    <w:rsid w:val="004460CD"/>
    <w:rsid w:val="004523C2"/>
    <w:rsid w:val="004538E1"/>
    <w:rsid w:val="00455C33"/>
    <w:rsid w:val="00466AD9"/>
    <w:rsid w:val="00481D12"/>
    <w:rsid w:val="004C47F3"/>
    <w:rsid w:val="004F6769"/>
    <w:rsid w:val="005168B5"/>
    <w:rsid w:val="00520052"/>
    <w:rsid w:val="0052384C"/>
    <w:rsid w:val="00523F8A"/>
    <w:rsid w:val="005369AB"/>
    <w:rsid w:val="00541FED"/>
    <w:rsid w:val="005578FD"/>
    <w:rsid w:val="00571E4F"/>
    <w:rsid w:val="005833DB"/>
    <w:rsid w:val="0058591C"/>
    <w:rsid w:val="005A4DE6"/>
    <w:rsid w:val="005C2234"/>
    <w:rsid w:val="005C6D73"/>
    <w:rsid w:val="005E0BED"/>
    <w:rsid w:val="005E7D17"/>
    <w:rsid w:val="005F4908"/>
    <w:rsid w:val="00603038"/>
    <w:rsid w:val="00620B4F"/>
    <w:rsid w:val="00624C57"/>
    <w:rsid w:val="00625269"/>
    <w:rsid w:val="00633F25"/>
    <w:rsid w:val="00643019"/>
    <w:rsid w:val="00653F5C"/>
    <w:rsid w:val="00654E32"/>
    <w:rsid w:val="00655E16"/>
    <w:rsid w:val="00662541"/>
    <w:rsid w:val="00681462"/>
    <w:rsid w:val="006951B6"/>
    <w:rsid w:val="006A1F3C"/>
    <w:rsid w:val="006A66C8"/>
    <w:rsid w:val="006B3CD5"/>
    <w:rsid w:val="006B3ED5"/>
    <w:rsid w:val="006D28FA"/>
    <w:rsid w:val="006F23AF"/>
    <w:rsid w:val="00715ADC"/>
    <w:rsid w:val="00716386"/>
    <w:rsid w:val="007243F9"/>
    <w:rsid w:val="00726F92"/>
    <w:rsid w:val="00737368"/>
    <w:rsid w:val="00737D91"/>
    <w:rsid w:val="0074035F"/>
    <w:rsid w:val="007422B4"/>
    <w:rsid w:val="00753C22"/>
    <w:rsid w:val="007562F4"/>
    <w:rsid w:val="0077078B"/>
    <w:rsid w:val="00780D90"/>
    <w:rsid w:val="00791365"/>
    <w:rsid w:val="00793858"/>
    <w:rsid w:val="00797309"/>
    <w:rsid w:val="007B0DFE"/>
    <w:rsid w:val="007B2A83"/>
    <w:rsid w:val="007B6D21"/>
    <w:rsid w:val="007E282A"/>
    <w:rsid w:val="007F5090"/>
    <w:rsid w:val="007F7466"/>
    <w:rsid w:val="00805279"/>
    <w:rsid w:val="0081143C"/>
    <w:rsid w:val="00817E26"/>
    <w:rsid w:val="00823058"/>
    <w:rsid w:val="00832DE0"/>
    <w:rsid w:val="00834691"/>
    <w:rsid w:val="008459EE"/>
    <w:rsid w:val="00850577"/>
    <w:rsid w:val="00856299"/>
    <w:rsid w:val="00856379"/>
    <w:rsid w:val="008609F5"/>
    <w:rsid w:val="008614E9"/>
    <w:rsid w:val="00880417"/>
    <w:rsid w:val="00885E04"/>
    <w:rsid w:val="008A5BB0"/>
    <w:rsid w:val="008C281D"/>
    <w:rsid w:val="008C4727"/>
    <w:rsid w:val="008D39E1"/>
    <w:rsid w:val="008E4BF6"/>
    <w:rsid w:val="008E61A2"/>
    <w:rsid w:val="009058C9"/>
    <w:rsid w:val="009225EE"/>
    <w:rsid w:val="00946814"/>
    <w:rsid w:val="00951647"/>
    <w:rsid w:val="00956EB5"/>
    <w:rsid w:val="009577CD"/>
    <w:rsid w:val="00973613"/>
    <w:rsid w:val="00987FE0"/>
    <w:rsid w:val="009B5324"/>
    <w:rsid w:val="009D1309"/>
    <w:rsid w:val="009D5376"/>
    <w:rsid w:val="00A00A92"/>
    <w:rsid w:val="00A0129B"/>
    <w:rsid w:val="00A01941"/>
    <w:rsid w:val="00A10982"/>
    <w:rsid w:val="00A2696C"/>
    <w:rsid w:val="00A332ED"/>
    <w:rsid w:val="00A42882"/>
    <w:rsid w:val="00A556F5"/>
    <w:rsid w:val="00A71F84"/>
    <w:rsid w:val="00A8627B"/>
    <w:rsid w:val="00A94BD0"/>
    <w:rsid w:val="00A959CD"/>
    <w:rsid w:val="00AB4B64"/>
    <w:rsid w:val="00B00CA1"/>
    <w:rsid w:val="00B06A37"/>
    <w:rsid w:val="00B11674"/>
    <w:rsid w:val="00B133BD"/>
    <w:rsid w:val="00B45F12"/>
    <w:rsid w:val="00B64B7A"/>
    <w:rsid w:val="00B77E08"/>
    <w:rsid w:val="00B92314"/>
    <w:rsid w:val="00B92D7C"/>
    <w:rsid w:val="00B92E78"/>
    <w:rsid w:val="00B93B58"/>
    <w:rsid w:val="00B96BD7"/>
    <w:rsid w:val="00BB2352"/>
    <w:rsid w:val="00BB7505"/>
    <w:rsid w:val="00BC4BD0"/>
    <w:rsid w:val="00BC7EF4"/>
    <w:rsid w:val="00BD1970"/>
    <w:rsid w:val="00BE1094"/>
    <w:rsid w:val="00BE4ED1"/>
    <w:rsid w:val="00BF6116"/>
    <w:rsid w:val="00C06863"/>
    <w:rsid w:val="00C10A41"/>
    <w:rsid w:val="00C4517A"/>
    <w:rsid w:val="00C60D4A"/>
    <w:rsid w:val="00C65359"/>
    <w:rsid w:val="00C65D5C"/>
    <w:rsid w:val="00C80D19"/>
    <w:rsid w:val="00C9212C"/>
    <w:rsid w:val="00C94182"/>
    <w:rsid w:val="00CA209D"/>
    <w:rsid w:val="00CD0D19"/>
    <w:rsid w:val="00CF1387"/>
    <w:rsid w:val="00CF32F8"/>
    <w:rsid w:val="00CF3655"/>
    <w:rsid w:val="00D1138F"/>
    <w:rsid w:val="00D11FDF"/>
    <w:rsid w:val="00D1368F"/>
    <w:rsid w:val="00D15D6F"/>
    <w:rsid w:val="00D160DB"/>
    <w:rsid w:val="00D21E93"/>
    <w:rsid w:val="00D57A57"/>
    <w:rsid w:val="00D57ACF"/>
    <w:rsid w:val="00D65759"/>
    <w:rsid w:val="00D76942"/>
    <w:rsid w:val="00D97DAA"/>
    <w:rsid w:val="00DA44D5"/>
    <w:rsid w:val="00DB1113"/>
    <w:rsid w:val="00DC561F"/>
    <w:rsid w:val="00DD5AB8"/>
    <w:rsid w:val="00DF5DA3"/>
    <w:rsid w:val="00E11429"/>
    <w:rsid w:val="00E27072"/>
    <w:rsid w:val="00E27169"/>
    <w:rsid w:val="00E275EB"/>
    <w:rsid w:val="00E374CE"/>
    <w:rsid w:val="00E542EA"/>
    <w:rsid w:val="00E81B54"/>
    <w:rsid w:val="00E90AB3"/>
    <w:rsid w:val="00E96A32"/>
    <w:rsid w:val="00E970E2"/>
    <w:rsid w:val="00EB099B"/>
    <w:rsid w:val="00EB2A7E"/>
    <w:rsid w:val="00EC1C2B"/>
    <w:rsid w:val="00EC77E2"/>
    <w:rsid w:val="00ED70CB"/>
    <w:rsid w:val="00EF2B86"/>
    <w:rsid w:val="00F00D41"/>
    <w:rsid w:val="00F01451"/>
    <w:rsid w:val="00F1505D"/>
    <w:rsid w:val="00F27170"/>
    <w:rsid w:val="00F314C8"/>
    <w:rsid w:val="00F42E8A"/>
    <w:rsid w:val="00F45B1C"/>
    <w:rsid w:val="00F54874"/>
    <w:rsid w:val="00F66AC2"/>
    <w:rsid w:val="00F671D5"/>
    <w:rsid w:val="00F6779D"/>
    <w:rsid w:val="00F77971"/>
    <w:rsid w:val="00F813DD"/>
    <w:rsid w:val="00F90696"/>
    <w:rsid w:val="00F93292"/>
    <w:rsid w:val="00FA1EC1"/>
    <w:rsid w:val="00FA6721"/>
    <w:rsid w:val="00FD6271"/>
    <w:rsid w:val="00FF2F9D"/>
    <w:rsid w:val="00FF38B9"/>
    <w:rsid w:val="00FF4B43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C2678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90AB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2C2678"/>
    <w:pPr>
      <w:keepNext/>
      <w:numPr>
        <w:ilvl w:val="1"/>
        <w:numId w:val="1"/>
      </w:numPr>
      <w:jc w:val="both"/>
      <w:outlineLvl w:val="1"/>
    </w:pPr>
    <w:rPr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rsid w:val="001E1B80"/>
    <w:pPr>
      <w:framePr w:w="7920" w:h="1980" w:hRule="exact" w:hSpace="141" w:wrap="auto" w:hAnchor="page" w:xAlign="center" w:yAlign="bottom"/>
      <w:ind w:left="2880"/>
    </w:pPr>
    <w:rPr>
      <w:rFonts w:cs="Arial"/>
      <w:i/>
      <w:sz w:val="28"/>
    </w:rPr>
  </w:style>
  <w:style w:type="character" w:styleId="Hypertextovodkaz">
    <w:name w:val="Hyperlink"/>
    <w:rsid w:val="002C2678"/>
    <w:rPr>
      <w:color w:val="0000FF"/>
      <w:u w:val="single"/>
    </w:rPr>
  </w:style>
  <w:style w:type="paragraph" w:styleId="Nzev">
    <w:name w:val="Title"/>
    <w:basedOn w:val="Normln"/>
    <w:next w:val="Podtitul"/>
    <w:qFormat/>
    <w:rsid w:val="002C2678"/>
    <w:pPr>
      <w:jc w:val="center"/>
    </w:pPr>
    <w:rPr>
      <w:bCs/>
      <w:sz w:val="32"/>
    </w:rPr>
  </w:style>
  <w:style w:type="paragraph" w:styleId="Zkladntextodsazen">
    <w:name w:val="Body Text Indent"/>
    <w:basedOn w:val="Normln"/>
    <w:rsid w:val="002C2678"/>
    <w:pPr>
      <w:spacing w:after="120"/>
      <w:ind w:left="283"/>
    </w:pPr>
  </w:style>
  <w:style w:type="character" w:styleId="Odkaznakoment">
    <w:name w:val="annotation reference"/>
    <w:semiHidden/>
    <w:rsid w:val="002C267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C2678"/>
    <w:rPr>
      <w:lang w:val="x-none"/>
    </w:rPr>
  </w:style>
  <w:style w:type="paragraph" w:styleId="Podtitul">
    <w:name w:val="Subtitle"/>
    <w:basedOn w:val="Normln"/>
    <w:qFormat/>
    <w:rsid w:val="002C2678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semiHidden/>
    <w:rsid w:val="002C2678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624C57"/>
    <w:rPr>
      <w:b/>
      <w:bCs/>
    </w:rPr>
  </w:style>
  <w:style w:type="character" w:customStyle="1" w:styleId="TextkomenteChar">
    <w:name w:val="Text komentáře Char"/>
    <w:link w:val="Textkomente"/>
    <w:semiHidden/>
    <w:rsid w:val="00624C57"/>
    <w:rPr>
      <w:lang w:eastAsia="ar-SA"/>
    </w:rPr>
  </w:style>
  <w:style w:type="character" w:customStyle="1" w:styleId="PedmtkomenteChar">
    <w:name w:val="Předmět komentáře Char"/>
    <w:link w:val="Pedmtkomente"/>
    <w:rsid w:val="00624C57"/>
    <w:rPr>
      <w:b/>
      <w:bCs/>
      <w:lang w:eastAsia="ar-SA"/>
    </w:rPr>
  </w:style>
  <w:style w:type="character" w:customStyle="1" w:styleId="ProsttextChar">
    <w:name w:val="Prostý text Char"/>
    <w:link w:val="Prosttext"/>
    <w:rsid w:val="00C9212C"/>
    <w:rPr>
      <w:rFonts w:ascii="Calibri" w:hAnsi="Calibri"/>
      <w:lang w:eastAsia="en-US" w:bidi="ar-SA"/>
    </w:rPr>
  </w:style>
  <w:style w:type="paragraph" w:styleId="Prosttext">
    <w:name w:val="Plain Text"/>
    <w:basedOn w:val="Normln"/>
    <w:link w:val="ProsttextChar"/>
    <w:rsid w:val="00C9212C"/>
    <w:pPr>
      <w:suppressAutoHyphens w:val="0"/>
    </w:pPr>
    <w:rPr>
      <w:rFonts w:ascii="Calibri" w:hAnsi="Calibri"/>
      <w:lang w:val="x-none" w:eastAsia="en-US"/>
    </w:rPr>
  </w:style>
  <w:style w:type="paragraph" w:styleId="Zkladntextodsazen2">
    <w:name w:val="Body Text Indent 2"/>
    <w:basedOn w:val="Normln"/>
    <w:rsid w:val="00973613"/>
    <w:pPr>
      <w:spacing w:after="120" w:line="480" w:lineRule="auto"/>
      <w:ind w:left="283"/>
    </w:pPr>
  </w:style>
  <w:style w:type="character" w:customStyle="1" w:styleId="highlightedsearchterm2">
    <w:name w:val="highlightedsearchterm2"/>
    <w:rsid w:val="002C120E"/>
    <w:rPr>
      <w:shd w:val="clear" w:color="auto" w:fill="FFFFAA"/>
    </w:rPr>
  </w:style>
  <w:style w:type="paragraph" w:styleId="Zkladntext">
    <w:name w:val="Body Text"/>
    <w:basedOn w:val="Normln"/>
    <w:link w:val="ZkladntextChar"/>
    <w:rsid w:val="00405D1C"/>
    <w:pPr>
      <w:spacing w:after="120"/>
    </w:pPr>
  </w:style>
  <w:style w:type="character" w:customStyle="1" w:styleId="ZkladntextChar">
    <w:name w:val="Základní text Char"/>
    <w:link w:val="Zkladntext"/>
    <w:rsid w:val="00405D1C"/>
    <w:rPr>
      <w:lang w:val="cs-C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anuscriptorium.com/index.php?q=cs/content/definice-digitalniho-dokumentu-pro-potreby-visk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sk.nkp.cz/VISK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1084</Words>
  <Characters>6879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komise</vt:lpstr>
    </vt:vector>
  </TitlesOfParts>
  <Company>Microsoft</Company>
  <LinksUpToDate>false</LinksUpToDate>
  <CharactersWithSpaces>7948</CharactersWithSpaces>
  <SharedDoc>false</SharedDoc>
  <HLinks>
    <vt:vector size="12" baseType="variant">
      <vt:variant>
        <vt:i4>8257586</vt:i4>
      </vt:variant>
      <vt:variant>
        <vt:i4>3</vt:i4>
      </vt:variant>
      <vt:variant>
        <vt:i4>0</vt:i4>
      </vt:variant>
      <vt:variant>
        <vt:i4>5</vt:i4>
      </vt:variant>
      <vt:variant>
        <vt:lpwstr>http://www.manuscriptorium.com/index.php?q=cs/content/definice-digitalniho-dokumentu-pro-potreby-visk6</vt:lpwstr>
      </vt:variant>
      <vt:variant>
        <vt:lpwstr/>
      </vt:variant>
      <vt:variant>
        <vt:i4>4128886</vt:i4>
      </vt:variant>
      <vt:variant>
        <vt:i4>0</vt:i4>
      </vt:variant>
      <vt:variant>
        <vt:i4>0</vt:i4>
      </vt:variant>
      <vt:variant>
        <vt:i4>5</vt:i4>
      </vt:variant>
      <vt:variant>
        <vt:lpwstr>http://visk.nkp.cz/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komise</dc:title>
  <dc:creator>Administrator</dc:creator>
  <cp:lastModifiedBy>Miturová Petra</cp:lastModifiedBy>
  <cp:revision>34</cp:revision>
  <cp:lastPrinted>2014-02-06T10:13:00Z</cp:lastPrinted>
  <dcterms:created xsi:type="dcterms:W3CDTF">2015-02-13T11:45:00Z</dcterms:created>
  <dcterms:modified xsi:type="dcterms:W3CDTF">2016-02-17T09:36:00Z</dcterms:modified>
</cp:coreProperties>
</file>