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:rsidR="002C2678" w:rsidRDefault="00E50385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6. 2. 2018</w:t>
      </w:r>
      <w:r w:rsidR="002C2678">
        <w:rPr>
          <w:bCs/>
          <w:sz w:val="32"/>
          <w:szCs w:val="32"/>
        </w:rPr>
        <w:t>, MK</w:t>
      </w:r>
    </w:p>
    <w:p w:rsidR="002C2678" w:rsidRDefault="002C2678" w:rsidP="002C2678">
      <w:pPr>
        <w:jc w:val="center"/>
        <w:rPr>
          <w:b/>
          <w:sz w:val="28"/>
        </w:rPr>
      </w:pPr>
    </w:p>
    <w:p w:rsidR="00615E82" w:rsidRDefault="002C2678" w:rsidP="00D1368F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E50385">
        <w:rPr>
          <w:sz w:val="24"/>
        </w:rPr>
        <w:t xml:space="preserve">Ing. Benjamin Bartl (Národní archiv), </w:t>
      </w:r>
      <w:r w:rsidR="00D1368F">
        <w:rPr>
          <w:bCs/>
          <w:sz w:val="24"/>
        </w:rPr>
        <w:t xml:space="preserve">Mgr. Lenka Bártová (KNAV ČR), </w:t>
      </w:r>
      <w:r w:rsidR="00E50385">
        <w:rPr>
          <w:bCs/>
          <w:sz w:val="24"/>
        </w:rPr>
        <w:t xml:space="preserve">Mgr. Lenka Bendová (Knihovna ZČM Plzeň, </w:t>
      </w:r>
      <w:proofErr w:type="spellStart"/>
      <w:proofErr w:type="gramStart"/>
      <w:r w:rsidR="00E50385">
        <w:rPr>
          <w:bCs/>
          <w:sz w:val="24"/>
        </w:rPr>
        <w:t>p.o</w:t>
      </w:r>
      <w:proofErr w:type="spellEnd"/>
      <w:r w:rsidR="00E50385">
        <w:rPr>
          <w:bCs/>
          <w:sz w:val="24"/>
        </w:rPr>
        <w:t>.</w:t>
      </w:r>
      <w:proofErr w:type="gramEnd"/>
      <w:r w:rsidR="00E50385">
        <w:rPr>
          <w:bCs/>
          <w:sz w:val="24"/>
        </w:rPr>
        <w:t xml:space="preserve">), </w:t>
      </w:r>
      <w:r w:rsidR="00D1368F">
        <w:rPr>
          <w:sz w:val="24"/>
        </w:rPr>
        <w:t xml:space="preserve">Mgr. Lada Hlaváčková (Knihovna Biskupství litoměřického), Mgr. Tomáš Klimek, Ph.D. (NK ČR), </w:t>
      </w:r>
      <w:r>
        <w:rPr>
          <w:sz w:val="24"/>
        </w:rPr>
        <w:t>Mgr. Adolf Knoll</w:t>
      </w:r>
      <w:r w:rsidR="00EC1C2B">
        <w:rPr>
          <w:sz w:val="24"/>
        </w:rPr>
        <w:t xml:space="preserve"> (NK ČR)</w:t>
      </w:r>
      <w:r>
        <w:rPr>
          <w:sz w:val="24"/>
        </w:rPr>
        <w:t>,</w:t>
      </w:r>
      <w:r w:rsidR="00D1368F">
        <w:rPr>
          <w:sz w:val="24"/>
        </w:rPr>
        <w:t xml:space="preserve"> Mgr. Miloš Korhoň (VK Olomouc),</w:t>
      </w:r>
      <w:r>
        <w:rPr>
          <w:sz w:val="24"/>
        </w:rPr>
        <w:t xml:space="preserve"> </w:t>
      </w:r>
      <w:r w:rsidR="004303F3">
        <w:rPr>
          <w:sz w:val="24"/>
        </w:rPr>
        <w:t xml:space="preserve">Mgr. Hedvika Kuchařová, Ph.D. (Strahovská knihovna), </w:t>
      </w:r>
      <w:r>
        <w:rPr>
          <w:sz w:val="24"/>
        </w:rPr>
        <w:t>Mgr. Petra Miturová</w:t>
      </w:r>
      <w:r w:rsidR="00F764F5">
        <w:rPr>
          <w:sz w:val="24"/>
        </w:rPr>
        <w:t xml:space="preserve"> (MK)</w:t>
      </w:r>
      <w:r w:rsidR="00D1368F">
        <w:rPr>
          <w:sz w:val="24"/>
        </w:rPr>
        <w:t xml:space="preserve">, </w:t>
      </w:r>
      <w:r w:rsidR="00A8627B">
        <w:rPr>
          <w:sz w:val="24"/>
        </w:rPr>
        <w:t>PhDr</w:t>
      </w:r>
      <w:r w:rsidR="00D1368F">
        <w:rPr>
          <w:sz w:val="24"/>
        </w:rPr>
        <w:t>. Jindra Pavelková (MZK B</w:t>
      </w:r>
      <w:r w:rsidR="00615E82">
        <w:rPr>
          <w:sz w:val="24"/>
        </w:rPr>
        <w:t>rno), Jana Tomšů (Knihovna Národního muzea).</w:t>
      </w:r>
    </w:p>
    <w:p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2C2678">
        <w:rPr>
          <w:b/>
          <w:sz w:val="24"/>
        </w:rPr>
        <w:t>:</w:t>
      </w:r>
    </w:p>
    <w:p w:rsidR="00615E82" w:rsidRDefault="002C2678" w:rsidP="002C2678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FA2D79">
        <w:rPr>
          <w:sz w:val="24"/>
        </w:rPr>
        <w:t xml:space="preserve">jednání a představila </w:t>
      </w:r>
      <w:r w:rsidR="004303F3">
        <w:rPr>
          <w:sz w:val="24"/>
        </w:rPr>
        <w:t>nové členky komise Mgr. Lenku Bendovou a Dr. Hedviku Kuchařovou.</w:t>
      </w:r>
    </w:p>
    <w:p w:rsidR="00055544" w:rsidRDefault="00055544" w:rsidP="002C2678">
      <w:pPr>
        <w:jc w:val="both"/>
        <w:rPr>
          <w:sz w:val="24"/>
        </w:rPr>
      </w:pPr>
    </w:p>
    <w:p w:rsidR="004303F3" w:rsidRDefault="002C2678" w:rsidP="004303F3">
      <w:pPr>
        <w:jc w:val="both"/>
        <w:rPr>
          <w:b/>
          <w:sz w:val="24"/>
        </w:rPr>
      </w:pPr>
      <w:r>
        <w:rPr>
          <w:b/>
          <w:sz w:val="24"/>
        </w:rPr>
        <w:t>2. Volba předsednictva:</w:t>
      </w:r>
    </w:p>
    <w:p w:rsidR="002C2678" w:rsidRPr="004303F3" w:rsidRDefault="004303F3" w:rsidP="004303F3">
      <w:pPr>
        <w:jc w:val="both"/>
        <w:rPr>
          <w:b/>
          <w:sz w:val="24"/>
          <w:szCs w:val="24"/>
        </w:rPr>
      </w:pPr>
      <w:r w:rsidRPr="004303F3">
        <w:rPr>
          <w:bCs/>
          <w:sz w:val="24"/>
          <w:szCs w:val="24"/>
        </w:rPr>
        <w:t>Předsedkyní</w:t>
      </w:r>
      <w:r w:rsidR="00024DAA" w:rsidRPr="004303F3">
        <w:rPr>
          <w:sz w:val="24"/>
          <w:szCs w:val="24"/>
        </w:rPr>
        <w:t xml:space="preserve"> byl</w:t>
      </w:r>
      <w:r w:rsidRPr="004303F3">
        <w:rPr>
          <w:bCs/>
          <w:sz w:val="24"/>
          <w:szCs w:val="24"/>
        </w:rPr>
        <w:t>a</w:t>
      </w:r>
      <w:r w:rsidR="00024DAA" w:rsidRPr="004303F3">
        <w:rPr>
          <w:sz w:val="24"/>
          <w:szCs w:val="24"/>
        </w:rPr>
        <w:t xml:space="preserve"> zvolen</w:t>
      </w:r>
      <w:r w:rsidRPr="004303F3">
        <w:rPr>
          <w:bCs/>
          <w:sz w:val="24"/>
          <w:szCs w:val="24"/>
        </w:rPr>
        <w:t>a</w:t>
      </w:r>
      <w:r w:rsidR="00055544" w:rsidRPr="004303F3">
        <w:rPr>
          <w:sz w:val="24"/>
          <w:szCs w:val="24"/>
        </w:rPr>
        <w:t xml:space="preserve"> </w:t>
      </w:r>
      <w:r w:rsidRPr="004303F3">
        <w:rPr>
          <w:bCs/>
          <w:sz w:val="24"/>
          <w:szCs w:val="24"/>
        </w:rPr>
        <w:t>PhDr. Pavelková, místopředsedou Mgr. Korhoň</w:t>
      </w:r>
      <w:r w:rsidR="00055544" w:rsidRPr="004303F3">
        <w:rPr>
          <w:sz w:val="24"/>
          <w:szCs w:val="24"/>
        </w:rPr>
        <w:t xml:space="preserve">. </w:t>
      </w:r>
      <w:r w:rsidR="002C2678" w:rsidRPr="004303F3">
        <w:rPr>
          <w:sz w:val="24"/>
          <w:szCs w:val="24"/>
        </w:rPr>
        <w:t>Jednán</w:t>
      </w:r>
      <w:r w:rsidR="00024DAA" w:rsidRPr="004303F3">
        <w:rPr>
          <w:sz w:val="24"/>
          <w:szCs w:val="24"/>
        </w:rPr>
        <w:t>í dále vedl</w:t>
      </w:r>
      <w:r w:rsidRPr="004303F3">
        <w:rPr>
          <w:sz w:val="24"/>
          <w:szCs w:val="24"/>
        </w:rPr>
        <w:t>a předsedkyně komise</w:t>
      </w:r>
      <w:r w:rsidR="00257844" w:rsidRPr="004303F3">
        <w:rPr>
          <w:sz w:val="24"/>
          <w:szCs w:val="24"/>
        </w:rPr>
        <w:t>.</w:t>
      </w:r>
    </w:p>
    <w:p w:rsidR="00B64B7A" w:rsidRPr="00026DC7" w:rsidRDefault="00B64B7A" w:rsidP="002C2678">
      <w:pPr>
        <w:jc w:val="both"/>
        <w:rPr>
          <w:sz w:val="24"/>
        </w:rPr>
      </w:pPr>
    </w:p>
    <w:p w:rsidR="00421D2F" w:rsidRPr="00E27169" w:rsidRDefault="00421D2F" w:rsidP="00421D2F">
      <w:pPr>
        <w:jc w:val="both"/>
        <w:rPr>
          <w:b/>
          <w:sz w:val="24"/>
        </w:rPr>
      </w:pPr>
      <w:r w:rsidRPr="00E27169">
        <w:rPr>
          <w:b/>
          <w:sz w:val="24"/>
        </w:rPr>
        <w:t xml:space="preserve">3. Hodnocení předchozího ročníku podprogramu VISK </w:t>
      </w:r>
      <w:r w:rsidR="00185CF0">
        <w:rPr>
          <w:b/>
          <w:sz w:val="24"/>
        </w:rPr>
        <w:t>6</w:t>
      </w:r>
      <w:r w:rsidRPr="00E27169">
        <w:rPr>
          <w:b/>
          <w:sz w:val="24"/>
        </w:rPr>
        <w:t>:</w:t>
      </w:r>
    </w:p>
    <w:p w:rsidR="001A54F3" w:rsidRDefault="00421D2F" w:rsidP="001A54F3">
      <w:pPr>
        <w:jc w:val="both"/>
        <w:rPr>
          <w:sz w:val="24"/>
          <w:szCs w:val="24"/>
        </w:rPr>
      </w:pPr>
      <w:r w:rsidRPr="004E5716">
        <w:rPr>
          <w:sz w:val="24"/>
          <w:szCs w:val="24"/>
        </w:rPr>
        <w:t>Odborný garant Mgr. Adolf Knoll zpracova</w:t>
      </w:r>
      <w:r w:rsidR="00F93292" w:rsidRPr="004E5716">
        <w:rPr>
          <w:sz w:val="24"/>
          <w:szCs w:val="24"/>
        </w:rPr>
        <w:t xml:space="preserve">l přehled výsledků </w:t>
      </w:r>
      <w:r w:rsidR="00A94BD0" w:rsidRPr="004E5716">
        <w:rPr>
          <w:sz w:val="24"/>
          <w:szCs w:val="24"/>
        </w:rPr>
        <w:t xml:space="preserve">podprogramu VISK 6 za rok </w:t>
      </w:r>
      <w:r w:rsidR="004303F3">
        <w:rPr>
          <w:sz w:val="24"/>
          <w:szCs w:val="24"/>
        </w:rPr>
        <w:t>2017</w:t>
      </w:r>
      <w:r w:rsidR="00FF2F9D" w:rsidRPr="004E5716">
        <w:rPr>
          <w:sz w:val="24"/>
          <w:szCs w:val="24"/>
        </w:rPr>
        <w:t xml:space="preserve"> </w:t>
      </w:r>
      <w:r w:rsidR="001D2C60" w:rsidRPr="004E5716">
        <w:rPr>
          <w:sz w:val="24"/>
          <w:szCs w:val="24"/>
        </w:rPr>
        <w:t>(</w:t>
      </w:r>
      <w:hyperlink r:id="rId6" w:history="1">
        <w:r w:rsidR="001D2C60" w:rsidRPr="004E5716">
          <w:rPr>
            <w:rStyle w:val="Hypertextovodkaz"/>
            <w:sz w:val="24"/>
            <w:szCs w:val="24"/>
          </w:rPr>
          <w:t>http://visk.nkp.cz/VISK6.htm</w:t>
        </w:r>
      </w:hyperlink>
      <w:r w:rsidR="001D2C60" w:rsidRPr="004E5716">
        <w:rPr>
          <w:sz w:val="24"/>
          <w:szCs w:val="24"/>
        </w:rPr>
        <w:t>)</w:t>
      </w:r>
      <w:r w:rsidR="00FF2F9D" w:rsidRPr="004E5716">
        <w:rPr>
          <w:sz w:val="24"/>
          <w:szCs w:val="24"/>
        </w:rPr>
        <w:t xml:space="preserve">. </w:t>
      </w:r>
      <w:r w:rsidR="00D70EB6">
        <w:rPr>
          <w:sz w:val="24"/>
          <w:szCs w:val="24"/>
        </w:rPr>
        <w:t>Již sedmým</w:t>
      </w:r>
      <w:r w:rsidR="00D70EB6" w:rsidRPr="00645FE4">
        <w:rPr>
          <w:sz w:val="24"/>
          <w:szCs w:val="24"/>
        </w:rPr>
        <w:t xml:space="preserve"> rokem</w:t>
      </w:r>
      <w:r w:rsidR="008023F1">
        <w:rPr>
          <w:sz w:val="24"/>
          <w:szCs w:val="24"/>
        </w:rPr>
        <w:t xml:space="preserve"> </w:t>
      </w:r>
      <w:r w:rsidR="00D70EB6" w:rsidRPr="00645FE4">
        <w:rPr>
          <w:sz w:val="24"/>
          <w:szCs w:val="24"/>
        </w:rPr>
        <w:t xml:space="preserve">pokračoval projekt hromadné digitalizace historických a vzácných dokumentů Národní knihovny ČR ve spolupráci se společností Google. </w:t>
      </w:r>
      <w:r w:rsidR="008023F1">
        <w:rPr>
          <w:sz w:val="24"/>
          <w:szCs w:val="24"/>
        </w:rPr>
        <w:t>V jeho rámci b</w:t>
      </w:r>
      <w:r w:rsidR="00D70EB6" w:rsidRPr="00645FE4">
        <w:rPr>
          <w:sz w:val="24"/>
          <w:szCs w:val="24"/>
        </w:rPr>
        <w:t>ylo zkata</w:t>
      </w:r>
      <w:r w:rsidR="00D70EB6">
        <w:rPr>
          <w:sz w:val="24"/>
          <w:szCs w:val="24"/>
        </w:rPr>
        <w:t>logizováno cca 18.704</w:t>
      </w:r>
      <w:r w:rsidR="00D70EB6" w:rsidRPr="00645FE4">
        <w:rPr>
          <w:sz w:val="24"/>
          <w:szCs w:val="24"/>
        </w:rPr>
        <w:t xml:space="preserve"> záznamů historických fondů a </w:t>
      </w:r>
      <w:r w:rsidR="00D70EB6">
        <w:rPr>
          <w:sz w:val="24"/>
          <w:szCs w:val="24"/>
        </w:rPr>
        <w:t>6.909</w:t>
      </w:r>
      <w:r w:rsidR="00D70EB6" w:rsidRPr="00645FE4">
        <w:rPr>
          <w:sz w:val="24"/>
          <w:szCs w:val="24"/>
        </w:rPr>
        <w:t xml:space="preserve"> jednotek z fondu Slovanské knihovny NK ČR</w:t>
      </w:r>
      <w:r w:rsidR="00D70EB6">
        <w:rPr>
          <w:sz w:val="24"/>
          <w:szCs w:val="24"/>
        </w:rPr>
        <w:t xml:space="preserve"> a </w:t>
      </w:r>
      <w:r w:rsidR="00D70EB6" w:rsidRPr="00645FE4">
        <w:rPr>
          <w:sz w:val="24"/>
          <w:szCs w:val="24"/>
        </w:rPr>
        <w:t>digitalizováno</w:t>
      </w:r>
      <w:r w:rsidR="008023F1">
        <w:rPr>
          <w:sz w:val="24"/>
          <w:szCs w:val="24"/>
        </w:rPr>
        <w:t xml:space="preserve"> </w:t>
      </w:r>
      <w:r w:rsidR="00D70EB6">
        <w:rPr>
          <w:sz w:val="24"/>
          <w:szCs w:val="24"/>
        </w:rPr>
        <w:t>cca 30.416</w:t>
      </w:r>
      <w:r w:rsidR="00D70EB6" w:rsidRPr="00645FE4">
        <w:rPr>
          <w:sz w:val="24"/>
          <w:szCs w:val="24"/>
        </w:rPr>
        <w:t xml:space="preserve"> knih</w:t>
      </w:r>
      <w:r w:rsidR="00D70EB6">
        <w:rPr>
          <w:sz w:val="24"/>
          <w:szCs w:val="24"/>
        </w:rPr>
        <w:t xml:space="preserve"> (od počátku projektu</w:t>
      </w:r>
      <w:r w:rsidR="008023F1">
        <w:rPr>
          <w:sz w:val="24"/>
          <w:szCs w:val="24"/>
        </w:rPr>
        <w:t xml:space="preserve"> bylo</w:t>
      </w:r>
      <w:r w:rsidR="00D70EB6">
        <w:rPr>
          <w:sz w:val="24"/>
          <w:szCs w:val="24"/>
        </w:rPr>
        <w:t xml:space="preserve"> digitalizováno cca 125.474 knih). </w:t>
      </w:r>
      <w:r w:rsidR="00D70EB6" w:rsidRPr="001A54F3">
        <w:rPr>
          <w:sz w:val="24"/>
          <w:szCs w:val="24"/>
        </w:rPr>
        <w:t>Průzkumem, mechanickou očistou a restaurováním prošlo přes 11.300 historických a vzácných tisků.</w:t>
      </w:r>
      <w:r w:rsidR="00950591">
        <w:rPr>
          <w:sz w:val="24"/>
          <w:szCs w:val="24"/>
        </w:rPr>
        <w:t xml:space="preserve"> </w:t>
      </w:r>
      <w:r w:rsidR="00D70EB6">
        <w:rPr>
          <w:sz w:val="24"/>
          <w:szCs w:val="24"/>
        </w:rPr>
        <w:t xml:space="preserve">Mimo projekt Google bylo ve VISK 6 </w:t>
      </w:r>
      <w:r w:rsidR="004303F3">
        <w:rPr>
          <w:sz w:val="24"/>
          <w:szCs w:val="24"/>
        </w:rPr>
        <w:t>digitalizováno 266 dokumentů (69.552</w:t>
      </w:r>
      <w:r w:rsidR="001D2C60" w:rsidRPr="004E5716">
        <w:rPr>
          <w:sz w:val="24"/>
          <w:szCs w:val="24"/>
        </w:rPr>
        <w:t xml:space="preserve"> </w:t>
      </w:r>
      <w:r w:rsidR="008023F1">
        <w:rPr>
          <w:sz w:val="24"/>
          <w:szCs w:val="24"/>
        </w:rPr>
        <w:t>obrazů). Rovněž</w:t>
      </w:r>
      <w:r w:rsidR="00D70EB6">
        <w:rPr>
          <w:sz w:val="24"/>
          <w:szCs w:val="24"/>
        </w:rPr>
        <w:t xml:space="preserve"> bylo </w:t>
      </w:r>
      <w:r w:rsidR="00627D3B">
        <w:rPr>
          <w:sz w:val="24"/>
          <w:szCs w:val="24"/>
        </w:rPr>
        <w:t xml:space="preserve">podporováno </w:t>
      </w:r>
      <w:r w:rsidR="00C60D4A" w:rsidRPr="00645FE4">
        <w:rPr>
          <w:sz w:val="24"/>
          <w:szCs w:val="24"/>
        </w:rPr>
        <w:t>restaurování a ochrana</w:t>
      </w:r>
      <w:r w:rsidR="00185CF0">
        <w:rPr>
          <w:sz w:val="24"/>
          <w:szCs w:val="24"/>
        </w:rPr>
        <w:t xml:space="preserve"> historických fondů: </w:t>
      </w:r>
      <w:r w:rsidR="00D70EB6">
        <w:rPr>
          <w:sz w:val="24"/>
          <w:szCs w:val="24"/>
        </w:rPr>
        <w:t xml:space="preserve">z </w:t>
      </w:r>
      <w:r w:rsidR="00D70EB6" w:rsidRPr="00D70EB6">
        <w:rPr>
          <w:sz w:val="24"/>
          <w:szCs w:val="24"/>
        </w:rPr>
        <w:t>dotace či</w:t>
      </w:r>
      <w:r w:rsidR="00D70EB6">
        <w:rPr>
          <w:sz w:val="24"/>
          <w:szCs w:val="24"/>
        </w:rPr>
        <w:t xml:space="preserve"> v rámci</w:t>
      </w:r>
      <w:r w:rsidR="00D70EB6" w:rsidRPr="00D70EB6">
        <w:rPr>
          <w:sz w:val="24"/>
          <w:szCs w:val="24"/>
        </w:rPr>
        <w:t xml:space="preserve"> spoluúčasti na projektech prošlo restaurátorským (konzervátorským) ošetřením 57 dokumentů a bylo zhotoveno 312 </w:t>
      </w:r>
      <w:r w:rsidR="00D70EB6">
        <w:rPr>
          <w:sz w:val="24"/>
          <w:szCs w:val="24"/>
        </w:rPr>
        <w:t>ks ochranných obalů</w:t>
      </w:r>
      <w:r w:rsidR="00D70EB6" w:rsidRPr="00D70EB6">
        <w:rPr>
          <w:sz w:val="24"/>
          <w:szCs w:val="24"/>
        </w:rPr>
        <w:t>.</w:t>
      </w:r>
    </w:p>
    <w:p w:rsidR="00D70EB6" w:rsidRDefault="00D70EB6" w:rsidP="001A54F3">
      <w:pPr>
        <w:jc w:val="both"/>
        <w:rPr>
          <w:sz w:val="24"/>
          <w:szCs w:val="24"/>
        </w:rPr>
      </w:pPr>
    </w:p>
    <w:p w:rsidR="001A54F3" w:rsidRPr="001A54F3" w:rsidRDefault="001A54F3" w:rsidP="001A54F3">
      <w:pPr>
        <w:jc w:val="both"/>
        <w:rPr>
          <w:b/>
          <w:sz w:val="24"/>
          <w:szCs w:val="24"/>
        </w:rPr>
      </w:pPr>
      <w:r w:rsidRPr="00185CF0">
        <w:rPr>
          <w:b/>
          <w:sz w:val="24"/>
          <w:szCs w:val="24"/>
        </w:rPr>
        <w:t>4. Vyloučení projektu:</w:t>
      </w:r>
    </w:p>
    <w:p w:rsidR="00B64B7A" w:rsidRDefault="002C74C9" w:rsidP="00185CF0">
      <w:pPr>
        <w:jc w:val="both"/>
        <w:rPr>
          <w:sz w:val="24"/>
        </w:rPr>
      </w:pPr>
      <w:r w:rsidRPr="002C74C9">
        <w:rPr>
          <w:sz w:val="24"/>
        </w:rPr>
        <w:t>Projekt podaný měs</w:t>
      </w:r>
      <w:r w:rsidR="00185CF0">
        <w:rPr>
          <w:sz w:val="24"/>
        </w:rPr>
        <w:t>tem Duchcov byl vyřazen, neboť</w:t>
      </w:r>
      <w:r>
        <w:rPr>
          <w:sz w:val="24"/>
        </w:rPr>
        <w:t xml:space="preserve"> </w:t>
      </w:r>
      <w:r w:rsidRPr="002C74C9">
        <w:rPr>
          <w:sz w:val="24"/>
        </w:rPr>
        <w:t xml:space="preserve">knihovna Muzea města Duchcov není </w:t>
      </w:r>
      <w:r w:rsidR="00185CF0">
        <w:rPr>
          <w:sz w:val="24"/>
        </w:rPr>
        <w:t xml:space="preserve">evidována </w:t>
      </w:r>
      <w:r>
        <w:rPr>
          <w:sz w:val="24"/>
        </w:rPr>
        <w:t>Ministerstvem kultury</w:t>
      </w:r>
      <w:r w:rsidR="00185CF0">
        <w:rPr>
          <w:sz w:val="24"/>
        </w:rPr>
        <w:t xml:space="preserve"> po</w:t>
      </w:r>
      <w:r w:rsidR="00185CF0" w:rsidRPr="00185CF0">
        <w:rPr>
          <w:sz w:val="24"/>
        </w:rPr>
        <w:t>dle zákona č. 257/2001 Sb.,</w:t>
      </w:r>
      <w:r w:rsidR="00185CF0">
        <w:rPr>
          <w:sz w:val="24"/>
        </w:rPr>
        <w:t xml:space="preserve"> </w:t>
      </w:r>
      <w:r w:rsidR="00185CF0" w:rsidRPr="00185CF0">
        <w:rPr>
          <w:sz w:val="24"/>
        </w:rPr>
        <w:t>o knihovnách a podmínkách provozování veřejných knihovnických</w:t>
      </w:r>
      <w:r w:rsidR="00185CF0">
        <w:rPr>
          <w:sz w:val="24"/>
        </w:rPr>
        <w:t xml:space="preserve"> </w:t>
      </w:r>
      <w:r w:rsidR="00185CF0" w:rsidRPr="00185CF0">
        <w:rPr>
          <w:sz w:val="24"/>
        </w:rPr>
        <w:t>a informačních služeb (knihovní zákon</w:t>
      </w:r>
      <w:r w:rsidR="00185CF0">
        <w:rPr>
          <w:sz w:val="24"/>
        </w:rPr>
        <w:t>), ve znění pozdějších předpisů</w:t>
      </w:r>
      <w:r>
        <w:rPr>
          <w:sz w:val="24"/>
        </w:rPr>
        <w:t>; n</w:t>
      </w:r>
      <w:r w:rsidR="00185CF0">
        <w:rPr>
          <w:sz w:val="24"/>
        </w:rPr>
        <w:t>esplňuje tudíž základní podmínku</w:t>
      </w:r>
      <w:r>
        <w:rPr>
          <w:sz w:val="24"/>
        </w:rPr>
        <w:t xml:space="preserve"> pro poskytnutí dotace.</w:t>
      </w:r>
    </w:p>
    <w:p w:rsidR="002C74C9" w:rsidRDefault="002C74C9" w:rsidP="00951647">
      <w:pPr>
        <w:jc w:val="both"/>
        <w:rPr>
          <w:sz w:val="24"/>
        </w:rPr>
      </w:pPr>
    </w:p>
    <w:p w:rsidR="002C2678" w:rsidRPr="006B3CD5" w:rsidRDefault="001A54F3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:rsidR="002C2678" w:rsidRPr="006B3CD5" w:rsidRDefault="00B82DC1" w:rsidP="002C2678">
      <w:pPr>
        <w:pStyle w:val="Zkladntextodsazen"/>
        <w:spacing w:after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 rok 2018</w:t>
      </w:r>
      <w:r w:rsidR="00B92E78">
        <w:rPr>
          <w:bCs/>
          <w:sz w:val="24"/>
          <w:szCs w:val="24"/>
          <w:u w:val="single"/>
        </w:rPr>
        <w:t xml:space="preserve"> byly stanoveny tyto zásady</w:t>
      </w:r>
      <w:r w:rsidR="002C2678" w:rsidRPr="006B3CD5">
        <w:rPr>
          <w:bCs/>
          <w:sz w:val="24"/>
          <w:szCs w:val="24"/>
          <w:u w:val="single"/>
        </w:rPr>
        <w:t>:</w:t>
      </w:r>
    </w:p>
    <w:p w:rsidR="002C2678" w:rsidRPr="006B3CD5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Pr="006B3CD5">
        <w:rPr>
          <w:sz w:val="24"/>
          <w:szCs w:val="24"/>
        </w:rPr>
        <w:t>rukopisů a unikátních starých ti</w:t>
      </w:r>
      <w:r w:rsidR="00257844" w:rsidRPr="006B3CD5">
        <w:rPr>
          <w:sz w:val="24"/>
          <w:szCs w:val="24"/>
        </w:rPr>
        <w:t>sků</w:t>
      </w:r>
      <w:r w:rsidRPr="006B3CD5">
        <w:rPr>
          <w:sz w:val="24"/>
          <w:szCs w:val="24"/>
        </w:rPr>
        <w:t>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prací souvisejících s hromadnou digitalizací v projektu Google,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ochrany dokumentů před nepříznivými vlivy prostředí</w:t>
      </w:r>
      <w:r w:rsidR="007243F9">
        <w:rPr>
          <w:sz w:val="24"/>
          <w:szCs w:val="24"/>
        </w:rPr>
        <w:t>,</w:t>
      </w:r>
    </w:p>
    <w:p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:rsidR="002C2678" w:rsidRPr="00E35473" w:rsidRDefault="002C2678" w:rsidP="002C2678">
      <w:pPr>
        <w:jc w:val="both"/>
        <w:rPr>
          <w:sz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>
        <w:rPr>
          <w:sz w:val="24"/>
        </w:rPr>
        <w:t xml:space="preserve">i </w:t>
      </w:r>
      <w:r w:rsidR="00FF7197">
        <w:rPr>
          <w:sz w:val="24"/>
        </w:rPr>
        <w:lastRenderedPageBreak/>
        <w:t>podprogramu VIS</w:t>
      </w:r>
      <w:r w:rsidR="005A5C4B">
        <w:rPr>
          <w:sz w:val="24"/>
        </w:rPr>
        <w:t>K 6 na rok</w:t>
      </w:r>
      <w:r w:rsidR="00B82DC1">
        <w:rPr>
          <w:sz w:val="24"/>
        </w:rPr>
        <w:t xml:space="preserve"> 2018</w:t>
      </w:r>
      <w:r w:rsidR="00227655">
        <w:rPr>
          <w:sz w:val="24"/>
        </w:rPr>
        <w:t>, zejm</w:t>
      </w:r>
      <w:r w:rsidR="00615E82">
        <w:rPr>
          <w:sz w:val="24"/>
        </w:rPr>
        <w:t xml:space="preserve">. </w:t>
      </w:r>
      <w:r w:rsidRPr="00024DC4">
        <w:rPr>
          <w:sz w:val="24"/>
        </w:rPr>
        <w:t>vhodnost a způsobilost dokumentů k</w:t>
      </w:r>
      <w:r w:rsidR="007243F9">
        <w:rPr>
          <w:sz w:val="24"/>
        </w:rPr>
        <w:t> </w:t>
      </w:r>
      <w:r w:rsidRPr="00024DC4">
        <w:rPr>
          <w:sz w:val="24"/>
        </w:rPr>
        <w:t>digitalizaci</w:t>
      </w:r>
      <w:r w:rsidR="007243F9">
        <w:rPr>
          <w:sz w:val="24"/>
        </w:rPr>
        <w:t xml:space="preserve"> a restaurování</w:t>
      </w:r>
      <w:r w:rsidR="005A5C4B">
        <w:rPr>
          <w:sz w:val="24"/>
        </w:rPr>
        <w:t>, vzácnost fondů</w:t>
      </w:r>
      <w:r w:rsidRPr="00024DC4">
        <w:rPr>
          <w:sz w:val="24"/>
        </w:rPr>
        <w:t>, míra ohrože</w:t>
      </w:r>
      <w:r w:rsidR="005A5C4B">
        <w:rPr>
          <w:sz w:val="24"/>
        </w:rPr>
        <w:t xml:space="preserve">ní dokumentů </w:t>
      </w:r>
      <w:r w:rsidRPr="00E35473">
        <w:rPr>
          <w:sz w:val="24"/>
        </w:rPr>
        <w:t>atd.</w:t>
      </w:r>
    </w:p>
    <w:p w:rsidR="00157944" w:rsidRDefault="00157944" w:rsidP="002C2678">
      <w:pPr>
        <w:jc w:val="both"/>
        <w:rPr>
          <w:sz w:val="24"/>
        </w:rPr>
      </w:pPr>
    </w:p>
    <w:p w:rsidR="002C2678" w:rsidRDefault="005A5C4B" w:rsidP="002C2678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2C2678">
        <w:rPr>
          <w:b/>
          <w:sz w:val="24"/>
        </w:rPr>
        <w:t>. Zdůvodnění přidělení dotace u žádostí nad 500 tis. Kč:</w:t>
      </w:r>
    </w:p>
    <w:p w:rsidR="00110FBC" w:rsidRDefault="006B3CD5" w:rsidP="002C2678">
      <w:pPr>
        <w:jc w:val="both"/>
        <w:rPr>
          <w:sz w:val="24"/>
        </w:rPr>
      </w:pPr>
      <w:r>
        <w:rPr>
          <w:sz w:val="24"/>
        </w:rPr>
        <w:t>- proje</w:t>
      </w:r>
      <w:r w:rsidR="00B61DA8">
        <w:rPr>
          <w:sz w:val="24"/>
        </w:rPr>
        <w:t>kt č. 4</w:t>
      </w:r>
      <w:r w:rsidR="00110FBC">
        <w:rPr>
          <w:sz w:val="24"/>
        </w:rPr>
        <w:t xml:space="preserve"> (NK</w:t>
      </w:r>
      <w:r w:rsidR="00347D49">
        <w:rPr>
          <w:sz w:val="24"/>
        </w:rPr>
        <w:t xml:space="preserve"> ČR</w:t>
      </w:r>
      <w:r w:rsidR="00523F8A">
        <w:rPr>
          <w:sz w:val="24"/>
        </w:rPr>
        <w:t xml:space="preserve"> - Google</w:t>
      </w:r>
      <w:r w:rsidR="000E374E">
        <w:rPr>
          <w:sz w:val="24"/>
        </w:rPr>
        <w:t>):</w:t>
      </w:r>
      <w:r w:rsidR="00BB2352">
        <w:rPr>
          <w:sz w:val="24"/>
        </w:rPr>
        <w:t xml:space="preserve"> prioritní</w:t>
      </w:r>
      <w:r w:rsidR="00DB1113">
        <w:rPr>
          <w:sz w:val="24"/>
        </w:rPr>
        <w:t xml:space="preserve"> projekt, jediný v rez</w:t>
      </w:r>
      <w:r w:rsidR="00347D49">
        <w:rPr>
          <w:sz w:val="24"/>
        </w:rPr>
        <w:t>ortu Ministerstva kultury realizovaný ve spolupráci se soukromým partnerem (PPP)</w:t>
      </w:r>
      <w:r w:rsidR="00110FBC">
        <w:rPr>
          <w:sz w:val="24"/>
        </w:rPr>
        <w:t>,</w:t>
      </w:r>
      <w:r w:rsidR="00956EB5">
        <w:rPr>
          <w:sz w:val="24"/>
        </w:rPr>
        <w:t xml:space="preserve"> významná </w:t>
      </w:r>
      <w:r w:rsidR="007F7466">
        <w:rPr>
          <w:sz w:val="24"/>
        </w:rPr>
        <w:t xml:space="preserve">digitalizační aktivita, jejímž výsledkem bude </w:t>
      </w:r>
      <w:r w:rsidR="002C120E">
        <w:rPr>
          <w:sz w:val="24"/>
        </w:rPr>
        <w:t xml:space="preserve">cca 200.000 </w:t>
      </w:r>
      <w:r w:rsidR="000E2E94">
        <w:rPr>
          <w:sz w:val="24"/>
        </w:rPr>
        <w:t xml:space="preserve">digitalizovaných </w:t>
      </w:r>
      <w:r>
        <w:rPr>
          <w:sz w:val="24"/>
        </w:rPr>
        <w:t>vzácných</w:t>
      </w:r>
      <w:r w:rsidR="002C120E">
        <w:rPr>
          <w:sz w:val="24"/>
        </w:rPr>
        <w:t xml:space="preserve"> tisků a tisků 19. století</w:t>
      </w:r>
      <w:r w:rsidR="00F6779D">
        <w:rPr>
          <w:sz w:val="24"/>
        </w:rPr>
        <w:t>, zpřístupněných</w:t>
      </w:r>
      <w:r w:rsidR="00F27170">
        <w:rPr>
          <w:sz w:val="24"/>
        </w:rPr>
        <w:t xml:space="preserve"> široké</w:t>
      </w:r>
      <w:r w:rsidR="00331308">
        <w:rPr>
          <w:sz w:val="24"/>
        </w:rPr>
        <w:t xml:space="preserve"> veřejnosti,</w:t>
      </w:r>
    </w:p>
    <w:p w:rsidR="00331308" w:rsidRPr="004C73FE" w:rsidRDefault="00716386" w:rsidP="00331308">
      <w:pPr>
        <w:jc w:val="both"/>
        <w:rPr>
          <w:sz w:val="24"/>
        </w:rPr>
      </w:pPr>
      <w:r>
        <w:rPr>
          <w:sz w:val="24"/>
        </w:rPr>
        <w:t xml:space="preserve">- </w:t>
      </w:r>
      <w:r w:rsidR="00B61DA8" w:rsidRPr="004C73FE">
        <w:rPr>
          <w:sz w:val="24"/>
        </w:rPr>
        <w:t>projekt č. 11</w:t>
      </w:r>
      <w:r w:rsidR="00331308" w:rsidRPr="004C73FE">
        <w:rPr>
          <w:sz w:val="24"/>
        </w:rPr>
        <w:t xml:space="preserve"> (NK ČR – </w:t>
      </w:r>
      <w:proofErr w:type="spellStart"/>
      <w:r w:rsidR="00331308" w:rsidRPr="004C73FE">
        <w:rPr>
          <w:sz w:val="24"/>
        </w:rPr>
        <w:t>hist</w:t>
      </w:r>
      <w:proofErr w:type="spellEnd"/>
      <w:r w:rsidR="00331308" w:rsidRPr="004C73FE">
        <w:rPr>
          <w:sz w:val="24"/>
        </w:rPr>
        <w:t xml:space="preserve">. dokumenty) – jedná se o digitalizaci největší a nejvýznamnější sbírky rukopisů a starých tisků ČR, která je badatelsky velmi žádaná, poskytovaná dotace odpovídá </w:t>
      </w:r>
      <w:r w:rsidR="00ED70CB" w:rsidRPr="004C73FE">
        <w:rPr>
          <w:sz w:val="24"/>
        </w:rPr>
        <w:t>významu historického</w:t>
      </w:r>
      <w:r w:rsidR="00B61DA8" w:rsidRPr="004C73FE">
        <w:rPr>
          <w:sz w:val="24"/>
        </w:rPr>
        <w:t xml:space="preserve"> fondu NK ČR,</w:t>
      </w:r>
    </w:p>
    <w:p w:rsidR="004C73FE" w:rsidRDefault="00B61DA8" w:rsidP="004C73FE">
      <w:pPr>
        <w:jc w:val="both"/>
        <w:rPr>
          <w:sz w:val="24"/>
        </w:rPr>
      </w:pPr>
      <w:r w:rsidRPr="004C73FE">
        <w:rPr>
          <w:sz w:val="24"/>
        </w:rPr>
        <w:t xml:space="preserve">- projekt č. 14 (Král. </w:t>
      </w:r>
      <w:proofErr w:type="gramStart"/>
      <w:r w:rsidRPr="004C73FE">
        <w:rPr>
          <w:sz w:val="24"/>
        </w:rPr>
        <w:t>kanonie</w:t>
      </w:r>
      <w:proofErr w:type="gramEnd"/>
      <w:r w:rsidRPr="004C73FE">
        <w:rPr>
          <w:sz w:val="24"/>
        </w:rPr>
        <w:t xml:space="preserve"> premonstrátů) - </w:t>
      </w:r>
      <w:r w:rsidR="004C73FE" w:rsidRPr="004C73FE">
        <w:rPr>
          <w:sz w:val="24"/>
        </w:rPr>
        <w:t>projekt je pokračováním digitalizace Strahovské knihovny, poskytovaná dotace odpovídá významu a četnosti využití této sbírky.</w:t>
      </w:r>
    </w:p>
    <w:p w:rsidR="00157944" w:rsidRDefault="00157944" w:rsidP="002C2678">
      <w:pPr>
        <w:jc w:val="both"/>
        <w:rPr>
          <w:sz w:val="24"/>
        </w:rPr>
      </w:pPr>
    </w:p>
    <w:p w:rsidR="00973613" w:rsidRPr="002F1A9B" w:rsidRDefault="005A5C4B" w:rsidP="00973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73613" w:rsidRPr="002F1A9B">
        <w:rPr>
          <w:b/>
          <w:sz w:val="24"/>
          <w:szCs w:val="24"/>
        </w:rPr>
        <w:t>. Zdůvodnění výjimky pro poskytnutí dotace z příkazu ministra kultury č. 25/2010, kterým se vydává směrnice pro poskytování neinvestičních a investičních dotací ze státního</w:t>
      </w:r>
      <w:r w:rsidR="00BB2352">
        <w:rPr>
          <w:b/>
          <w:sz w:val="24"/>
          <w:szCs w:val="24"/>
        </w:rPr>
        <w:t xml:space="preserve"> rozpočtu Ministerstvem kultury</w:t>
      </w:r>
      <w:r w:rsidR="00973613" w:rsidRPr="002F1A9B">
        <w:rPr>
          <w:b/>
          <w:sz w:val="24"/>
          <w:szCs w:val="24"/>
        </w:rPr>
        <w:t>:</w:t>
      </w:r>
    </w:p>
    <w:p w:rsidR="00DC561F" w:rsidRPr="00F813DD" w:rsidRDefault="00B61DA8" w:rsidP="00F813DD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</w:rPr>
        <w:t>- projekt č. 4</w:t>
      </w:r>
      <w:r w:rsidR="00973613" w:rsidRPr="002F1A9B">
        <w:rPr>
          <w:sz w:val="24"/>
          <w:szCs w:val="24"/>
        </w:rPr>
        <w:t xml:space="preserve"> (NK ČR</w:t>
      </w:r>
      <w:r w:rsidR="00404FBF" w:rsidRPr="002F1A9B">
        <w:rPr>
          <w:sz w:val="24"/>
          <w:szCs w:val="24"/>
        </w:rPr>
        <w:t xml:space="preserve"> - Google</w:t>
      </w:r>
      <w:r w:rsidR="007562F4">
        <w:rPr>
          <w:sz w:val="24"/>
          <w:szCs w:val="24"/>
        </w:rPr>
        <w:t xml:space="preserve">) – </w:t>
      </w:r>
      <w:r w:rsidR="00BB7505">
        <w:rPr>
          <w:sz w:val="24"/>
          <w:szCs w:val="24"/>
        </w:rPr>
        <w:t>p</w:t>
      </w:r>
      <w:r w:rsidR="00BB7505" w:rsidRPr="002F1A9B">
        <w:rPr>
          <w:sz w:val="24"/>
          <w:szCs w:val="24"/>
        </w:rPr>
        <w:t>rojekt je vázán dohodou o spolupráci Národní knihovny ČR se společností Google</w:t>
      </w:r>
      <w:r w:rsidR="00BB7505">
        <w:rPr>
          <w:sz w:val="24"/>
          <w:szCs w:val="24"/>
        </w:rPr>
        <w:t xml:space="preserve"> </w:t>
      </w:r>
      <w:proofErr w:type="spellStart"/>
      <w:r w:rsidR="00BB7505">
        <w:rPr>
          <w:sz w:val="24"/>
          <w:szCs w:val="24"/>
        </w:rPr>
        <w:t>Ireland</w:t>
      </w:r>
      <w:proofErr w:type="spellEnd"/>
      <w:r w:rsidR="00BB7505">
        <w:rPr>
          <w:sz w:val="24"/>
          <w:szCs w:val="24"/>
        </w:rPr>
        <w:t xml:space="preserve"> Ltd., </w:t>
      </w:r>
      <w:r w:rsidR="00BB7505" w:rsidRPr="002F1A9B">
        <w:rPr>
          <w:sz w:val="24"/>
          <w:szCs w:val="24"/>
        </w:rPr>
        <w:t>jeho realizace</w:t>
      </w:r>
      <w:r w:rsidR="00BB7505">
        <w:rPr>
          <w:sz w:val="24"/>
          <w:szCs w:val="24"/>
        </w:rPr>
        <w:t xml:space="preserve"> je</w:t>
      </w:r>
      <w:r w:rsidR="00EF2B86">
        <w:rPr>
          <w:sz w:val="24"/>
          <w:szCs w:val="24"/>
        </w:rPr>
        <w:t xml:space="preserve"> časově omezena</w:t>
      </w:r>
      <w:r w:rsidR="00046D99">
        <w:rPr>
          <w:sz w:val="24"/>
          <w:szCs w:val="24"/>
        </w:rPr>
        <w:t>.</w:t>
      </w:r>
      <w:r w:rsidR="00BB7505">
        <w:rPr>
          <w:sz w:val="24"/>
          <w:szCs w:val="24"/>
        </w:rPr>
        <w:t xml:space="preserve"> V</w:t>
      </w:r>
      <w:r w:rsidR="007562F4">
        <w:rPr>
          <w:sz w:val="24"/>
          <w:szCs w:val="24"/>
        </w:rPr>
        <w:t> </w:t>
      </w:r>
      <w:r w:rsidR="00973613" w:rsidRPr="002F1A9B">
        <w:rPr>
          <w:sz w:val="24"/>
          <w:szCs w:val="24"/>
        </w:rPr>
        <w:t>letech</w:t>
      </w:r>
      <w:r w:rsidR="007562F4">
        <w:rPr>
          <w:sz w:val="24"/>
          <w:szCs w:val="24"/>
        </w:rPr>
        <w:t xml:space="preserve"> </w:t>
      </w:r>
      <w:r w:rsidR="00046D99">
        <w:rPr>
          <w:sz w:val="24"/>
          <w:szCs w:val="24"/>
        </w:rPr>
        <w:t>2011-</w:t>
      </w:r>
      <w:r w:rsidR="007562F4">
        <w:rPr>
          <w:sz w:val="24"/>
          <w:szCs w:val="24"/>
        </w:rPr>
        <w:t>2012</w:t>
      </w:r>
      <w:r w:rsidR="00973613" w:rsidRPr="002F1A9B">
        <w:rPr>
          <w:sz w:val="24"/>
          <w:szCs w:val="24"/>
        </w:rPr>
        <w:t xml:space="preserve"> patřil do skupiny projektů Národní knihovny ČR, na jejichž realizaci byly převáděny prostředky z programu VISK do provozních prostředků</w:t>
      </w:r>
      <w:r w:rsidR="00046D99">
        <w:rPr>
          <w:sz w:val="24"/>
          <w:szCs w:val="24"/>
        </w:rPr>
        <w:t xml:space="preserve"> NK ČR. Od r.</w:t>
      </w:r>
      <w:r w:rsidR="00EF2B86">
        <w:rPr>
          <w:sz w:val="24"/>
          <w:szCs w:val="24"/>
        </w:rPr>
        <w:t xml:space="preserve"> 2013 byl</w:t>
      </w:r>
      <w:r w:rsidR="00BB7505">
        <w:rPr>
          <w:sz w:val="24"/>
          <w:szCs w:val="24"/>
        </w:rPr>
        <w:t xml:space="preserve"> zařazen k hodnocení mezi ostatní projekty do podprogramu </w:t>
      </w:r>
      <w:r w:rsidR="00BB7505" w:rsidRPr="00F813DD">
        <w:rPr>
          <w:sz w:val="24"/>
          <w:szCs w:val="24"/>
        </w:rPr>
        <w:t>VISK 6.</w:t>
      </w:r>
      <w:r w:rsidR="00DC561F" w:rsidRPr="00F813DD">
        <w:rPr>
          <w:sz w:val="24"/>
          <w:szCs w:val="24"/>
        </w:rPr>
        <w:t xml:space="preserve"> </w:t>
      </w:r>
      <w:r w:rsidR="00EF2B86">
        <w:rPr>
          <w:sz w:val="24"/>
          <w:szCs w:val="24"/>
        </w:rPr>
        <w:t>Realizací projektu je plněno jedno z opatření</w:t>
      </w:r>
      <w:r w:rsidR="00DC561F" w:rsidRPr="00F813DD">
        <w:rPr>
          <w:sz w:val="24"/>
          <w:szCs w:val="24"/>
        </w:rPr>
        <w:t xml:space="preserve"> Státn</w:t>
      </w:r>
      <w:r w:rsidR="00EF2B86">
        <w:rPr>
          <w:sz w:val="24"/>
          <w:szCs w:val="24"/>
        </w:rPr>
        <w:t>í kulturní politiky</w:t>
      </w:r>
      <w:r w:rsidR="00F813DD" w:rsidRPr="00F813DD">
        <w:rPr>
          <w:sz w:val="24"/>
          <w:szCs w:val="24"/>
        </w:rPr>
        <w:t xml:space="preserve"> na léta 2015-2020</w:t>
      </w:r>
      <w:r w:rsidR="00EF2B86">
        <w:rPr>
          <w:sz w:val="24"/>
          <w:szCs w:val="24"/>
        </w:rPr>
        <w:t>, jímž</w:t>
      </w:r>
      <w:r w:rsidR="00DC561F" w:rsidRPr="00F813DD">
        <w:rPr>
          <w:sz w:val="24"/>
          <w:szCs w:val="24"/>
        </w:rPr>
        <w:t xml:space="preserve"> je</w:t>
      </w:r>
      <w:r w:rsidR="00F813DD" w:rsidRPr="00F813DD">
        <w:rPr>
          <w:sz w:val="24"/>
          <w:szCs w:val="24"/>
        </w:rPr>
        <w:t xml:space="preserve"> </w:t>
      </w:r>
      <w:r w:rsidR="00F813DD" w:rsidRPr="00F813DD">
        <w:rPr>
          <w:sz w:val="24"/>
          <w:szCs w:val="24"/>
          <w:lang w:eastAsia="cs-CZ"/>
        </w:rPr>
        <w:t xml:space="preserve">využití modelu Public </w:t>
      </w:r>
      <w:proofErr w:type="spellStart"/>
      <w:r w:rsidR="00F813DD" w:rsidRPr="00F813DD">
        <w:rPr>
          <w:sz w:val="24"/>
          <w:szCs w:val="24"/>
          <w:lang w:eastAsia="cs-CZ"/>
        </w:rPr>
        <w:t>Private</w:t>
      </w:r>
      <w:proofErr w:type="spellEnd"/>
      <w:r w:rsidR="00F813DD" w:rsidRPr="00F813DD">
        <w:rPr>
          <w:sz w:val="24"/>
          <w:szCs w:val="24"/>
          <w:lang w:eastAsia="cs-CZ"/>
        </w:rPr>
        <w:t xml:space="preserve"> </w:t>
      </w:r>
      <w:proofErr w:type="spellStart"/>
      <w:r w:rsidR="00F813DD" w:rsidRPr="00F813DD">
        <w:rPr>
          <w:sz w:val="24"/>
          <w:szCs w:val="24"/>
          <w:lang w:eastAsia="cs-CZ"/>
        </w:rPr>
        <w:t>Partnership</w:t>
      </w:r>
      <w:proofErr w:type="spellEnd"/>
      <w:r w:rsidR="00F813DD" w:rsidRPr="00F813DD">
        <w:rPr>
          <w:sz w:val="24"/>
          <w:szCs w:val="24"/>
          <w:lang w:eastAsia="cs-CZ"/>
        </w:rPr>
        <w:t xml:space="preserve"> (PPP) v oblasti</w:t>
      </w:r>
      <w:r w:rsidR="00F813DD">
        <w:rPr>
          <w:sz w:val="24"/>
          <w:szCs w:val="24"/>
          <w:lang w:eastAsia="cs-CZ"/>
        </w:rPr>
        <w:t xml:space="preserve"> ochrany</w:t>
      </w:r>
      <w:r w:rsidR="00F813DD" w:rsidRPr="00F813DD">
        <w:rPr>
          <w:sz w:val="24"/>
          <w:szCs w:val="24"/>
          <w:lang w:eastAsia="cs-CZ"/>
        </w:rPr>
        <w:t xml:space="preserve"> písemného kulturního dědictví. </w:t>
      </w:r>
      <w:r w:rsidR="00DC561F" w:rsidRPr="00F813DD">
        <w:rPr>
          <w:sz w:val="24"/>
          <w:szCs w:val="24"/>
        </w:rPr>
        <w:t>Projekt Google je</w:t>
      </w:r>
      <w:r w:rsidR="00F813DD" w:rsidRPr="00F813DD">
        <w:rPr>
          <w:sz w:val="24"/>
          <w:szCs w:val="24"/>
        </w:rPr>
        <w:t xml:space="preserve"> zatím</w:t>
      </w:r>
      <w:r w:rsidR="00DC561F" w:rsidRPr="00F813DD">
        <w:rPr>
          <w:sz w:val="24"/>
          <w:szCs w:val="24"/>
        </w:rPr>
        <w:t xml:space="preserve"> jediným</w:t>
      </w:r>
      <w:r w:rsidR="00227655">
        <w:rPr>
          <w:sz w:val="24"/>
          <w:szCs w:val="24"/>
        </w:rPr>
        <w:t xml:space="preserve"> v praxi</w:t>
      </w:r>
      <w:r w:rsidR="00DC561F" w:rsidRPr="00F813DD">
        <w:rPr>
          <w:sz w:val="24"/>
          <w:szCs w:val="24"/>
        </w:rPr>
        <w:t xml:space="preserve"> realizovaným příkladem tohoto modelu financování.</w:t>
      </w:r>
    </w:p>
    <w:p w:rsidR="00EF2B86" w:rsidRDefault="00B77E08" w:rsidP="0097361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B2352">
        <w:rPr>
          <w:sz w:val="24"/>
          <w:szCs w:val="24"/>
        </w:rPr>
        <w:t>zhledem k</w:t>
      </w:r>
      <w:r w:rsidR="00DC561F">
        <w:rPr>
          <w:sz w:val="24"/>
          <w:szCs w:val="24"/>
        </w:rPr>
        <w:t> </w:t>
      </w:r>
      <w:r w:rsidR="00BB2352">
        <w:rPr>
          <w:sz w:val="24"/>
          <w:szCs w:val="24"/>
        </w:rPr>
        <w:t>výjimečnosti</w:t>
      </w:r>
      <w:r w:rsidR="00DC561F">
        <w:rPr>
          <w:sz w:val="24"/>
          <w:szCs w:val="24"/>
        </w:rPr>
        <w:t xml:space="preserve"> projektu</w:t>
      </w:r>
      <w:r w:rsidR="00A01941">
        <w:rPr>
          <w:sz w:val="24"/>
          <w:szCs w:val="24"/>
        </w:rPr>
        <w:t xml:space="preserve"> jsou po celou dobu</w:t>
      </w:r>
      <w:r w:rsidR="00BB7505">
        <w:rPr>
          <w:sz w:val="24"/>
          <w:szCs w:val="24"/>
        </w:rPr>
        <w:t xml:space="preserve"> realizace </w:t>
      </w:r>
      <w:r>
        <w:rPr>
          <w:sz w:val="24"/>
          <w:szCs w:val="24"/>
        </w:rPr>
        <w:t>náklady</w:t>
      </w:r>
      <w:r w:rsidR="00BB7505">
        <w:rPr>
          <w:sz w:val="24"/>
          <w:szCs w:val="24"/>
        </w:rPr>
        <w:t xml:space="preserve"> </w:t>
      </w:r>
      <w:r w:rsidR="00973613" w:rsidRPr="002F1A9B">
        <w:rPr>
          <w:sz w:val="24"/>
          <w:szCs w:val="24"/>
        </w:rPr>
        <w:t>hrazeny ve 100%</w:t>
      </w:r>
      <w:r w:rsidR="00EF2B86">
        <w:rPr>
          <w:sz w:val="24"/>
          <w:szCs w:val="24"/>
        </w:rPr>
        <w:t>ní</w:t>
      </w:r>
      <w:r w:rsidR="00973613" w:rsidRPr="002F1A9B">
        <w:rPr>
          <w:sz w:val="24"/>
          <w:szCs w:val="24"/>
        </w:rPr>
        <w:t xml:space="preserve"> výši </w:t>
      </w:r>
      <w:r w:rsidR="004F6769">
        <w:rPr>
          <w:sz w:val="24"/>
          <w:szCs w:val="24"/>
        </w:rPr>
        <w:t>z</w:t>
      </w:r>
      <w:r w:rsidR="00973613" w:rsidRPr="002F1A9B">
        <w:rPr>
          <w:sz w:val="24"/>
          <w:szCs w:val="24"/>
        </w:rPr>
        <w:t>e státního rozp</w:t>
      </w:r>
      <w:r w:rsidR="002F1A9B" w:rsidRPr="002F1A9B">
        <w:rPr>
          <w:sz w:val="24"/>
          <w:szCs w:val="24"/>
        </w:rPr>
        <w:t>očtu.</w:t>
      </w:r>
      <w:r w:rsidR="00BB7505">
        <w:rPr>
          <w:sz w:val="24"/>
          <w:szCs w:val="24"/>
        </w:rPr>
        <w:t xml:space="preserve"> </w:t>
      </w:r>
      <w:r w:rsidR="007562F4">
        <w:rPr>
          <w:sz w:val="24"/>
          <w:szCs w:val="24"/>
        </w:rPr>
        <w:t>Digitalizované historické a vzácné dokumenty z fondu Národní knihovny ČR</w:t>
      </w:r>
      <w:r w:rsidR="00227655">
        <w:rPr>
          <w:sz w:val="24"/>
          <w:szCs w:val="24"/>
        </w:rPr>
        <w:t xml:space="preserve"> jsou</w:t>
      </w:r>
      <w:r w:rsidR="007562F4">
        <w:rPr>
          <w:sz w:val="24"/>
          <w:szCs w:val="24"/>
        </w:rPr>
        <w:t xml:space="preserve"> </w:t>
      </w:r>
      <w:r w:rsidR="002F1A9B" w:rsidRPr="002F1A9B">
        <w:rPr>
          <w:sz w:val="24"/>
          <w:szCs w:val="24"/>
        </w:rPr>
        <w:t>dostupné</w:t>
      </w:r>
      <w:r w:rsidR="007562F4">
        <w:rPr>
          <w:sz w:val="24"/>
          <w:szCs w:val="24"/>
        </w:rPr>
        <w:t xml:space="preserve"> široké </w:t>
      </w:r>
      <w:r w:rsidR="007562F4" w:rsidRPr="00A556F5">
        <w:rPr>
          <w:sz w:val="24"/>
          <w:szCs w:val="24"/>
        </w:rPr>
        <w:t>veřejnosti</w:t>
      </w:r>
      <w:r w:rsidR="002F1A9B" w:rsidRPr="00A556F5">
        <w:rPr>
          <w:sz w:val="24"/>
          <w:szCs w:val="24"/>
        </w:rPr>
        <w:t xml:space="preserve"> pr</w:t>
      </w:r>
      <w:r w:rsidR="00A556F5" w:rsidRPr="00A556F5">
        <w:rPr>
          <w:sz w:val="24"/>
          <w:szCs w:val="24"/>
        </w:rPr>
        <w:t xml:space="preserve">ostřednictvím Google </w:t>
      </w:r>
      <w:proofErr w:type="spellStart"/>
      <w:r w:rsidR="00856379">
        <w:rPr>
          <w:sz w:val="24"/>
          <w:szCs w:val="24"/>
        </w:rPr>
        <w:t>B</w:t>
      </w:r>
      <w:r w:rsidR="004F6769">
        <w:rPr>
          <w:sz w:val="24"/>
          <w:szCs w:val="24"/>
        </w:rPr>
        <w:t>ooks</w:t>
      </w:r>
      <w:proofErr w:type="spellEnd"/>
      <w:r w:rsidR="004F6769">
        <w:rPr>
          <w:sz w:val="24"/>
          <w:szCs w:val="24"/>
        </w:rPr>
        <w:t xml:space="preserve"> a d</w:t>
      </w:r>
      <w:r w:rsidR="002F1A9B" w:rsidRPr="00A556F5">
        <w:rPr>
          <w:sz w:val="24"/>
          <w:szCs w:val="24"/>
        </w:rPr>
        <w:t>igitální</w:t>
      </w:r>
      <w:r w:rsidR="00A556F5" w:rsidRPr="00A556F5">
        <w:rPr>
          <w:sz w:val="24"/>
          <w:szCs w:val="24"/>
        </w:rPr>
        <w:t>ch</w:t>
      </w:r>
      <w:r w:rsidR="002F1A9B" w:rsidRPr="00A556F5">
        <w:rPr>
          <w:sz w:val="24"/>
          <w:szCs w:val="24"/>
        </w:rPr>
        <w:t xml:space="preserve"> knihov</w:t>
      </w:r>
      <w:r w:rsidR="00A556F5" w:rsidRPr="00A556F5">
        <w:rPr>
          <w:sz w:val="24"/>
          <w:szCs w:val="24"/>
        </w:rPr>
        <w:t>en Kramerius a Manuscriptorium</w:t>
      </w:r>
      <w:r w:rsidR="00130A7F">
        <w:rPr>
          <w:sz w:val="24"/>
          <w:szCs w:val="24"/>
        </w:rPr>
        <w:t xml:space="preserve"> a prostřednictvím odkazů v katalozích NK ČR</w:t>
      </w:r>
      <w:r w:rsidR="007562F4" w:rsidRPr="00A556F5">
        <w:rPr>
          <w:sz w:val="24"/>
          <w:szCs w:val="24"/>
        </w:rPr>
        <w:t>.</w:t>
      </w:r>
      <w:r w:rsidR="00DC561F">
        <w:rPr>
          <w:sz w:val="24"/>
          <w:szCs w:val="24"/>
        </w:rPr>
        <w:t xml:space="preserve"> </w:t>
      </w:r>
      <w:r w:rsidR="00973613" w:rsidRPr="00A556F5">
        <w:rPr>
          <w:sz w:val="24"/>
          <w:szCs w:val="24"/>
        </w:rPr>
        <w:t>Národní knihovna ČR proto žádá o udělení výjimky z čl. II odst. 4) příkazu ministra kultury č. 25/2010 a o poskytnutí dotace ve výši 100% plánovaných celkových nákladů projektu</w:t>
      </w:r>
      <w:r w:rsidR="00B61DA8">
        <w:rPr>
          <w:sz w:val="24"/>
          <w:szCs w:val="24"/>
        </w:rPr>
        <w:t xml:space="preserve"> také v roce 2018</w:t>
      </w:r>
      <w:r w:rsidR="00973613" w:rsidRPr="00A556F5">
        <w:rPr>
          <w:sz w:val="24"/>
          <w:szCs w:val="24"/>
        </w:rPr>
        <w:t xml:space="preserve"> (resp. o zacho</w:t>
      </w:r>
      <w:r w:rsidR="00DC561F">
        <w:rPr>
          <w:sz w:val="24"/>
          <w:szCs w:val="24"/>
        </w:rPr>
        <w:t xml:space="preserve">vání způsobu financování </w:t>
      </w:r>
      <w:r w:rsidR="00973613" w:rsidRPr="002F1A9B">
        <w:rPr>
          <w:sz w:val="24"/>
          <w:szCs w:val="24"/>
        </w:rPr>
        <w:t>projektu jako v</w:t>
      </w:r>
      <w:r w:rsidR="0032479A">
        <w:rPr>
          <w:sz w:val="24"/>
          <w:szCs w:val="24"/>
        </w:rPr>
        <w:t> </w:t>
      </w:r>
      <w:r w:rsidR="00973613" w:rsidRPr="002F1A9B">
        <w:rPr>
          <w:sz w:val="24"/>
          <w:szCs w:val="24"/>
        </w:rPr>
        <w:t>předchozích letech).</w:t>
      </w:r>
    </w:p>
    <w:p w:rsidR="00973613" w:rsidRPr="00F813DD" w:rsidRDefault="00DC561F" w:rsidP="00973613">
      <w:pPr>
        <w:jc w:val="both"/>
        <w:rPr>
          <w:sz w:val="24"/>
          <w:szCs w:val="24"/>
          <w:u w:val="single"/>
        </w:rPr>
      </w:pPr>
      <w:r w:rsidRPr="00F813DD">
        <w:rPr>
          <w:sz w:val="24"/>
          <w:szCs w:val="24"/>
          <w:u w:val="single"/>
        </w:rPr>
        <w:t xml:space="preserve">Odd. </w:t>
      </w:r>
      <w:proofErr w:type="gramStart"/>
      <w:r w:rsidRPr="00F813DD">
        <w:rPr>
          <w:sz w:val="24"/>
          <w:szCs w:val="24"/>
          <w:u w:val="single"/>
        </w:rPr>
        <w:t>literatury</w:t>
      </w:r>
      <w:proofErr w:type="gramEnd"/>
      <w:r w:rsidRPr="00F813DD">
        <w:rPr>
          <w:sz w:val="24"/>
          <w:szCs w:val="24"/>
          <w:u w:val="single"/>
        </w:rPr>
        <w:t xml:space="preserve"> a knihoven MK udělení </w:t>
      </w:r>
      <w:r w:rsidR="007243F9" w:rsidRPr="00F813DD">
        <w:rPr>
          <w:sz w:val="24"/>
          <w:szCs w:val="24"/>
          <w:u w:val="single"/>
        </w:rPr>
        <w:t xml:space="preserve">této </w:t>
      </w:r>
      <w:r w:rsidRPr="00F813DD">
        <w:rPr>
          <w:sz w:val="24"/>
          <w:szCs w:val="24"/>
          <w:u w:val="single"/>
        </w:rPr>
        <w:t>výjimky doporučuje.</w:t>
      </w:r>
    </w:p>
    <w:p w:rsidR="00157944" w:rsidRDefault="00157944" w:rsidP="002C2678">
      <w:pPr>
        <w:jc w:val="both"/>
        <w:rPr>
          <w:sz w:val="24"/>
        </w:rPr>
      </w:pPr>
    </w:p>
    <w:p w:rsidR="002C2678" w:rsidRPr="00BF12EA" w:rsidRDefault="005A5C4B" w:rsidP="002C2678">
      <w:pPr>
        <w:jc w:val="both"/>
        <w:rPr>
          <w:b/>
          <w:sz w:val="24"/>
        </w:rPr>
      </w:pPr>
      <w:r w:rsidRPr="00157944">
        <w:rPr>
          <w:b/>
          <w:iCs/>
          <w:sz w:val="24"/>
        </w:rPr>
        <w:t>8</w:t>
      </w:r>
      <w:r w:rsidR="002C2678" w:rsidRPr="00157944">
        <w:rPr>
          <w:b/>
          <w:iCs/>
          <w:sz w:val="24"/>
        </w:rPr>
        <w:t xml:space="preserve">. </w:t>
      </w:r>
      <w:r w:rsidR="002C2678" w:rsidRPr="00157944">
        <w:rPr>
          <w:b/>
          <w:bCs/>
          <w:sz w:val="24"/>
        </w:rPr>
        <w:t>Doporučení ko</w:t>
      </w:r>
      <w:r w:rsidR="002C2678" w:rsidRPr="00157944">
        <w:rPr>
          <w:b/>
          <w:sz w:val="24"/>
        </w:rPr>
        <w:t>mi</w:t>
      </w:r>
      <w:r w:rsidR="00662541" w:rsidRPr="00157944">
        <w:rPr>
          <w:b/>
          <w:sz w:val="24"/>
        </w:rPr>
        <w:t>se a podmínky poskytnutí dotace</w:t>
      </w:r>
      <w:r w:rsidR="002C2678" w:rsidRPr="00157944">
        <w:rPr>
          <w:b/>
          <w:sz w:val="24"/>
        </w:rPr>
        <w:t>:</w:t>
      </w:r>
    </w:p>
    <w:p w:rsidR="009A4798" w:rsidRDefault="00C76BB9" w:rsidP="009A4798">
      <w:pPr>
        <w:jc w:val="both"/>
        <w:rPr>
          <w:sz w:val="24"/>
        </w:rPr>
      </w:pPr>
      <w:r w:rsidRPr="00BF12EA">
        <w:rPr>
          <w:sz w:val="24"/>
        </w:rPr>
        <w:t xml:space="preserve">- </w:t>
      </w:r>
      <w:r w:rsidR="009A4798">
        <w:rPr>
          <w:sz w:val="24"/>
        </w:rPr>
        <w:t xml:space="preserve">projekt č. 2 (Muzeum Brněnska, </w:t>
      </w:r>
      <w:proofErr w:type="spellStart"/>
      <w:proofErr w:type="gramStart"/>
      <w:r w:rsidR="009A4798">
        <w:rPr>
          <w:sz w:val="24"/>
        </w:rPr>
        <w:t>p.o</w:t>
      </w:r>
      <w:proofErr w:type="spellEnd"/>
      <w:r w:rsidR="009A4798">
        <w:rPr>
          <w:sz w:val="24"/>
        </w:rPr>
        <w:t>.</w:t>
      </w:r>
      <w:proofErr w:type="gramEnd"/>
      <w:r w:rsidR="009A4798">
        <w:rPr>
          <w:sz w:val="24"/>
        </w:rPr>
        <w:t xml:space="preserve">): </w:t>
      </w:r>
      <w:r w:rsidR="000C3BAF">
        <w:rPr>
          <w:sz w:val="24"/>
        </w:rPr>
        <w:t>K projektu n</w:t>
      </w:r>
      <w:r w:rsidR="009A4798">
        <w:rPr>
          <w:sz w:val="24"/>
        </w:rPr>
        <w:t>ebyla přiložena podrobná</w:t>
      </w:r>
      <w:r w:rsidR="00157944">
        <w:rPr>
          <w:sz w:val="24"/>
        </w:rPr>
        <w:t xml:space="preserve"> kalkulace digitalizace</w:t>
      </w:r>
      <w:r w:rsidR="009A4798">
        <w:rPr>
          <w:sz w:val="24"/>
        </w:rPr>
        <w:t xml:space="preserve"> </w:t>
      </w:r>
      <w:r w:rsidR="00157944">
        <w:rPr>
          <w:sz w:val="24"/>
        </w:rPr>
        <w:t xml:space="preserve">podle </w:t>
      </w:r>
      <w:r w:rsidR="009A4798">
        <w:rPr>
          <w:sz w:val="24"/>
        </w:rPr>
        <w:t xml:space="preserve">jednotlivých dokumentů. </w:t>
      </w:r>
      <w:r w:rsidR="00B10D0A">
        <w:rPr>
          <w:sz w:val="24"/>
        </w:rPr>
        <w:t xml:space="preserve">Upozorňujeme, že pokud se bude </w:t>
      </w:r>
      <w:r w:rsidR="009A4798">
        <w:rPr>
          <w:sz w:val="24"/>
        </w:rPr>
        <w:t xml:space="preserve">tento nedostatek </w:t>
      </w:r>
      <w:r w:rsidR="000C3BAF">
        <w:rPr>
          <w:sz w:val="24"/>
        </w:rPr>
        <w:t>příští rok</w:t>
      </w:r>
      <w:r w:rsidR="00B10D0A">
        <w:rPr>
          <w:sz w:val="24"/>
        </w:rPr>
        <w:t xml:space="preserve"> </w:t>
      </w:r>
      <w:r w:rsidR="009A4798">
        <w:rPr>
          <w:sz w:val="24"/>
        </w:rPr>
        <w:t>opakovat, dotace bude krácena.</w:t>
      </w:r>
    </w:p>
    <w:p w:rsidR="00FF5DA7" w:rsidRDefault="000C3BAF" w:rsidP="00227655">
      <w:pPr>
        <w:jc w:val="both"/>
        <w:rPr>
          <w:sz w:val="24"/>
        </w:rPr>
      </w:pPr>
      <w:r>
        <w:rPr>
          <w:sz w:val="24"/>
        </w:rPr>
        <w:t>- projekt č. 3</w:t>
      </w:r>
      <w:r w:rsidR="00C76BB9" w:rsidRPr="007956C2">
        <w:rPr>
          <w:sz w:val="24"/>
        </w:rPr>
        <w:t xml:space="preserve"> (</w:t>
      </w:r>
      <w:proofErr w:type="spellStart"/>
      <w:r w:rsidR="00C76BB9" w:rsidRPr="007956C2">
        <w:rPr>
          <w:sz w:val="24"/>
        </w:rPr>
        <w:t>Obl</w:t>
      </w:r>
      <w:proofErr w:type="spellEnd"/>
      <w:r w:rsidR="00C76BB9" w:rsidRPr="007956C2">
        <w:rPr>
          <w:sz w:val="24"/>
        </w:rPr>
        <w:t xml:space="preserve">. muzeum Louny): </w:t>
      </w:r>
      <w:r w:rsidR="00C5663F">
        <w:rPr>
          <w:sz w:val="24"/>
        </w:rPr>
        <w:t>Př</w:t>
      </w:r>
      <w:r w:rsidR="001832FE">
        <w:rPr>
          <w:sz w:val="24"/>
        </w:rPr>
        <w:t xml:space="preserve">i odkyselování </w:t>
      </w:r>
      <w:r w:rsidR="00C5663F">
        <w:rPr>
          <w:sz w:val="24"/>
        </w:rPr>
        <w:t>d</w:t>
      </w:r>
      <w:r w:rsidR="00FF5DA7">
        <w:rPr>
          <w:sz w:val="24"/>
        </w:rPr>
        <w:t>oporučuje</w:t>
      </w:r>
      <w:r w:rsidR="00B10D0A">
        <w:rPr>
          <w:sz w:val="24"/>
        </w:rPr>
        <w:t xml:space="preserve">me </w:t>
      </w:r>
      <w:r w:rsidR="00FF5DA7" w:rsidRPr="00FF5DA7">
        <w:rPr>
          <w:sz w:val="24"/>
        </w:rPr>
        <w:t xml:space="preserve">zvážit </w:t>
      </w:r>
      <w:r w:rsidR="00FF5DA7">
        <w:rPr>
          <w:sz w:val="24"/>
        </w:rPr>
        <w:t xml:space="preserve">možnost </w:t>
      </w:r>
      <w:r w:rsidR="00C5663F">
        <w:rPr>
          <w:sz w:val="24"/>
        </w:rPr>
        <w:t>užití roztoku MMMK namísto prostředku</w:t>
      </w:r>
      <w:r w:rsidR="00FF5DA7">
        <w:rPr>
          <w:sz w:val="24"/>
        </w:rPr>
        <w:t xml:space="preserve"> </w:t>
      </w:r>
      <w:proofErr w:type="spellStart"/>
      <w:r w:rsidR="00FF5DA7">
        <w:rPr>
          <w:sz w:val="24"/>
        </w:rPr>
        <w:t>Bookkeeper</w:t>
      </w:r>
      <w:proofErr w:type="spellEnd"/>
      <w:r w:rsidR="00FF5DA7">
        <w:rPr>
          <w:sz w:val="24"/>
        </w:rPr>
        <w:t>.</w:t>
      </w:r>
    </w:p>
    <w:p w:rsidR="00B10D0A" w:rsidRDefault="00C76BB9" w:rsidP="002C2678">
      <w:pPr>
        <w:jc w:val="both"/>
        <w:rPr>
          <w:sz w:val="24"/>
        </w:rPr>
      </w:pPr>
      <w:r w:rsidRPr="007956C2">
        <w:rPr>
          <w:sz w:val="24"/>
        </w:rPr>
        <w:t xml:space="preserve">- </w:t>
      </w:r>
      <w:r w:rsidR="007956C2" w:rsidRPr="007956C2">
        <w:rPr>
          <w:sz w:val="24"/>
        </w:rPr>
        <w:t>pr</w:t>
      </w:r>
      <w:r w:rsidR="000C3BAF">
        <w:rPr>
          <w:sz w:val="24"/>
        </w:rPr>
        <w:t>ojekt č. 4</w:t>
      </w:r>
      <w:r w:rsidR="007956C2" w:rsidRPr="007956C2">
        <w:rPr>
          <w:sz w:val="24"/>
        </w:rPr>
        <w:t xml:space="preserve"> (NK ČR – Google): </w:t>
      </w:r>
      <w:r w:rsidR="00B10D0A">
        <w:rPr>
          <w:sz w:val="24"/>
        </w:rPr>
        <w:t>Dotace byla výrazněji krácena z důvodu</w:t>
      </w:r>
      <w:r w:rsidR="00B10D0A" w:rsidRPr="0013163D">
        <w:rPr>
          <w:sz w:val="24"/>
        </w:rPr>
        <w:t xml:space="preserve"> nedostatku finančních prostředků, s přihlédnutím k </w:t>
      </w:r>
      <w:r w:rsidR="00B10D0A">
        <w:rPr>
          <w:sz w:val="24"/>
        </w:rPr>
        <w:t>výši požadované dotace</w:t>
      </w:r>
      <w:r w:rsidR="0092633A">
        <w:rPr>
          <w:sz w:val="24"/>
        </w:rPr>
        <w:t xml:space="preserve"> a chybějícím</w:t>
      </w:r>
      <w:r w:rsidR="00E76DCF">
        <w:rPr>
          <w:sz w:val="24"/>
        </w:rPr>
        <w:t xml:space="preserve"> podrobnější</w:t>
      </w:r>
      <w:r w:rsidR="0092633A">
        <w:rPr>
          <w:sz w:val="24"/>
        </w:rPr>
        <w:t>m informacím</w:t>
      </w:r>
      <w:r w:rsidR="00E76DCF">
        <w:rPr>
          <w:sz w:val="24"/>
        </w:rPr>
        <w:t xml:space="preserve"> o rozsahu a charakteru restaurátorských prací</w:t>
      </w:r>
      <w:r w:rsidR="001832FE">
        <w:rPr>
          <w:sz w:val="24"/>
        </w:rPr>
        <w:t>, jejichž náročnost je v projektu zdůrazňována</w:t>
      </w:r>
      <w:r w:rsidR="00E76DCF">
        <w:rPr>
          <w:sz w:val="24"/>
        </w:rPr>
        <w:t>.</w:t>
      </w:r>
    </w:p>
    <w:p w:rsidR="00BD5160" w:rsidRDefault="002B27C8" w:rsidP="002C2678">
      <w:pPr>
        <w:jc w:val="both"/>
        <w:rPr>
          <w:sz w:val="24"/>
        </w:rPr>
      </w:pPr>
      <w:r>
        <w:rPr>
          <w:sz w:val="24"/>
        </w:rPr>
        <w:t xml:space="preserve">- projekt č. 6 (NLK): </w:t>
      </w:r>
      <w:r w:rsidR="00C5663F">
        <w:rPr>
          <w:sz w:val="24"/>
        </w:rPr>
        <w:t xml:space="preserve">Při restaurování </w:t>
      </w:r>
      <w:r>
        <w:rPr>
          <w:sz w:val="24"/>
        </w:rPr>
        <w:t>sign. T 277 doporu</w:t>
      </w:r>
      <w:r w:rsidR="00BD5160" w:rsidRPr="00BD5160">
        <w:rPr>
          <w:sz w:val="24"/>
        </w:rPr>
        <w:t>čuje</w:t>
      </w:r>
      <w:r>
        <w:rPr>
          <w:sz w:val="24"/>
        </w:rPr>
        <w:t xml:space="preserve">me provést </w:t>
      </w:r>
      <w:r w:rsidR="00BD5160" w:rsidRPr="00BD5160">
        <w:rPr>
          <w:sz w:val="24"/>
        </w:rPr>
        <w:t>odkyselování</w:t>
      </w:r>
      <w:r w:rsidR="0039477F">
        <w:rPr>
          <w:sz w:val="24"/>
        </w:rPr>
        <w:t xml:space="preserve"> dokumentu</w:t>
      </w:r>
      <w:r w:rsidR="00BD5160" w:rsidRPr="00BD5160">
        <w:rPr>
          <w:sz w:val="24"/>
        </w:rPr>
        <w:t xml:space="preserve"> vodnou cestou</w:t>
      </w:r>
      <w:r>
        <w:rPr>
          <w:sz w:val="24"/>
        </w:rPr>
        <w:t>.</w:t>
      </w:r>
    </w:p>
    <w:p w:rsidR="00712CF1" w:rsidRDefault="009039F9" w:rsidP="004E5716">
      <w:pPr>
        <w:jc w:val="both"/>
        <w:rPr>
          <w:sz w:val="24"/>
        </w:rPr>
      </w:pPr>
      <w:r>
        <w:rPr>
          <w:sz w:val="24"/>
        </w:rPr>
        <w:t>- projekt č. 10</w:t>
      </w:r>
      <w:r w:rsidR="0013163D" w:rsidRPr="004E5716">
        <w:rPr>
          <w:sz w:val="24"/>
        </w:rPr>
        <w:t xml:space="preserve"> (NTK): </w:t>
      </w:r>
      <w:r w:rsidR="00F30E26" w:rsidRPr="00E16EDD">
        <w:rPr>
          <w:sz w:val="24"/>
          <w:u w:val="single"/>
        </w:rPr>
        <w:t>Dotace není určena na digitalizaci dokumentů</w:t>
      </w:r>
      <w:r w:rsidR="00712CF1" w:rsidRPr="00E16EDD">
        <w:rPr>
          <w:sz w:val="24"/>
          <w:u w:val="single"/>
        </w:rPr>
        <w:t xml:space="preserve"> sign. </w:t>
      </w:r>
      <w:r w:rsidR="0039477F" w:rsidRPr="00E16EDD">
        <w:rPr>
          <w:sz w:val="24"/>
          <w:u w:val="single"/>
        </w:rPr>
        <w:t xml:space="preserve">A 237 a </w:t>
      </w:r>
      <w:proofErr w:type="spellStart"/>
      <w:r w:rsidR="0039477F" w:rsidRPr="00E16EDD">
        <w:rPr>
          <w:sz w:val="24"/>
          <w:u w:val="single"/>
        </w:rPr>
        <w:t>A</w:t>
      </w:r>
      <w:proofErr w:type="spellEnd"/>
      <w:r w:rsidR="0039477F" w:rsidRPr="00E16EDD">
        <w:rPr>
          <w:sz w:val="24"/>
          <w:u w:val="single"/>
        </w:rPr>
        <w:t xml:space="preserve"> 244</w:t>
      </w:r>
      <w:r w:rsidR="00236436">
        <w:rPr>
          <w:sz w:val="24"/>
        </w:rPr>
        <w:t>, které již byly</w:t>
      </w:r>
      <w:r w:rsidR="00F30E26">
        <w:rPr>
          <w:sz w:val="24"/>
        </w:rPr>
        <w:t xml:space="preserve"> </w:t>
      </w:r>
      <w:r w:rsidR="00236436">
        <w:rPr>
          <w:sz w:val="24"/>
        </w:rPr>
        <w:t>digitalizovány</w:t>
      </w:r>
      <w:r w:rsidR="00854828">
        <w:rPr>
          <w:sz w:val="24"/>
        </w:rPr>
        <w:t xml:space="preserve"> Národní knihovnou ČR</w:t>
      </w:r>
      <w:r w:rsidR="00236436">
        <w:rPr>
          <w:sz w:val="24"/>
        </w:rPr>
        <w:t xml:space="preserve"> (o tyto prostředky byla dotace krácena).</w:t>
      </w:r>
    </w:p>
    <w:p w:rsidR="004E5716" w:rsidRDefault="00854828" w:rsidP="004E5716">
      <w:pPr>
        <w:jc w:val="both"/>
        <w:rPr>
          <w:sz w:val="24"/>
        </w:rPr>
      </w:pPr>
      <w:r>
        <w:rPr>
          <w:sz w:val="24"/>
        </w:rPr>
        <w:t>- projekt č. 11</w:t>
      </w:r>
      <w:r w:rsidRPr="0013163D">
        <w:rPr>
          <w:sz w:val="24"/>
        </w:rPr>
        <w:t xml:space="preserve"> (NK ČR </w:t>
      </w:r>
      <w:r>
        <w:rPr>
          <w:sz w:val="24"/>
        </w:rPr>
        <w:t xml:space="preserve">- </w:t>
      </w:r>
      <w:proofErr w:type="spellStart"/>
      <w:r w:rsidRPr="0013163D">
        <w:rPr>
          <w:sz w:val="24"/>
        </w:rPr>
        <w:t>hist</w:t>
      </w:r>
      <w:proofErr w:type="spellEnd"/>
      <w:r w:rsidRPr="0013163D">
        <w:rPr>
          <w:sz w:val="24"/>
        </w:rPr>
        <w:t>. dokumenty):</w:t>
      </w:r>
      <w:r w:rsidR="00E55AA0">
        <w:rPr>
          <w:sz w:val="24"/>
        </w:rPr>
        <w:t xml:space="preserve"> Dotace byla </w:t>
      </w:r>
      <w:r>
        <w:rPr>
          <w:sz w:val="24"/>
        </w:rPr>
        <w:t>krácena z důvodu</w:t>
      </w:r>
      <w:r w:rsidRPr="0013163D">
        <w:rPr>
          <w:sz w:val="24"/>
        </w:rPr>
        <w:t xml:space="preserve"> nedostatku finančních prostředků, s přihlédnutím k </w:t>
      </w:r>
      <w:r>
        <w:rPr>
          <w:sz w:val="24"/>
        </w:rPr>
        <w:t>výši požadované dotace a</w:t>
      </w:r>
      <w:bookmarkStart w:id="0" w:name="_GoBack"/>
      <w:bookmarkEnd w:id="0"/>
      <w:r w:rsidR="00BB3A27">
        <w:rPr>
          <w:sz w:val="24"/>
        </w:rPr>
        <w:t xml:space="preserve"> nedostatečným</w:t>
      </w:r>
      <w:r w:rsidR="004E5716">
        <w:rPr>
          <w:sz w:val="24"/>
        </w:rPr>
        <w:t xml:space="preserve"> informací</w:t>
      </w:r>
      <w:r w:rsidR="00BB3A27">
        <w:rPr>
          <w:sz w:val="24"/>
        </w:rPr>
        <w:t>m</w:t>
      </w:r>
      <w:r w:rsidR="004E5716">
        <w:rPr>
          <w:sz w:val="24"/>
        </w:rPr>
        <w:t xml:space="preserve"> </w:t>
      </w:r>
      <w:r w:rsidR="004E5716">
        <w:rPr>
          <w:sz w:val="24"/>
        </w:rPr>
        <w:lastRenderedPageBreak/>
        <w:t>o digit</w:t>
      </w:r>
      <w:r w:rsidR="00227655">
        <w:rPr>
          <w:sz w:val="24"/>
        </w:rPr>
        <w:t>alizovaných titulech, které je</w:t>
      </w:r>
      <w:r w:rsidR="0039477F">
        <w:rPr>
          <w:sz w:val="24"/>
        </w:rPr>
        <w:t xml:space="preserve"> (podle zadávací dokumentace)</w:t>
      </w:r>
      <w:r w:rsidR="00227655">
        <w:rPr>
          <w:sz w:val="24"/>
        </w:rPr>
        <w:t xml:space="preserve"> nutno uvádět </w:t>
      </w:r>
      <w:r w:rsidR="004E5716">
        <w:rPr>
          <w:sz w:val="24"/>
        </w:rPr>
        <w:t>v ro</w:t>
      </w:r>
      <w:r w:rsidR="00BB3A27">
        <w:rPr>
          <w:sz w:val="24"/>
        </w:rPr>
        <w:t>zsahu minimálního záznamu</w:t>
      </w:r>
      <w:r w:rsidR="00227655">
        <w:rPr>
          <w:sz w:val="24"/>
        </w:rPr>
        <w:t>.</w:t>
      </w:r>
    </w:p>
    <w:p w:rsidR="00B47FE1" w:rsidRDefault="00B47FE1" w:rsidP="004E5716">
      <w:pPr>
        <w:jc w:val="both"/>
        <w:rPr>
          <w:sz w:val="24"/>
        </w:rPr>
      </w:pPr>
      <w:r>
        <w:rPr>
          <w:sz w:val="24"/>
        </w:rPr>
        <w:t xml:space="preserve">- projekt č. 12 (KNAV ČR): </w:t>
      </w:r>
      <w:r w:rsidR="00C5663F">
        <w:rPr>
          <w:sz w:val="24"/>
        </w:rPr>
        <w:t xml:space="preserve">Při restaurování </w:t>
      </w:r>
      <w:r>
        <w:rPr>
          <w:sz w:val="24"/>
        </w:rPr>
        <w:t>sign. TH 12 doporu</w:t>
      </w:r>
      <w:r w:rsidRPr="00BD5160">
        <w:rPr>
          <w:sz w:val="24"/>
        </w:rPr>
        <w:t>čuje</w:t>
      </w:r>
      <w:r>
        <w:rPr>
          <w:sz w:val="24"/>
        </w:rPr>
        <w:t xml:space="preserve">me zvážit možnost </w:t>
      </w:r>
      <w:r w:rsidRPr="00B47FE1">
        <w:rPr>
          <w:sz w:val="24"/>
        </w:rPr>
        <w:t xml:space="preserve">rozebrání </w:t>
      </w:r>
      <w:r w:rsidR="007F3830">
        <w:rPr>
          <w:sz w:val="24"/>
        </w:rPr>
        <w:t xml:space="preserve">dokumentu </w:t>
      </w:r>
      <w:r w:rsidRPr="00B47FE1">
        <w:rPr>
          <w:sz w:val="24"/>
        </w:rPr>
        <w:t>a odkyse</w:t>
      </w:r>
      <w:r>
        <w:rPr>
          <w:sz w:val="24"/>
        </w:rPr>
        <w:t>lení vodnou cestou.</w:t>
      </w:r>
    </w:p>
    <w:p w:rsidR="00C5663F" w:rsidRDefault="00C5663F" w:rsidP="004E5716">
      <w:pPr>
        <w:jc w:val="both"/>
        <w:rPr>
          <w:sz w:val="24"/>
        </w:rPr>
      </w:pPr>
      <w:r>
        <w:rPr>
          <w:sz w:val="24"/>
        </w:rPr>
        <w:t xml:space="preserve">- projekt č. 13 (MMG Polička): </w:t>
      </w:r>
      <w:r w:rsidRPr="00E16EDD">
        <w:rPr>
          <w:sz w:val="24"/>
          <w:u w:val="single"/>
        </w:rPr>
        <w:t xml:space="preserve">Dotace není určena na digitalizaci dokumentu sign. </w:t>
      </w:r>
      <w:proofErr w:type="gramStart"/>
      <w:r w:rsidRPr="00E16EDD">
        <w:rPr>
          <w:sz w:val="24"/>
          <w:u w:val="single"/>
        </w:rPr>
        <w:t>K 272</w:t>
      </w:r>
      <w:proofErr w:type="gramEnd"/>
      <w:r>
        <w:rPr>
          <w:sz w:val="24"/>
        </w:rPr>
        <w:t>,</w:t>
      </w:r>
      <w:r w:rsidR="00157944">
        <w:rPr>
          <w:sz w:val="24"/>
        </w:rPr>
        <w:t xml:space="preserve"> který </w:t>
      </w:r>
      <w:r>
        <w:rPr>
          <w:sz w:val="24"/>
        </w:rPr>
        <w:t>byl</w:t>
      </w:r>
      <w:r w:rsidR="00157944">
        <w:rPr>
          <w:sz w:val="24"/>
        </w:rPr>
        <w:t xml:space="preserve"> již</w:t>
      </w:r>
      <w:r>
        <w:rPr>
          <w:sz w:val="24"/>
        </w:rPr>
        <w:t xml:space="preserve"> digitalizován (o tyto prostředky byla dotace krácena). Při restaurování tohoto dokumentu doporučujeme zvážit</w:t>
      </w:r>
      <w:r w:rsidRPr="00C5663F">
        <w:rPr>
          <w:sz w:val="24"/>
        </w:rPr>
        <w:t>, zda je nutné opatřit blok konzervační va</w:t>
      </w:r>
      <w:r>
        <w:rPr>
          <w:sz w:val="24"/>
        </w:rPr>
        <w:t>zbou.</w:t>
      </w:r>
    </w:p>
    <w:p w:rsidR="00157944" w:rsidRDefault="00157944" w:rsidP="00157944">
      <w:pPr>
        <w:jc w:val="both"/>
        <w:rPr>
          <w:sz w:val="24"/>
        </w:rPr>
      </w:pPr>
      <w:r>
        <w:rPr>
          <w:sz w:val="24"/>
        </w:rPr>
        <w:t>- projekt č. 15</w:t>
      </w:r>
      <w:r w:rsidR="00056B73">
        <w:rPr>
          <w:sz w:val="24"/>
        </w:rPr>
        <w:t xml:space="preserve"> (SČM Liberec): </w:t>
      </w:r>
      <w:r w:rsidR="007F3830">
        <w:rPr>
          <w:sz w:val="24"/>
        </w:rPr>
        <w:t>V projektu n</w:t>
      </w:r>
      <w:r>
        <w:rPr>
          <w:sz w:val="24"/>
        </w:rPr>
        <w:t>ebyl uveden počet stran digitalizovaných dokumentů; příště je třeba přiložit nabídku digitalizace. Př</w:t>
      </w:r>
      <w:r w:rsidR="007F3830">
        <w:rPr>
          <w:sz w:val="24"/>
        </w:rPr>
        <w:t>i odkyselování</w:t>
      </w:r>
      <w:r>
        <w:rPr>
          <w:sz w:val="24"/>
        </w:rPr>
        <w:t xml:space="preserve"> doporučujeme </w:t>
      </w:r>
      <w:r w:rsidRPr="00FF5DA7">
        <w:rPr>
          <w:sz w:val="24"/>
        </w:rPr>
        <w:t xml:space="preserve">zvážit </w:t>
      </w:r>
      <w:r>
        <w:rPr>
          <w:sz w:val="24"/>
        </w:rPr>
        <w:t xml:space="preserve">možnost užití roztoku MMMK namísto prostředku </w:t>
      </w:r>
      <w:proofErr w:type="spellStart"/>
      <w:r>
        <w:rPr>
          <w:sz w:val="24"/>
        </w:rPr>
        <w:t>Bookkeeper</w:t>
      </w:r>
      <w:proofErr w:type="spellEnd"/>
      <w:r>
        <w:rPr>
          <w:sz w:val="24"/>
        </w:rPr>
        <w:t>.</w:t>
      </w:r>
    </w:p>
    <w:p w:rsidR="00157944" w:rsidRPr="000672EF" w:rsidRDefault="00157944" w:rsidP="00662541">
      <w:pPr>
        <w:jc w:val="both"/>
        <w:rPr>
          <w:sz w:val="24"/>
        </w:rPr>
      </w:pPr>
    </w:p>
    <w:p w:rsidR="002C2678" w:rsidRPr="000672EF" w:rsidRDefault="000F4C21" w:rsidP="002C2678">
      <w:pPr>
        <w:jc w:val="both"/>
        <w:rPr>
          <w:sz w:val="24"/>
          <w:u w:val="single"/>
        </w:rPr>
      </w:pPr>
      <w:r w:rsidRPr="000672EF">
        <w:rPr>
          <w:sz w:val="24"/>
          <w:u w:val="single"/>
        </w:rPr>
        <w:t>V</w:t>
      </w:r>
      <w:r w:rsidR="002C2678" w:rsidRPr="000672EF">
        <w:rPr>
          <w:sz w:val="24"/>
          <w:u w:val="single"/>
        </w:rPr>
        <w:t xml:space="preserve"> rozhodnutích o poskytnutí dotace</w:t>
      </w:r>
      <w:r w:rsidR="009577CD" w:rsidRPr="000672EF">
        <w:rPr>
          <w:sz w:val="24"/>
          <w:u w:val="single"/>
        </w:rPr>
        <w:t xml:space="preserve"> </w:t>
      </w:r>
      <w:r w:rsidRPr="000672EF">
        <w:rPr>
          <w:sz w:val="24"/>
          <w:u w:val="single"/>
        </w:rPr>
        <w:t>(</w:t>
      </w:r>
      <w:r w:rsidR="009577CD" w:rsidRPr="000672EF">
        <w:rPr>
          <w:sz w:val="24"/>
          <w:u w:val="single"/>
        </w:rPr>
        <w:t>s výjimkou</w:t>
      </w:r>
      <w:r w:rsidR="00B92D7C" w:rsidRPr="000672EF">
        <w:rPr>
          <w:sz w:val="24"/>
          <w:u w:val="single"/>
        </w:rPr>
        <w:t xml:space="preserve"> proje</w:t>
      </w:r>
      <w:r w:rsidR="00B61DA8">
        <w:rPr>
          <w:sz w:val="24"/>
          <w:u w:val="single"/>
        </w:rPr>
        <w:t>ktů č. 4</w:t>
      </w:r>
      <w:r w:rsidR="009E5BED">
        <w:rPr>
          <w:sz w:val="24"/>
          <w:u w:val="single"/>
        </w:rPr>
        <w:t xml:space="preserve"> a 16</w:t>
      </w:r>
      <w:r w:rsidRPr="000672EF">
        <w:rPr>
          <w:sz w:val="24"/>
          <w:u w:val="single"/>
        </w:rPr>
        <w:t>)</w:t>
      </w:r>
      <w:r w:rsidR="00D1138F" w:rsidRPr="000672EF">
        <w:rPr>
          <w:sz w:val="24"/>
          <w:u w:val="single"/>
        </w:rPr>
        <w:t xml:space="preserve"> bude uvedeno</w:t>
      </w:r>
      <w:r w:rsidR="002C2678" w:rsidRPr="000672EF">
        <w:rPr>
          <w:sz w:val="24"/>
          <w:u w:val="single"/>
        </w:rPr>
        <w:t>:</w:t>
      </w:r>
    </w:p>
    <w:p w:rsidR="00405D1C" w:rsidRPr="00541FED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i/>
          <w:sz w:val="22"/>
          <w:szCs w:val="22"/>
        </w:rPr>
      </w:pPr>
      <w:r w:rsidRPr="000672EF">
        <w:rPr>
          <w:i/>
          <w:iCs/>
          <w:sz w:val="24"/>
          <w:szCs w:val="24"/>
        </w:rPr>
        <w:t>„Při digitalizaci</w:t>
      </w:r>
      <w:r w:rsidR="00130A7F" w:rsidRPr="000672EF">
        <w:rPr>
          <w:i/>
          <w:iCs/>
          <w:sz w:val="24"/>
          <w:szCs w:val="24"/>
        </w:rPr>
        <w:t xml:space="preserve"> dokumentů</w:t>
      </w:r>
      <w:r w:rsidRPr="000672EF">
        <w:rPr>
          <w:i/>
          <w:iCs/>
          <w:sz w:val="24"/>
          <w:szCs w:val="24"/>
        </w:rPr>
        <w:t xml:space="preserve"> se p</w:t>
      </w:r>
      <w:r w:rsidR="002C2678" w:rsidRPr="000672EF">
        <w:rPr>
          <w:i/>
          <w:iCs/>
          <w:sz w:val="24"/>
          <w:szCs w:val="24"/>
        </w:rPr>
        <w:t xml:space="preserve">říjemce dotace </w:t>
      </w:r>
      <w:r w:rsidR="00405D1C" w:rsidRPr="000672EF">
        <w:rPr>
          <w:i/>
          <w:iCs/>
          <w:sz w:val="24"/>
          <w:szCs w:val="24"/>
        </w:rPr>
        <w:t>bude řídit ve vš</w:t>
      </w:r>
      <w:r w:rsidR="00A332ED" w:rsidRPr="000672EF">
        <w:rPr>
          <w:i/>
          <w:iCs/>
          <w:sz w:val="24"/>
          <w:szCs w:val="24"/>
        </w:rPr>
        <w:t>ech bodech povinnostmi</w:t>
      </w:r>
      <w:r w:rsidR="00405D1C" w:rsidRPr="009B5F5C">
        <w:rPr>
          <w:i/>
          <w:iCs/>
          <w:sz w:val="24"/>
          <w:szCs w:val="24"/>
        </w:rPr>
        <w:t xml:space="preserve"> uvedenými v zadávací</w:t>
      </w:r>
      <w:r w:rsidR="00060F81" w:rsidRPr="009B5F5C">
        <w:rPr>
          <w:i/>
          <w:iCs/>
          <w:sz w:val="24"/>
          <w:szCs w:val="24"/>
        </w:rPr>
        <w:t xml:space="preserve"> dokumentaci </w:t>
      </w:r>
      <w:r w:rsidR="00B61DA8">
        <w:rPr>
          <w:i/>
          <w:iCs/>
          <w:sz w:val="24"/>
          <w:szCs w:val="24"/>
        </w:rPr>
        <w:t>na rok 2018</w:t>
      </w:r>
      <w:r w:rsidR="00B92314" w:rsidRPr="009B5F5C">
        <w:rPr>
          <w:i/>
          <w:iCs/>
          <w:sz w:val="24"/>
          <w:szCs w:val="24"/>
        </w:rPr>
        <w:t xml:space="preserve">, zejména </w:t>
      </w:r>
      <w:r w:rsidR="00405D1C" w:rsidRPr="009B5F5C">
        <w:rPr>
          <w:i/>
          <w:sz w:val="24"/>
          <w:szCs w:val="24"/>
        </w:rPr>
        <w:t>standardem nazvaným Definice digitálního dokumentu pro potřeby zpřístupnění a trvalého uložení v podprogramu V</w:t>
      </w:r>
      <w:r w:rsidR="00B92314" w:rsidRPr="009B5F5C">
        <w:rPr>
          <w:i/>
          <w:sz w:val="24"/>
          <w:szCs w:val="24"/>
        </w:rPr>
        <w:t>ISK6 (</w:t>
      </w:r>
      <w:hyperlink r:id="rId7" w:history="1">
        <w:r w:rsidR="00405D1C" w:rsidRPr="009B5F5C">
          <w:rPr>
            <w:rStyle w:val="Hypertextovodkaz"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9B5F5C">
        <w:rPr>
          <w:i/>
          <w:sz w:val="24"/>
          <w:szCs w:val="24"/>
        </w:rPr>
        <w:t xml:space="preserve">). </w:t>
      </w:r>
      <w:r w:rsidR="00A332ED" w:rsidRPr="009B5F5C">
        <w:rPr>
          <w:i/>
          <w:sz w:val="24"/>
          <w:szCs w:val="24"/>
        </w:rPr>
        <w:t>P</w:t>
      </w:r>
      <w:r w:rsidR="00B92314" w:rsidRPr="009B5F5C">
        <w:rPr>
          <w:i/>
          <w:sz w:val="24"/>
          <w:szCs w:val="24"/>
        </w:rPr>
        <w:t>řed započetím vlastní</w:t>
      </w:r>
      <w:r w:rsidR="00B92314" w:rsidRPr="00C10A41">
        <w:rPr>
          <w:i/>
          <w:sz w:val="24"/>
          <w:szCs w:val="24"/>
        </w:rPr>
        <w:t xml:space="preserve"> realizace projektu</w:t>
      </w:r>
      <w:r w:rsidR="00A332ED" w:rsidRPr="00C10A41">
        <w:rPr>
          <w:i/>
          <w:sz w:val="24"/>
          <w:szCs w:val="24"/>
        </w:rPr>
        <w:t xml:space="preserve"> si </w:t>
      </w:r>
      <w:r w:rsidR="00B92314" w:rsidRPr="00C10A41">
        <w:rPr>
          <w:i/>
          <w:sz w:val="24"/>
          <w:szCs w:val="24"/>
        </w:rPr>
        <w:t>vyžádá</w:t>
      </w:r>
      <w:r w:rsidR="00B92314" w:rsidRPr="00060F81">
        <w:rPr>
          <w:i/>
          <w:sz w:val="24"/>
          <w:szCs w:val="24"/>
        </w:rPr>
        <w:t xml:space="preserve"> a převezme od Národní knihovny ČR </w:t>
      </w:r>
      <w:r w:rsidR="00405D1C" w:rsidRPr="00060F81">
        <w:rPr>
          <w:i/>
          <w:sz w:val="24"/>
          <w:szCs w:val="24"/>
        </w:rPr>
        <w:t>Identifikátor místa uložení či majitele</w:t>
      </w:r>
      <w:r w:rsidR="00B92314" w:rsidRPr="00060F81">
        <w:rPr>
          <w:i/>
          <w:sz w:val="24"/>
          <w:szCs w:val="24"/>
        </w:rPr>
        <w:t xml:space="preserve"> a </w:t>
      </w:r>
      <w:r w:rsidR="00405D1C" w:rsidRPr="00060F81">
        <w:rPr>
          <w:i/>
          <w:sz w:val="24"/>
          <w:szCs w:val="24"/>
        </w:rPr>
        <w:t>1 ks referenční barevné tabulky HEXACHROM včetně příslušných metadat</w:t>
      </w:r>
      <w:r w:rsidR="00B92314" w:rsidRPr="00060F81">
        <w:rPr>
          <w:i/>
          <w:sz w:val="24"/>
          <w:szCs w:val="24"/>
        </w:rPr>
        <w:t xml:space="preserve">. </w:t>
      </w:r>
      <w:r w:rsidR="00A332ED" w:rsidRPr="00060F81">
        <w:rPr>
          <w:i/>
          <w:sz w:val="24"/>
          <w:szCs w:val="24"/>
        </w:rPr>
        <w:t xml:space="preserve">Příjemce dotace </w:t>
      </w:r>
      <w:r w:rsidR="00405D1C" w:rsidRPr="00060F81">
        <w:rPr>
          <w:i/>
          <w:sz w:val="24"/>
          <w:szCs w:val="24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>
        <w:rPr>
          <w:i/>
          <w:sz w:val="24"/>
          <w:szCs w:val="24"/>
        </w:rPr>
        <w:t xml:space="preserve"> Národní knihovny</w:t>
      </w:r>
      <w:r w:rsidR="00A332ED" w:rsidRPr="00060F81">
        <w:rPr>
          <w:i/>
          <w:sz w:val="24"/>
          <w:szCs w:val="24"/>
        </w:rPr>
        <w:t xml:space="preserve"> ČR za účelem </w:t>
      </w:r>
      <w:r w:rsidR="00405D1C" w:rsidRPr="00060F81">
        <w:rPr>
          <w:i/>
          <w:sz w:val="24"/>
          <w:szCs w:val="24"/>
        </w:rPr>
        <w:t>uložení MC v Centrál</w:t>
      </w:r>
      <w:r w:rsidR="00A332ED" w:rsidRPr="00060F81">
        <w:rPr>
          <w:i/>
          <w:sz w:val="24"/>
          <w:szCs w:val="24"/>
        </w:rPr>
        <w:t>ním d</w:t>
      </w:r>
      <w:r w:rsidR="00620B4F">
        <w:rPr>
          <w:i/>
          <w:sz w:val="24"/>
          <w:szCs w:val="24"/>
        </w:rPr>
        <w:t>atovém úložišti NK</w:t>
      </w:r>
      <w:r w:rsidR="00A332ED" w:rsidRPr="00060F81">
        <w:rPr>
          <w:i/>
          <w:sz w:val="24"/>
          <w:szCs w:val="24"/>
        </w:rPr>
        <w:t xml:space="preserve"> ČR a </w:t>
      </w:r>
      <w:r w:rsidR="00405D1C" w:rsidRPr="00060F81">
        <w:rPr>
          <w:i/>
          <w:sz w:val="24"/>
          <w:szCs w:val="24"/>
        </w:rPr>
        <w:t>zpřístupnění UC v</w:t>
      </w:r>
      <w:r w:rsidR="00A332ED" w:rsidRPr="00060F81">
        <w:rPr>
          <w:i/>
          <w:sz w:val="24"/>
          <w:szCs w:val="24"/>
        </w:rPr>
        <w:t> </w:t>
      </w:r>
      <w:r w:rsidR="00405D1C" w:rsidRPr="00060F81">
        <w:rPr>
          <w:i/>
          <w:sz w:val="24"/>
          <w:szCs w:val="24"/>
        </w:rPr>
        <w:t>Manuscriptoriu</w:t>
      </w:r>
      <w:r w:rsidR="00A332ED" w:rsidRPr="00060F81">
        <w:rPr>
          <w:i/>
          <w:sz w:val="24"/>
          <w:szCs w:val="24"/>
        </w:rPr>
        <w:t>. Z</w:t>
      </w:r>
      <w:r w:rsidR="00405D1C" w:rsidRPr="00060F81">
        <w:rPr>
          <w:i/>
          <w:sz w:val="24"/>
          <w:szCs w:val="24"/>
        </w:rPr>
        <w:t xml:space="preserve">ároveň s předáním transportního balíčku VISK6 je </w:t>
      </w:r>
      <w:r w:rsidR="00A332ED" w:rsidRPr="00060F81">
        <w:rPr>
          <w:i/>
          <w:sz w:val="24"/>
          <w:szCs w:val="24"/>
        </w:rPr>
        <w:t>povinen předat Národní knihovně</w:t>
      </w:r>
      <w:r w:rsidR="00405D1C" w:rsidRPr="00060F81">
        <w:rPr>
          <w:i/>
          <w:sz w:val="24"/>
          <w:szCs w:val="24"/>
        </w:rPr>
        <w:t xml:space="preserve"> ČR k uložení referenční barevnou tabulku HEXACHROM</w:t>
      </w:r>
      <w:r w:rsidR="00A332ED" w:rsidRPr="00060F81">
        <w:rPr>
          <w:i/>
          <w:sz w:val="24"/>
          <w:szCs w:val="24"/>
        </w:rPr>
        <w:t>.“</w:t>
      </w: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Default="00227655" w:rsidP="002C2678">
      <w:pPr>
        <w:jc w:val="both"/>
        <w:rPr>
          <w:b/>
          <w:sz w:val="24"/>
        </w:rPr>
      </w:pPr>
      <w:r>
        <w:rPr>
          <w:b/>
          <w:sz w:val="24"/>
        </w:rPr>
        <w:t>9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817E26">
        <w:rPr>
          <w:b/>
          <w:bCs/>
          <w:sz w:val="24"/>
        </w:rPr>
        <w:t>19 projektů</w:t>
      </w:r>
      <w:r w:rsidR="00817E26">
        <w:rPr>
          <w:sz w:val="24"/>
        </w:rPr>
        <w:t xml:space="preserve">. Souhrn veškerých finančních požadavků činil </w:t>
      </w:r>
      <w:r w:rsidR="00E55AA0">
        <w:rPr>
          <w:b/>
          <w:bCs/>
          <w:sz w:val="24"/>
        </w:rPr>
        <w:t>8 887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950591">
        <w:rPr>
          <w:b/>
          <w:bCs/>
          <w:sz w:val="24"/>
        </w:rPr>
        <w:t xml:space="preserve"> 19</w:t>
      </w:r>
      <w:r>
        <w:rPr>
          <w:b/>
          <w:bCs/>
          <w:sz w:val="24"/>
        </w:rPr>
        <w:t xml:space="preserve"> projektů</w:t>
      </w:r>
      <w:r w:rsidR="00662541">
        <w:rPr>
          <w:sz w:val="24"/>
        </w:rPr>
        <w:t xml:space="preserve">, </w:t>
      </w:r>
      <w:r w:rsidR="009B5F5C">
        <w:rPr>
          <w:sz w:val="24"/>
        </w:rPr>
        <w:t>většinu z nich</w:t>
      </w:r>
      <w:r w:rsidR="00817E26">
        <w:rPr>
          <w:sz w:val="24"/>
        </w:rPr>
        <w:t xml:space="preserve"> </w:t>
      </w:r>
      <w:r w:rsidR="00753C22">
        <w:rPr>
          <w:sz w:val="24"/>
        </w:rPr>
        <w:t>s</w:t>
      </w:r>
      <w:r w:rsidR="00130A7F">
        <w:rPr>
          <w:sz w:val="24"/>
        </w:rPr>
        <w:t> </w:t>
      </w:r>
      <w:r w:rsidR="00643019" w:rsidRPr="00753C22">
        <w:rPr>
          <w:sz w:val="24"/>
        </w:rPr>
        <w:t>návrhem</w:t>
      </w:r>
      <w:r w:rsidR="00130A7F">
        <w:rPr>
          <w:sz w:val="24"/>
        </w:rPr>
        <w:t xml:space="preserve"> na poskytnutí</w:t>
      </w:r>
      <w:r w:rsidR="0077078B">
        <w:rPr>
          <w:sz w:val="24"/>
        </w:rPr>
        <w:t xml:space="preserve"> dotace</w:t>
      </w:r>
      <w:r w:rsidRPr="00753C22">
        <w:rPr>
          <w:sz w:val="24"/>
        </w:rPr>
        <w:t xml:space="preserve"> </w:t>
      </w:r>
      <w:r w:rsidR="00662541" w:rsidRPr="00753C22">
        <w:rPr>
          <w:sz w:val="24"/>
        </w:rPr>
        <w:t>v plné výši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9B5F5C">
        <w:rPr>
          <w:sz w:val="24"/>
        </w:rPr>
        <w:t xml:space="preserve"> </w:t>
      </w:r>
      <w:r w:rsidR="00950591">
        <w:rPr>
          <w:b/>
          <w:bCs/>
          <w:sz w:val="24"/>
        </w:rPr>
        <w:t>8 432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:rsidR="00643019" w:rsidRDefault="00643019" w:rsidP="002C2678">
      <w:pPr>
        <w:jc w:val="both"/>
        <w:rPr>
          <w:sz w:val="24"/>
        </w:rPr>
      </w:pPr>
    </w:p>
    <w:p w:rsidR="00130A7F" w:rsidRPr="00130A7F" w:rsidRDefault="00130A7F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950591">
        <w:rPr>
          <w:bCs/>
          <w:sz w:val="24"/>
        </w:rPr>
        <w:t xml:space="preserve"> 6. 2. 2018</w:t>
      </w:r>
    </w:p>
    <w:p w:rsidR="00DC561F" w:rsidRDefault="00DC561F" w:rsidP="002C2678">
      <w:pPr>
        <w:jc w:val="both"/>
        <w:rPr>
          <w:bCs/>
          <w:sz w:val="24"/>
        </w:rPr>
      </w:pPr>
    </w:p>
    <w:p w:rsidR="004E5716" w:rsidRDefault="004E5716" w:rsidP="002C2678">
      <w:pPr>
        <w:jc w:val="both"/>
        <w:rPr>
          <w:bCs/>
          <w:sz w:val="24"/>
        </w:rPr>
      </w:pPr>
    </w:p>
    <w:p w:rsidR="00227655" w:rsidRDefault="00227655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950591">
        <w:rPr>
          <w:bCs/>
          <w:sz w:val="24"/>
        </w:rPr>
        <w:t>a</w:t>
      </w:r>
      <w:r w:rsidR="002C2678">
        <w:rPr>
          <w:bCs/>
          <w:sz w:val="24"/>
        </w:rPr>
        <w:t xml:space="preserve">: </w:t>
      </w:r>
      <w:r w:rsidR="00950591">
        <w:rPr>
          <w:sz w:val="24"/>
        </w:rPr>
        <w:t>PhDr. Jindra Pavelková</w:t>
      </w:r>
      <w:r w:rsidR="00245DAB">
        <w:rPr>
          <w:sz w:val="24"/>
        </w:rPr>
        <w:t>,</w:t>
      </w:r>
    </w:p>
    <w:p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950591">
        <w:rPr>
          <w:bCs/>
          <w:sz w:val="24"/>
        </w:rPr>
        <w:t xml:space="preserve"> předsedkyně</w:t>
      </w:r>
      <w:r w:rsidR="002C2678">
        <w:rPr>
          <w:bCs/>
          <w:sz w:val="24"/>
        </w:rPr>
        <w:t xml:space="preserve"> komise</w:t>
      </w:r>
    </w:p>
    <w:sectPr w:rsidR="002C2678" w:rsidSect="00B64B7A">
      <w:footnotePr>
        <w:pos w:val="beneathText"/>
      </w:footnotePr>
      <w:pgSz w:w="11905" w:h="16837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13F12"/>
    <w:rsid w:val="00016318"/>
    <w:rsid w:val="00024DAA"/>
    <w:rsid w:val="00025F30"/>
    <w:rsid w:val="00026DC7"/>
    <w:rsid w:val="00027E6E"/>
    <w:rsid w:val="000305D5"/>
    <w:rsid w:val="00034E94"/>
    <w:rsid w:val="000442DD"/>
    <w:rsid w:val="00046D99"/>
    <w:rsid w:val="00055182"/>
    <w:rsid w:val="00055544"/>
    <w:rsid w:val="00056B73"/>
    <w:rsid w:val="00060F81"/>
    <w:rsid w:val="00067156"/>
    <w:rsid w:val="000672EF"/>
    <w:rsid w:val="00083CFC"/>
    <w:rsid w:val="000C0918"/>
    <w:rsid w:val="000C2AC9"/>
    <w:rsid w:val="000C3BAF"/>
    <w:rsid w:val="000D381D"/>
    <w:rsid w:val="000E2E94"/>
    <w:rsid w:val="000E374E"/>
    <w:rsid w:val="000F0BB1"/>
    <w:rsid w:val="000F37AF"/>
    <w:rsid w:val="000F4C21"/>
    <w:rsid w:val="00110FBC"/>
    <w:rsid w:val="0011686B"/>
    <w:rsid w:val="00127064"/>
    <w:rsid w:val="00130A7F"/>
    <w:rsid w:val="0013163D"/>
    <w:rsid w:val="00132E6D"/>
    <w:rsid w:val="00140D97"/>
    <w:rsid w:val="00157944"/>
    <w:rsid w:val="00161A84"/>
    <w:rsid w:val="00162759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D28C0"/>
    <w:rsid w:val="001D2C60"/>
    <w:rsid w:val="001D731B"/>
    <w:rsid w:val="001D77E8"/>
    <w:rsid w:val="001E1B80"/>
    <w:rsid w:val="001E7B42"/>
    <w:rsid w:val="001F0DF0"/>
    <w:rsid w:val="002107B1"/>
    <w:rsid w:val="002114AE"/>
    <w:rsid w:val="0022404F"/>
    <w:rsid w:val="00224E37"/>
    <w:rsid w:val="00227655"/>
    <w:rsid w:val="00236436"/>
    <w:rsid w:val="00236A41"/>
    <w:rsid w:val="00245DAB"/>
    <w:rsid w:val="00257844"/>
    <w:rsid w:val="0026129E"/>
    <w:rsid w:val="002663B2"/>
    <w:rsid w:val="0027517A"/>
    <w:rsid w:val="002913D5"/>
    <w:rsid w:val="002974E5"/>
    <w:rsid w:val="002B27C8"/>
    <w:rsid w:val="002C120E"/>
    <w:rsid w:val="002C2678"/>
    <w:rsid w:val="002C66FD"/>
    <w:rsid w:val="002C74C9"/>
    <w:rsid w:val="002D7DC5"/>
    <w:rsid w:val="002D7F39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42A2"/>
    <w:rsid w:val="00347D49"/>
    <w:rsid w:val="00352E30"/>
    <w:rsid w:val="00353713"/>
    <w:rsid w:val="003753D3"/>
    <w:rsid w:val="00381918"/>
    <w:rsid w:val="00383F55"/>
    <w:rsid w:val="0039477F"/>
    <w:rsid w:val="00397DEC"/>
    <w:rsid w:val="003A2E35"/>
    <w:rsid w:val="003B0CAF"/>
    <w:rsid w:val="003C0845"/>
    <w:rsid w:val="003C4C72"/>
    <w:rsid w:val="003E1FE5"/>
    <w:rsid w:val="003E344D"/>
    <w:rsid w:val="003E4210"/>
    <w:rsid w:val="003E49ED"/>
    <w:rsid w:val="00404FBF"/>
    <w:rsid w:val="00405552"/>
    <w:rsid w:val="00405D1C"/>
    <w:rsid w:val="00421D2F"/>
    <w:rsid w:val="004303F3"/>
    <w:rsid w:val="00435D6C"/>
    <w:rsid w:val="004460CD"/>
    <w:rsid w:val="004523C2"/>
    <w:rsid w:val="004538E1"/>
    <w:rsid w:val="00455C33"/>
    <w:rsid w:val="00466AD9"/>
    <w:rsid w:val="00481D12"/>
    <w:rsid w:val="004B1463"/>
    <w:rsid w:val="004C47F3"/>
    <w:rsid w:val="004C73FE"/>
    <w:rsid w:val="004E5716"/>
    <w:rsid w:val="004F6769"/>
    <w:rsid w:val="005168B5"/>
    <w:rsid w:val="00520052"/>
    <w:rsid w:val="0052384C"/>
    <w:rsid w:val="00523F8A"/>
    <w:rsid w:val="005369AB"/>
    <w:rsid w:val="00541FED"/>
    <w:rsid w:val="005578FD"/>
    <w:rsid w:val="00571E4F"/>
    <w:rsid w:val="005833DB"/>
    <w:rsid w:val="0058591C"/>
    <w:rsid w:val="005A4DE6"/>
    <w:rsid w:val="005A5C4B"/>
    <w:rsid w:val="005C2234"/>
    <w:rsid w:val="005C6D73"/>
    <w:rsid w:val="005E0BED"/>
    <w:rsid w:val="005E7D17"/>
    <w:rsid w:val="005F4908"/>
    <w:rsid w:val="00603038"/>
    <w:rsid w:val="00615E82"/>
    <w:rsid w:val="00620B4F"/>
    <w:rsid w:val="00624C57"/>
    <w:rsid w:val="00625269"/>
    <w:rsid w:val="00627D3B"/>
    <w:rsid w:val="00633F25"/>
    <w:rsid w:val="00643019"/>
    <w:rsid w:val="00645FE4"/>
    <w:rsid w:val="00653F5C"/>
    <w:rsid w:val="00654E32"/>
    <w:rsid w:val="00655E16"/>
    <w:rsid w:val="00662541"/>
    <w:rsid w:val="00681462"/>
    <w:rsid w:val="006951B6"/>
    <w:rsid w:val="006A1F3C"/>
    <w:rsid w:val="006A66C8"/>
    <w:rsid w:val="006B3CD5"/>
    <w:rsid w:val="006B3ED5"/>
    <w:rsid w:val="006D28FA"/>
    <w:rsid w:val="006F23AF"/>
    <w:rsid w:val="00712CF1"/>
    <w:rsid w:val="00715ADC"/>
    <w:rsid w:val="00716386"/>
    <w:rsid w:val="007243F9"/>
    <w:rsid w:val="00726F92"/>
    <w:rsid w:val="00737368"/>
    <w:rsid w:val="00737D91"/>
    <w:rsid w:val="0074035F"/>
    <w:rsid w:val="007422B4"/>
    <w:rsid w:val="00753C22"/>
    <w:rsid w:val="007562F4"/>
    <w:rsid w:val="0077078B"/>
    <w:rsid w:val="00780D90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F3830"/>
    <w:rsid w:val="007F5090"/>
    <w:rsid w:val="007F7466"/>
    <w:rsid w:val="008023F1"/>
    <w:rsid w:val="00805279"/>
    <w:rsid w:val="00805BF6"/>
    <w:rsid w:val="0081143C"/>
    <w:rsid w:val="00817E26"/>
    <w:rsid w:val="00823058"/>
    <w:rsid w:val="00832DE0"/>
    <w:rsid w:val="00834691"/>
    <w:rsid w:val="008459EE"/>
    <w:rsid w:val="008466ED"/>
    <w:rsid w:val="00850577"/>
    <w:rsid w:val="00854828"/>
    <w:rsid w:val="00856299"/>
    <w:rsid w:val="00856379"/>
    <w:rsid w:val="008609F5"/>
    <w:rsid w:val="008614E9"/>
    <w:rsid w:val="00880417"/>
    <w:rsid w:val="00885E04"/>
    <w:rsid w:val="008A5BB0"/>
    <w:rsid w:val="008C281D"/>
    <w:rsid w:val="008C4727"/>
    <w:rsid w:val="008D39E1"/>
    <w:rsid w:val="008E4BF6"/>
    <w:rsid w:val="008E61A2"/>
    <w:rsid w:val="009039F9"/>
    <w:rsid w:val="009058C9"/>
    <w:rsid w:val="00920422"/>
    <w:rsid w:val="009225EE"/>
    <w:rsid w:val="0092633A"/>
    <w:rsid w:val="00946814"/>
    <w:rsid w:val="00950591"/>
    <w:rsid w:val="00951647"/>
    <w:rsid w:val="00956EB5"/>
    <w:rsid w:val="009577CD"/>
    <w:rsid w:val="00973613"/>
    <w:rsid w:val="00987FE0"/>
    <w:rsid w:val="009A4798"/>
    <w:rsid w:val="009B5324"/>
    <w:rsid w:val="009B5F5C"/>
    <w:rsid w:val="009D1309"/>
    <w:rsid w:val="009D5376"/>
    <w:rsid w:val="009E5BED"/>
    <w:rsid w:val="009F13EF"/>
    <w:rsid w:val="00A00A92"/>
    <w:rsid w:val="00A0129B"/>
    <w:rsid w:val="00A01941"/>
    <w:rsid w:val="00A10982"/>
    <w:rsid w:val="00A2696C"/>
    <w:rsid w:val="00A31CC2"/>
    <w:rsid w:val="00A332ED"/>
    <w:rsid w:val="00A42882"/>
    <w:rsid w:val="00A556F5"/>
    <w:rsid w:val="00A71F84"/>
    <w:rsid w:val="00A8627B"/>
    <w:rsid w:val="00A94BD0"/>
    <w:rsid w:val="00A959CD"/>
    <w:rsid w:val="00AB4B64"/>
    <w:rsid w:val="00B00CA1"/>
    <w:rsid w:val="00B06A37"/>
    <w:rsid w:val="00B10D0A"/>
    <w:rsid w:val="00B11674"/>
    <w:rsid w:val="00B133BD"/>
    <w:rsid w:val="00B133D8"/>
    <w:rsid w:val="00B45F12"/>
    <w:rsid w:val="00B47FE1"/>
    <w:rsid w:val="00B61DA8"/>
    <w:rsid w:val="00B64B7A"/>
    <w:rsid w:val="00B77E08"/>
    <w:rsid w:val="00B82DC1"/>
    <w:rsid w:val="00B92314"/>
    <w:rsid w:val="00B92D7C"/>
    <w:rsid w:val="00B92E78"/>
    <w:rsid w:val="00B93B58"/>
    <w:rsid w:val="00B96BD7"/>
    <w:rsid w:val="00BA61BB"/>
    <w:rsid w:val="00BB2352"/>
    <w:rsid w:val="00BB3A27"/>
    <w:rsid w:val="00BB7505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4517A"/>
    <w:rsid w:val="00C5663F"/>
    <w:rsid w:val="00C60D4A"/>
    <w:rsid w:val="00C65359"/>
    <w:rsid w:val="00C65D5C"/>
    <w:rsid w:val="00C76BB9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368F"/>
    <w:rsid w:val="00D15D6F"/>
    <w:rsid w:val="00D160DB"/>
    <w:rsid w:val="00D21E93"/>
    <w:rsid w:val="00D57A57"/>
    <w:rsid w:val="00D57ACF"/>
    <w:rsid w:val="00D65759"/>
    <w:rsid w:val="00D70EB6"/>
    <w:rsid w:val="00D76942"/>
    <w:rsid w:val="00D97DAA"/>
    <w:rsid w:val="00DA44D5"/>
    <w:rsid w:val="00DB1113"/>
    <w:rsid w:val="00DC0F45"/>
    <w:rsid w:val="00DC561F"/>
    <w:rsid w:val="00DD5AB8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42EA"/>
    <w:rsid w:val="00E55AA0"/>
    <w:rsid w:val="00E76DCF"/>
    <w:rsid w:val="00E81B54"/>
    <w:rsid w:val="00E90AB3"/>
    <w:rsid w:val="00E96A32"/>
    <w:rsid w:val="00E970E2"/>
    <w:rsid w:val="00EB099B"/>
    <w:rsid w:val="00EB2A7E"/>
    <w:rsid w:val="00EC1C2B"/>
    <w:rsid w:val="00EC77E2"/>
    <w:rsid w:val="00ED70CB"/>
    <w:rsid w:val="00EF2B86"/>
    <w:rsid w:val="00F00D41"/>
    <w:rsid w:val="00F01451"/>
    <w:rsid w:val="00F1505D"/>
    <w:rsid w:val="00F27170"/>
    <w:rsid w:val="00F30E26"/>
    <w:rsid w:val="00F314C8"/>
    <w:rsid w:val="00F42E8A"/>
    <w:rsid w:val="00F45B1C"/>
    <w:rsid w:val="00F54874"/>
    <w:rsid w:val="00F66AC2"/>
    <w:rsid w:val="00F671D5"/>
    <w:rsid w:val="00F6779D"/>
    <w:rsid w:val="00F764F5"/>
    <w:rsid w:val="00F77971"/>
    <w:rsid w:val="00F813DD"/>
    <w:rsid w:val="00F90696"/>
    <w:rsid w:val="00F93292"/>
    <w:rsid w:val="00FA1EC1"/>
    <w:rsid w:val="00FA2D79"/>
    <w:rsid w:val="00FA6721"/>
    <w:rsid w:val="00FD6271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nuscriptorium.com/index.php?q=cs/content/definice-digitalniho-dokumentu-pro-potreby-visk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1204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8835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96</cp:revision>
  <cp:lastPrinted>2018-02-06T14:55:00Z</cp:lastPrinted>
  <dcterms:created xsi:type="dcterms:W3CDTF">2015-02-13T11:45:00Z</dcterms:created>
  <dcterms:modified xsi:type="dcterms:W3CDTF">2018-03-05T11:24:00Z</dcterms:modified>
</cp:coreProperties>
</file>