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>VISK 6</w:t>
      </w:r>
      <w:r w:rsidR="00637759">
        <w:rPr>
          <w:b/>
          <w:color w:val="FF0000"/>
          <w:sz w:val="28"/>
          <w:szCs w:val="28"/>
        </w:rPr>
        <w:t>, VISK 7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EC1218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 a náležitě oznámených během roku</w:t>
      </w:r>
      <w:r>
        <w:rPr>
          <w:bCs/>
          <w:sz w:val="22"/>
          <w:szCs w:val="22"/>
        </w:rPr>
        <w:t>).</w:t>
      </w:r>
    </w:p>
    <w:p w:rsidR="00F76DB5" w:rsidRDefault="00F76DB5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EC1218">
        <w:rPr>
          <w:bCs/>
          <w:sz w:val="22"/>
          <w:szCs w:val="22"/>
        </w:rPr>
        <w:t>ou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</w:t>
      </w:r>
      <w:r w:rsidR="00EC1218">
        <w:rPr>
          <w:bCs/>
          <w:sz w:val="22"/>
          <w:szCs w:val="22"/>
          <w:u w:val="single"/>
        </w:rPr>
        <w:t>u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Pr="0075535F" w:rsidRDefault="00637759" w:rsidP="00EC1218">
      <w:pPr>
        <w:rPr>
          <w:sz w:val="24"/>
          <w:szCs w:val="24"/>
        </w:rPr>
      </w:pPr>
    </w:p>
    <w:sectPr w:rsidR="00637759" w:rsidRPr="0075535F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6F" w:rsidRDefault="00FF6E6F">
      <w:r>
        <w:separator/>
      </w:r>
    </w:p>
  </w:endnote>
  <w:endnote w:type="continuationSeparator" w:id="0">
    <w:p w:rsidR="00FF6E6F" w:rsidRDefault="00FF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6F" w:rsidRDefault="00FF6E6F">
      <w:r>
        <w:separator/>
      </w:r>
    </w:p>
  </w:footnote>
  <w:footnote w:type="continuationSeparator" w:id="0">
    <w:p w:rsidR="00FF6E6F" w:rsidRDefault="00FF6E6F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74313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418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2022-08-16T08:01:00Z</dcterms:created>
  <dcterms:modified xsi:type="dcterms:W3CDTF">2022-08-16T08:01:00Z</dcterms:modified>
</cp:coreProperties>
</file>