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6EAA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49E5A61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14:paraId="09FE275D" w14:textId="00A0D6AD" w:rsidR="002C2678" w:rsidRDefault="0064618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</w:t>
      </w:r>
      <w:r w:rsidR="00BB2A72">
        <w:rPr>
          <w:bCs/>
          <w:sz w:val="32"/>
          <w:szCs w:val="32"/>
        </w:rPr>
        <w:t>13</w:t>
      </w:r>
      <w:r>
        <w:rPr>
          <w:bCs/>
          <w:sz w:val="32"/>
          <w:szCs w:val="32"/>
        </w:rPr>
        <w:t xml:space="preserve">. </w:t>
      </w:r>
      <w:r w:rsidR="004A25C4">
        <w:rPr>
          <w:bCs/>
          <w:sz w:val="32"/>
          <w:szCs w:val="32"/>
        </w:rPr>
        <w:t>2</w:t>
      </w:r>
      <w:r>
        <w:rPr>
          <w:bCs/>
          <w:sz w:val="32"/>
          <w:szCs w:val="32"/>
        </w:rPr>
        <w:t>. 202</w:t>
      </w:r>
      <w:r w:rsidR="00BB2A72">
        <w:rPr>
          <w:bCs/>
          <w:sz w:val="32"/>
          <w:szCs w:val="32"/>
        </w:rPr>
        <w:t>4</w:t>
      </w:r>
    </w:p>
    <w:p w14:paraId="7638D261" w14:textId="77777777" w:rsidR="002C2678" w:rsidRDefault="002C2678" w:rsidP="002C2678">
      <w:pPr>
        <w:jc w:val="center"/>
        <w:rPr>
          <w:b/>
          <w:sz w:val="28"/>
        </w:rPr>
      </w:pPr>
    </w:p>
    <w:p w14:paraId="7CEBCAE5" w14:textId="468E7860" w:rsidR="003C146F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BB2A72">
        <w:rPr>
          <w:sz w:val="24"/>
        </w:rPr>
        <w:t xml:space="preserve">Mgr. Lenka Bendová (Knihovna ZČM Plzeň), </w:t>
      </w:r>
      <w:r w:rsidR="00BB2A72">
        <w:rPr>
          <w:bCs/>
          <w:sz w:val="24"/>
        </w:rPr>
        <w:t>Mgr. Jiří Dufka (MZK Brno)</w:t>
      </w:r>
      <w:r w:rsidR="00BB2A72">
        <w:rPr>
          <w:sz w:val="24"/>
        </w:rPr>
        <w:t>, Mgr. Michaela Falátková, Ph.D. (Katolická teologická univerzita UK),</w:t>
      </w:r>
      <w:r w:rsidR="00BB2A72">
        <w:rPr>
          <w:bCs/>
          <w:sz w:val="24"/>
        </w:rPr>
        <w:t xml:space="preserve"> </w:t>
      </w:r>
      <w:r w:rsidR="00BB2A72">
        <w:rPr>
          <w:sz w:val="24"/>
        </w:rPr>
        <w:t xml:space="preserve">Mgr. Tomáš Klimek, Ph.D. (NK ČR), Bc. Michael Lužný (NK ČR), </w:t>
      </w:r>
      <w:r>
        <w:rPr>
          <w:sz w:val="24"/>
        </w:rPr>
        <w:t>Mgr. Petra Miturová</w:t>
      </w:r>
      <w:r w:rsidR="00F764F5">
        <w:rPr>
          <w:sz w:val="24"/>
        </w:rPr>
        <w:t xml:space="preserve"> (MK)</w:t>
      </w:r>
      <w:r w:rsidR="00AB7D8D">
        <w:rPr>
          <w:sz w:val="24"/>
        </w:rPr>
        <w:t>,</w:t>
      </w:r>
      <w:r w:rsidR="00A01B8A">
        <w:rPr>
          <w:sz w:val="24"/>
        </w:rPr>
        <w:t xml:space="preserve"> </w:t>
      </w:r>
      <w:r w:rsidR="00646186">
        <w:rPr>
          <w:sz w:val="24"/>
        </w:rPr>
        <w:t>Mgr. Jana Oppeltová, Ph.D. (FF UP Olomouc)</w:t>
      </w:r>
      <w:r w:rsidR="00A01B8A">
        <w:rPr>
          <w:sz w:val="24"/>
        </w:rPr>
        <w:t>,</w:t>
      </w:r>
      <w:r w:rsidR="00646186">
        <w:rPr>
          <w:sz w:val="24"/>
        </w:rPr>
        <w:t xml:space="preserve"> </w:t>
      </w:r>
      <w:r w:rsidR="00BB2A72">
        <w:rPr>
          <w:sz w:val="24"/>
        </w:rPr>
        <w:t>PhDr. et Mgr. Eva Novotná, Ph.D. (Přírodovědecká fakulta UK).</w:t>
      </w:r>
    </w:p>
    <w:p w14:paraId="24A511DC" w14:textId="1C0A5202" w:rsidR="004A25C4" w:rsidRPr="00E910A3" w:rsidRDefault="004A25C4" w:rsidP="00D1368F">
      <w:pPr>
        <w:jc w:val="both"/>
        <w:rPr>
          <w:sz w:val="24"/>
        </w:rPr>
      </w:pPr>
      <w:r w:rsidRPr="004A25C4">
        <w:rPr>
          <w:b/>
          <w:sz w:val="24"/>
        </w:rPr>
        <w:t>Omluveni:</w:t>
      </w:r>
      <w:r>
        <w:rPr>
          <w:sz w:val="24"/>
        </w:rPr>
        <w:t xml:space="preserve"> </w:t>
      </w:r>
      <w:r w:rsidR="00BB2A72">
        <w:rPr>
          <w:sz w:val="24"/>
        </w:rPr>
        <w:t>Mgr. Kateřina Ptáčková, Ph.D. (FF Univerzita Pardubice)</w:t>
      </w:r>
    </w:p>
    <w:p w14:paraId="7CD3B68A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610EB601" w14:textId="77777777" w:rsidR="002C2678" w:rsidRDefault="002C2678" w:rsidP="002C2678">
      <w:pPr>
        <w:jc w:val="both"/>
        <w:rPr>
          <w:sz w:val="24"/>
        </w:rPr>
      </w:pPr>
    </w:p>
    <w:p w14:paraId="0C693788" w14:textId="77777777" w:rsidR="002C2678" w:rsidRPr="00F42D91" w:rsidRDefault="00F45B1C" w:rsidP="002C2678">
      <w:pPr>
        <w:jc w:val="both"/>
        <w:rPr>
          <w:b/>
          <w:sz w:val="24"/>
        </w:rPr>
      </w:pPr>
      <w:r w:rsidRPr="00F42D91">
        <w:rPr>
          <w:b/>
          <w:sz w:val="24"/>
        </w:rPr>
        <w:t>1. Zahájení</w:t>
      </w:r>
      <w:r w:rsidR="003A6E8E" w:rsidRPr="00F42D91">
        <w:rPr>
          <w:b/>
          <w:sz w:val="24"/>
        </w:rPr>
        <w:t xml:space="preserve"> a volba předsednictva:</w:t>
      </w:r>
    </w:p>
    <w:p w14:paraId="3B8416DA" w14:textId="2B452982" w:rsidR="00D34009" w:rsidRPr="00B60F6A" w:rsidRDefault="00D34009" w:rsidP="00D34009">
      <w:pPr>
        <w:jc w:val="both"/>
        <w:rPr>
          <w:sz w:val="24"/>
          <w:szCs w:val="24"/>
        </w:rPr>
      </w:pPr>
      <w:r w:rsidRPr="00F42D91">
        <w:rPr>
          <w:sz w:val="24"/>
          <w:szCs w:val="24"/>
        </w:rPr>
        <w:t>Jednání</w:t>
      </w:r>
      <w:r w:rsidR="00E910A3" w:rsidRPr="00F42D91">
        <w:rPr>
          <w:sz w:val="24"/>
          <w:szCs w:val="24"/>
        </w:rPr>
        <w:t>, které proběhlo na platformě Zoom,</w:t>
      </w:r>
      <w:r w:rsidRPr="00F42D91">
        <w:rPr>
          <w:sz w:val="24"/>
          <w:szCs w:val="24"/>
        </w:rPr>
        <w:t xml:space="preserve"> zahájila </w:t>
      </w:r>
      <w:r w:rsidRPr="00F42D91">
        <w:rPr>
          <w:sz w:val="24"/>
        </w:rPr>
        <w:t>Mgr. Miturová (tajemnice)</w:t>
      </w:r>
      <w:r w:rsidR="00B60F6A">
        <w:rPr>
          <w:sz w:val="24"/>
          <w:szCs w:val="24"/>
        </w:rPr>
        <w:t>. Představila nového odborného garanta VISK 6 Dr. Klimka a o</w:t>
      </w:r>
      <w:r w:rsidR="00B60F6A">
        <w:rPr>
          <w:sz w:val="24"/>
        </w:rPr>
        <w:t xml:space="preserve">mluvila nepřítomnost Dr. Ptáčkové (zaslala </w:t>
      </w:r>
      <w:r w:rsidR="00144DFE">
        <w:rPr>
          <w:sz w:val="24"/>
        </w:rPr>
        <w:t xml:space="preserve">své </w:t>
      </w:r>
      <w:r w:rsidR="00B60F6A">
        <w:rPr>
          <w:sz w:val="24"/>
        </w:rPr>
        <w:t>hodnocení písemně).</w:t>
      </w:r>
      <w:r w:rsidR="00E910A3" w:rsidRPr="00F42D91">
        <w:rPr>
          <w:sz w:val="24"/>
          <w:szCs w:val="24"/>
        </w:rPr>
        <w:t xml:space="preserve"> Novými členy komise od r. 202</w:t>
      </w:r>
      <w:r w:rsidR="00B60F6A">
        <w:rPr>
          <w:sz w:val="24"/>
          <w:szCs w:val="24"/>
        </w:rPr>
        <w:t>4</w:t>
      </w:r>
      <w:r w:rsidRPr="00F42D91">
        <w:rPr>
          <w:sz w:val="24"/>
          <w:szCs w:val="24"/>
        </w:rPr>
        <w:t xml:space="preserve"> jsou</w:t>
      </w:r>
      <w:r w:rsidR="00B60F6A">
        <w:rPr>
          <w:sz w:val="24"/>
          <w:szCs w:val="24"/>
        </w:rPr>
        <w:t xml:space="preserve"> Dr. Falátková, Bc. Lužný a Dr. Novotná</w:t>
      </w:r>
      <w:r w:rsidR="00E910A3" w:rsidRPr="00F42D91">
        <w:rPr>
          <w:sz w:val="24"/>
          <w:szCs w:val="24"/>
        </w:rPr>
        <w:t xml:space="preserve">. </w:t>
      </w:r>
      <w:r w:rsidRPr="00F42D91">
        <w:rPr>
          <w:sz w:val="24"/>
        </w:rPr>
        <w:t>Předsed</w:t>
      </w:r>
      <w:r w:rsidR="00F42D91" w:rsidRPr="00F42D91">
        <w:rPr>
          <w:sz w:val="24"/>
        </w:rPr>
        <w:t>ou</w:t>
      </w:r>
      <w:r w:rsidR="00825E1B" w:rsidRPr="00F42D91">
        <w:rPr>
          <w:sz w:val="24"/>
        </w:rPr>
        <w:t xml:space="preserve"> byl zvolen </w:t>
      </w:r>
      <w:r w:rsidR="00B60F6A">
        <w:rPr>
          <w:sz w:val="24"/>
        </w:rPr>
        <w:t>Mgr. Dufka</w:t>
      </w:r>
      <w:r w:rsidR="00F42D91" w:rsidRPr="00F42D91">
        <w:rPr>
          <w:sz w:val="24"/>
        </w:rPr>
        <w:t>,</w:t>
      </w:r>
      <w:r w:rsidR="00E910A3" w:rsidRPr="00F42D91">
        <w:rPr>
          <w:sz w:val="24"/>
        </w:rPr>
        <w:t xml:space="preserve"> místopředsedkyní </w:t>
      </w:r>
      <w:r w:rsidR="00F42D91" w:rsidRPr="00F42D91">
        <w:rPr>
          <w:sz w:val="24"/>
        </w:rPr>
        <w:t xml:space="preserve">Dr. </w:t>
      </w:r>
      <w:r w:rsidR="00B60F6A">
        <w:rPr>
          <w:sz w:val="24"/>
        </w:rPr>
        <w:t>Oppeltová</w:t>
      </w:r>
      <w:r w:rsidRPr="00F42D91">
        <w:rPr>
          <w:sz w:val="24"/>
        </w:rPr>
        <w:t>. Jednání dále v</w:t>
      </w:r>
      <w:r w:rsidR="00E910A3" w:rsidRPr="00F42D91">
        <w:rPr>
          <w:sz w:val="24"/>
        </w:rPr>
        <w:t>edl předsed</w:t>
      </w:r>
      <w:r w:rsidR="00F42D91" w:rsidRPr="00F42D91">
        <w:rPr>
          <w:sz w:val="24"/>
        </w:rPr>
        <w:t>a</w:t>
      </w:r>
      <w:r w:rsidR="00E910A3" w:rsidRPr="00F42D91">
        <w:rPr>
          <w:sz w:val="24"/>
        </w:rPr>
        <w:t xml:space="preserve"> komise</w:t>
      </w:r>
      <w:r w:rsidR="00F42D91" w:rsidRPr="00F42D91">
        <w:rPr>
          <w:sz w:val="24"/>
        </w:rPr>
        <w:t>.</w:t>
      </w:r>
    </w:p>
    <w:p w14:paraId="556D76BF" w14:textId="77777777" w:rsidR="00B64B7A" w:rsidRPr="00026DC7" w:rsidRDefault="00B64B7A" w:rsidP="002C2678">
      <w:pPr>
        <w:jc w:val="both"/>
        <w:rPr>
          <w:sz w:val="24"/>
        </w:rPr>
      </w:pPr>
    </w:p>
    <w:p w14:paraId="63715726" w14:textId="77777777" w:rsidR="00421D2F" w:rsidRPr="00E27169" w:rsidRDefault="00490D5B" w:rsidP="00421D2F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421D2F" w:rsidRPr="00E27169">
        <w:rPr>
          <w:b/>
          <w:sz w:val="24"/>
        </w:rPr>
        <w:t xml:space="preserve">. Hodnocení předchozího ročníku podprogramu VISK </w:t>
      </w:r>
      <w:r w:rsidR="00185CF0">
        <w:rPr>
          <w:b/>
          <w:sz w:val="24"/>
        </w:rPr>
        <w:t>6</w:t>
      </w:r>
      <w:r>
        <w:rPr>
          <w:b/>
          <w:sz w:val="24"/>
        </w:rPr>
        <w:t xml:space="preserve"> a jiné</w:t>
      </w:r>
      <w:r w:rsidR="00421D2F" w:rsidRPr="00E27169">
        <w:rPr>
          <w:b/>
          <w:sz w:val="24"/>
        </w:rPr>
        <w:t>:</w:t>
      </w:r>
    </w:p>
    <w:p w14:paraId="0E293DE0" w14:textId="20C3C0CF" w:rsidR="00495C96" w:rsidRDefault="00421D2F" w:rsidP="00657EF9">
      <w:pPr>
        <w:jc w:val="both"/>
        <w:rPr>
          <w:sz w:val="24"/>
          <w:szCs w:val="24"/>
        </w:rPr>
      </w:pPr>
      <w:r w:rsidRPr="004E5716">
        <w:rPr>
          <w:sz w:val="24"/>
          <w:szCs w:val="24"/>
        </w:rPr>
        <w:t>Odborný garant</w:t>
      </w:r>
      <w:r w:rsidR="00B60F6A">
        <w:rPr>
          <w:sz w:val="24"/>
          <w:szCs w:val="24"/>
        </w:rPr>
        <w:t xml:space="preserve"> Dr</w:t>
      </w:r>
      <w:r w:rsidRPr="004E5716">
        <w:rPr>
          <w:sz w:val="24"/>
          <w:szCs w:val="24"/>
        </w:rPr>
        <w:t xml:space="preserve">. </w:t>
      </w:r>
      <w:r w:rsidR="00B60F6A">
        <w:rPr>
          <w:sz w:val="24"/>
          <w:szCs w:val="24"/>
        </w:rPr>
        <w:t>Tomáš Klimek</w:t>
      </w:r>
      <w:r w:rsidRPr="004E5716">
        <w:rPr>
          <w:sz w:val="24"/>
          <w:szCs w:val="24"/>
        </w:rPr>
        <w:t xml:space="preserve"> zpracova</w:t>
      </w:r>
      <w:r w:rsidR="00F93292" w:rsidRPr="004E5716">
        <w:rPr>
          <w:sz w:val="24"/>
          <w:szCs w:val="24"/>
        </w:rPr>
        <w:t xml:space="preserve">l přehled výsledků </w:t>
      </w:r>
      <w:r w:rsidR="00A94BD0" w:rsidRPr="004E5716">
        <w:rPr>
          <w:sz w:val="24"/>
          <w:szCs w:val="24"/>
        </w:rPr>
        <w:t xml:space="preserve">podprogramu VISK 6 za rok </w:t>
      </w:r>
      <w:r w:rsidR="00495C96">
        <w:rPr>
          <w:sz w:val="24"/>
          <w:szCs w:val="24"/>
        </w:rPr>
        <w:t>202</w:t>
      </w:r>
      <w:r w:rsidR="00B60F6A">
        <w:rPr>
          <w:sz w:val="24"/>
          <w:szCs w:val="24"/>
        </w:rPr>
        <w:t>3</w:t>
      </w:r>
      <w:r w:rsidR="00FF2F9D" w:rsidRPr="004E5716">
        <w:rPr>
          <w:sz w:val="24"/>
          <w:szCs w:val="24"/>
        </w:rPr>
        <w:t xml:space="preserve"> </w:t>
      </w:r>
      <w:r w:rsidR="001D2C60" w:rsidRPr="004E5716">
        <w:rPr>
          <w:sz w:val="24"/>
          <w:szCs w:val="24"/>
        </w:rPr>
        <w:t>(</w:t>
      </w:r>
      <w:hyperlink r:id="rId6" w:history="1">
        <w:r w:rsidR="001D2C60" w:rsidRPr="004E5716">
          <w:rPr>
            <w:rStyle w:val="Hypertextovodkaz"/>
            <w:sz w:val="24"/>
            <w:szCs w:val="24"/>
          </w:rPr>
          <w:t>http://visk.nkp.cz/VISK6.htm</w:t>
        </w:r>
      </w:hyperlink>
      <w:r w:rsidR="001D2C60" w:rsidRPr="004E5716">
        <w:rPr>
          <w:sz w:val="24"/>
          <w:szCs w:val="24"/>
        </w:rPr>
        <w:t>)</w:t>
      </w:r>
      <w:r w:rsidR="00FF2F9D" w:rsidRPr="004E5716">
        <w:rPr>
          <w:sz w:val="24"/>
          <w:szCs w:val="24"/>
        </w:rPr>
        <w:t xml:space="preserve">. </w:t>
      </w:r>
      <w:r w:rsidR="006933FE" w:rsidRPr="00F54434">
        <w:rPr>
          <w:sz w:val="24"/>
          <w:szCs w:val="24"/>
        </w:rPr>
        <w:t>Byl</w:t>
      </w:r>
      <w:r w:rsidR="00252C6B">
        <w:rPr>
          <w:sz w:val="24"/>
          <w:szCs w:val="24"/>
        </w:rPr>
        <w:t>o digita</w:t>
      </w:r>
      <w:r w:rsidR="00495C96">
        <w:rPr>
          <w:sz w:val="24"/>
          <w:szCs w:val="24"/>
        </w:rPr>
        <w:t xml:space="preserve">lizováno </w:t>
      </w:r>
      <w:r w:rsidR="007E6FEB">
        <w:rPr>
          <w:sz w:val="24"/>
          <w:szCs w:val="24"/>
        </w:rPr>
        <w:t>90</w:t>
      </w:r>
      <w:r w:rsidR="00252C6B" w:rsidRPr="00F42D91">
        <w:rPr>
          <w:sz w:val="24"/>
          <w:szCs w:val="24"/>
        </w:rPr>
        <w:t xml:space="preserve"> </w:t>
      </w:r>
      <w:r w:rsidR="00252C6B" w:rsidRPr="00ED5398">
        <w:rPr>
          <w:sz w:val="24"/>
          <w:szCs w:val="24"/>
        </w:rPr>
        <w:t>dokumentů/</w:t>
      </w:r>
      <w:r w:rsidR="00495C96" w:rsidRPr="00ED5398">
        <w:rPr>
          <w:sz w:val="24"/>
          <w:szCs w:val="24"/>
        </w:rPr>
        <w:t>32.952</w:t>
      </w:r>
      <w:r w:rsidR="001D2C60" w:rsidRPr="00ED5398">
        <w:rPr>
          <w:sz w:val="24"/>
          <w:szCs w:val="24"/>
        </w:rPr>
        <w:t xml:space="preserve"> </w:t>
      </w:r>
      <w:r w:rsidR="00252C6B" w:rsidRPr="00ED5398">
        <w:rPr>
          <w:sz w:val="24"/>
          <w:szCs w:val="24"/>
        </w:rPr>
        <w:t>obrazů</w:t>
      </w:r>
      <w:r w:rsidR="0088798A" w:rsidRPr="00ED5398">
        <w:rPr>
          <w:sz w:val="24"/>
          <w:szCs w:val="24"/>
        </w:rPr>
        <w:t>,</w:t>
      </w:r>
      <w:r w:rsidR="00495C96" w:rsidRPr="00F42D91">
        <w:rPr>
          <w:sz w:val="24"/>
          <w:szCs w:val="24"/>
        </w:rPr>
        <w:t xml:space="preserve"> Kromě toho příspěvkové organizace MK ve svých projektech VISK 6 (v rámci příspěvku na provoz) digitalizovaly 8</w:t>
      </w:r>
      <w:r w:rsidR="007E6FEB">
        <w:rPr>
          <w:sz w:val="24"/>
          <w:szCs w:val="24"/>
        </w:rPr>
        <w:t>3</w:t>
      </w:r>
      <w:r w:rsidR="00495C96" w:rsidRPr="00F42D91">
        <w:rPr>
          <w:sz w:val="24"/>
          <w:szCs w:val="24"/>
        </w:rPr>
        <w:t xml:space="preserve"> dokumentů/</w:t>
      </w:r>
      <w:r w:rsidR="00871AE3">
        <w:rPr>
          <w:sz w:val="24"/>
          <w:szCs w:val="24"/>
        </w:rPr>
        <w:t>31</w:t>
      </w:r>
      <w:r w:rsidR="00F42D91">
        <w:rPr>
          <w:sz w:val="24"/>
          <w:szCs w:val="24"/>
        </w:rPr>
        <w:t>.</w:t>
      </w:r>
      <w:r w:rsidR="00871AE3">
        <w:rPr>
          <w:sz w:val="24"/>
          <w:szCs w:val="24"/>
        </w:rPr>
        <w:t>114</w:t>
      </w:r>
      <w:r w:rsidR="00495C96" w:rsidRPr="00F42D91">
        <w:rPr>
          <w:sz w:val="24"/>
          <w:szCs w:val="24"/>
        </w:rPr>
        <w:t xml:space="preserve"> obrazů.</w:t>
      </w:r>
    </w:p>
    <w:p w14:paraId="3328FFC2" w14:textId="2E3C399A" w:rsidR="002074E5" w:rsidRPr="002074E5" w:rsidRDefault="00964C56" w:rsidP="00657EF9">
      <w:pPr>
        <w:jc w:val="both"/>
        <w:rPr>
          <w:sz w:val="24"/>
          <w:szCs w:val="24"/>
        </w:rPr>
      </w:pPr>
      <w:r w:rsidRPr="002074E5">
        <w:rPr>
          <w:sz w:val="24"/>
          <w:szCs w:val="24"/>
          <w:u w:val="single"/>
        </w:rPr>
        <w:t xml:space="preserve">Zadávací dokumentace </w:t>
      </w:r>
      <w:r w:rsidR="000E3D65" w:rsidRPr="002074E5">
        <w:rPr>
          <w:sz w:val="24"/>
          <w:szCs w:val="24"/>
          <w:u w:val="single"/>
        </w:rPr>
        <w:t xml:space="preserve">VISK 6 </w:t>
      </w:r>
      <w:r w:rsidRPr="002074E5">
        <w:rPr>
          <w:sz w:val="24"/>
          <w:szCs w:val="24"/>
          <w:u w:val="single"/>
        </w:rPr>
        <w:t>na r. 202</w:t>
      </w:r>
      <w:r w:rsidR="002074E5" w:rsidRPr="002074E5">
        <w:rPr>
          <w:sz w:val="24"/>
          <w:szCs w:val="24"/>
          <w:u w:val="single"/>
        </w:rPr>
        <w:t>5</w:t>
      </w:r>
      <w:r w:rsidRPr="002074E5">
        <w:rPr>
          <w:sz w:val="24"/>
          <w:szCs w:val="24"/>
          <w:u w:val="single"/>
        </w:rPr>
        <w:t>:</w:t>
      </w:r>
      <w:r w:rsidRPr="002074E5">
        <w:rPr>
          <w:sz w:val="24"/>
          <w:szCs w:val="24"/>
        </w:rPr>
        <w:t xml:space="preserve"> </w:t>
      </w:r>
      <w:r w:rsidR="002074E5">
        <w:rPr>
          <w:sz w:val="24"/>
          <w:szCs w:val="24"/>
        </w:rPr>
        <w:t>U požadavků na digitalizaci</w:t>
      </w:r>
      <w:r w:rsidR="002074E5" w:rsidRPr="002074E5">
        <w:rPr>
          <w:sz w:val="24"/>
          <w:szCs w:val="24"/>
        </w:rPr>
        <w:t xml:space="preserve"> starých tisků bude nutné</w:t>
      </w:r>
      <w:r w:rsidR="002074E5">
        <w:rPr>
          <w:sz w:val="24"/>
          <w:szCs w:val="24"/>
        </w:rPr>
        <w:t xml:space="preserve"> </w:t>
      </w:r>
      <w:r w:rsidR="002074E5" w:rsidRPr="002074E5">
        <w:rPr>
          <w:sz w:val="24"/>
          <w:szCs w:val="24"/>
        </w:rPr>
        <w:t>uvádět jejich individuální znaky</w:t>
      </w:r>
      <w:r w:rsidR="003B0B38">
        <w:rPr>
          <w:sz w:val="24"/>
          <w:szCs w:val="24"/>
        </w:rPr>
        <w:t>, které umožní identifikac</w:t>
      </w:r>
      <w:r w:rsidR="00CB3C66">
        <w:rPr>
          <w:sz w:val="24"/>
          <w:szCs w:val="24"/>
        </w:rPr>
        <w:t>i</w:t>
      </w:r>
      <w:r w:rsidR="003B0B38">
        <w:rPr>
          <w:sz w:val="24"/>
          <w:szCs w:val="24"/>
        </w:rPr>
        <w:t xml:space="preserve"> jedinečnosti dokumentu a zdůvodní potřebu jeho digitalizace</w:t>
      </w:r>
      <w:r w:rsidR="002074E5" w:rsidRPr="002074E5">
        <w:rPr>
          <w:sz w:val="24"/>
          <w:szCs w:val="24"/>
        </w:rPr>
        <w:t>.</w:t>
      </w:r>
      <w:r w:rsidR="002074E5">
        <w:rPr>
          <w:sz w:val="24"/>
          <w:szCs w:val="24"/>
        </w:rPr>
        <w:t xml:space="preserve"> VISK 6 bude nadále </w:t>
      </w:r>
      <w:r w:rsidR="00ED5398">
        <w:rPr>
          <w:sz w:val="24"/>
          <w:szCs w:val="24"/>
        </w:rPr>
        <w:t>určen</w:t>
      </w:r>
      <w:r w:rsidR="002074E5">
        <w:rPr>
          <w:sz w:val="24"/>
          <w:szCs w:val="24"/>
        </w:rPr>
        <w:t xml:space="preserve"> především </w:t>
      </w:r>
      <w:r w:rsidR="00ED5398">
        <w:rPr>
          <w:sz w:val="24"/>
          <w:szCs w:val="24"/>
        </w:rPr>
        <w:t>pro podporu</w:t>
      </w:r>
      <w:r w:rsidR="002074E5">
        <w:rPr>
          <w:sz w:val="24"/>
          <w:szCs w:val="24"/>
        </w:rPr>
        <w:t xml:space="preserve"> digitalizac</w:t>
      </w:r>
      <w:r w:rsidR="00ED5398">
        <w:rPr>
          <w:sz w:val="24"/>
          <w:szCs w:val="24"/>
        </w:rPr>
        <w:t>e</w:t>
      </w:r>
      <w:r w:rsidR="002074E5">
        <w:rPr>
          <w:sz w:val="24"/>
          <w:szCs w:val="24"/>
        </w:rPr>
        <w:t xml:space="preserve"> rukopisů</w:t>
      </w:r>
      <w:r w:rsidR="00CB3C66">
        <w:rPr>
          <w:sz w:val="24"/>
          <w:szCs w:val="24"/>
        </w:rPr>
        <w:t xml:space="preserve"> a</w:t>
      </w:r>
      <w:r w:rsidR="002074E5">
        <w:rPr>
          <w:sz w:val="24"/>
          <w:szCs w:val="24"/>
        </w:rPr>
        <w:t xml:space="preserve"> starých a vzácných tisků </w:t>
      </w:r>
      <w:r w:rsidR="00CB3C66">
        <w:rPr>
          <w:sz w:val="24"/>
          <w:szCs w:val="24"/>
        </w:rPr>
        <w:t xml:space="preserve">knižní povahy </w:t>
      </w:r>
      <w:r w:rsidR="002074E5">
        <w:rPr>
          <w:sz w:val="24"/>
          <w:szCs w:val="24"/>
        </w:rPr>
        <w:t>(</w:t>
      </w:r>
      <w:r w:rsidR="00CB3C66">
        <w:rPr>
          <w:sz w:val="24"/>
          <w:szCs w:val="24"/>
        </w:rPr>
        <w:t xml:space="preserve">s dobou vzniku </w:t>
      </w:r>
      <w:r w:rsidR="002074E5">
        <w:rPr>
          <w:sz w:val="24"/>
          <w:szCs w:val="24"/>
        </w:rPr>
        <w:t>cca do 1. pol. 19. století)</w:t>
      </w:r>
      <w:r w:rsidR="00CB3C66">
        <w:rPr>
          <w:sz w:val="24"/>
          <w:szCs w:val="24"/>
        </w:rPr>
        <w:t xml:space="preserve">; podprogram nebude přijímat </w:t>
      </w:r>
      <w:r w:rsidR="002074E5">
        <w:rPr>
          <w:sz w:val="24"/>
          <w:szCs w:val="24"/>
        </w:rPr>
        <w:t>dokument</w:t>
      </w:r>
      <w:r w:rsidR="00CB3C66">
        <w:rPr>
          <w:sz w:val="24"/>
          <w:szCs w:val="24"/>
        </w:rPr>
        <w:t>y</w:t>
      </w:r>
      <w:r w:rsidR="002074E5">
        <w:rPr>
          <w:sz w:val="24"/>
          <w:szCs w:val="24"/>
        </w:rPr>
        <w:t xml:space="preserve"> úřední povahy (archiválie). U novodobých dokumentů bude kladen důraz na bohemikální </w:t>
      </w:r>
      <w:r w:rsidR="00ED5398">
        <w:rPr>
          <w:sz w:val="24"/>
          <w:szCs w:val="24"/>
        </w:rPr>
        <w:t>hledisko.</w:t>
      </w:r>
    </w:p>
    <w:p w14:paraId="579403AE" w14:textId="2EB5571E" w:rsidR="00383301" w:rsidRDefault="00383301" w:rsidP="001A54F3">
      <w:pPr>
        <w:jc w:val="both"/>
        <w:rPr>
          <w:sz w:val="24"/>
          <w:szCs w:val="24"/>
        </w:rPr>
      </w:pPr>
    </w:p>
    <w:p w14:paraId="7DDBE9EB" w14:textId="77777777" w:rsidR="00ED5398" w:rsidRDefault="00ED5398" w:rsidP="001A54F3">
      <w:pPr>
        <w:jc w:val="both"/>
        <w:rPr>
          <w:sz w:val="24"/>
          <w:szCs w:val="24"/>
        </w:rPr>
      </w:pPr>
    </w:p>
    <w:p w14:paraId="645E0AF1" w14:textId="77777777"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14:paraId="06D6AC80" w14:textId="06905F03" w:rsidR="002C2678" w:rsidRPr="00F95110" w:rsidRDefault="00495C96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rok 202</w:t>
      </w:r>
      <w:r w:rsidR="00EC3D46">
        <w:rPr>
          <w:bCs/>
          <w:sz w:val="24"/>
          <w:szCs w:val="24"/>
        </w:rPr>
        <w:t>4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14:paraId="74A46205" w14:textId="77777777" w:rsidR="00495C96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="00A42647">
        <w:rPr>
          <w:sz w:val="24"/>
          <w:szCs w:val="24"/>
        </w:rPr>
        <w:t>rukopisů</w:t>
      </w:r>
      <w:r w:rsidR="00495C96">
        <w:rPr>
          <w:sz w:val="24"/>
          <w:szCs w:val="24"/>
        </w:rPr>
        <w:t>,</w:t>
      </w:r>
    </w:p>
    <w:p w14:paraId="61514A82" w14:textId="77777777" w:rsidR="006B3CD5" w:rsidRPr="00495C96" w:rsidRDefault="00495C96" w:rsidP="00495C96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digitalizace </w:t>
      </w:r>
      <w:r w:rsidR="002C2678" w:rsidRPr="006B3CD5">
        <w:rPr>
          <w:sz w:val="24"/>
          <w:szCs w:val="24"/>
        </w:rPr>
        <w:t>starých</w:t>
      </w:r>
      <w:r w:rsidR="00A42647">
        <w:rPr>
          <w:sz w:val="24"/>
          <w:szCs w:val="24"/>
        </w:rPr>
        <w:t xml:space="preserve"> a vzácných</w:t>
      </w:r>
      <w:r w:rsidR="002C2678" w:rsidRPr="006B3CD5">
        <w:rPr>
          <w:sz w:val="24"/>
          <w:szCs w:val="24"/>
        </w:rPr>
        <w:t xml:space="preserve"> ti</w:t>
      </w:r>
      <w:r w:rsidR="00257844" w:rsidRPr="006B3CD5">
        <w:rPr>
          <w:sz w:val="24"/>
          <w:szCs w:val="24"/>
        </w:rPr>
        <w:t>sků</w:t>
      </w:r>
      <w:r w:rsidR="007243F9" w:rsidRPr="00495C96">
        <w:rPr>
          <w:sz w:val="24"/>
          <w:szCs w:val="24"/>
        </w:rPr>
        <w:t>,</w:t>
      </w:r>
    </w:p>
    <w:p w14:paraId="06A43E43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65F54C6E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0E820BBA" w14:textId="77777777" w:rsidR="002C2678" w:rsidRPr="000A308A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 w:rsidRPr="000A308A">
        <w:rPr>
          <w:sz w:val="24"/>
          <w:u w:val="single"/>
        </w:rPr>
        <w:t>prostředků a způsob hlasování</w:t>
      </w:r>
      <w:r w:rsidRPr="000A308A">
        <w:rPr>
          <w:sz w:val="24"/>
          <w:u w:val="single"/>
        </w:rPr>
        <w:t>:</w:t>
      </w:r>
    </w:p>
    <w:p w14:paraId="698C16E6" w14:textId="77777777" w:rsidR="00CD19A3" w:rsidRDefault="002C2678" w:rsidP="00CD19A3">
      <w:pPr>
        <w:jc w:val="both"/>
        <w:rPr>
          <w:sz w:val="24"/>
          <w:szCs w:val="24"/>
        </w:rPr>
      </w:pPr>
      <w:r w:rsidRPr="000A308A">
        <w:rPr>
          <w:bCs/>
          <w:sz w:val="24"/>
        </w:rPr>
        <w:t>Členové komise vedli</w:t>
      </w:r>
      <w:r w:rsidRPr="000A308A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 w:rsidRPr="000A308A">
        <w:rPr>
          <w:sz w:val="24"/>
        </w:rPr>
        <w:t>i podprogramu VIS</w:t>
      </w:r>
      <w:r w:rsidR="005A5C4B" w:rsidRPr="000A308A">
        <w:rPr>
          <w:sz w:val="24"/>
        </w:rPr>
        <w:t>K 6 na rok</w:t>
      </w:r>
      <w:r w:rsidR="00495C96">
        <w:rPr>
          <w:sz w:val="24"/>
        </w:rPr>
        <w:t xml:space="preserve"> 202</w:t>
      </w:r>
      <w:r w:rsidR="00EC3D46">
        <w:rPr>
          <w:sz w:val="24"/>
        </w:rPr>
        <w:t>4</w:t>
      </w:r>
      <w:r w:rsidR="00227655" w:rsidRPr="000A308A">
        <w:rPr>
          <w:sz w:val="24"/>
        </w:rPr>
        <w:t>, zejm</w:t>
      </w:r>
      <w:r w:rsidR="00615E82" w:rsidRPr="000A308A">
        <w:rPr>
          <w:sz w:val="24"/>
        </w:rPr>
        <w:t xml:space="preserve">. </w:t>
      </w:r>
      <w:r w:rsidRPr="000A308A">
        <w:rPr>
          <w:sz w:val="24"/>
        </w:rPr>
        <w:t>vhodnost a způsobilost dokumentů k</w:t>
      </w:r>
      <w:r w:rsidR="007243F9" w:rsidRPr="000A308A">
        <w:rPr>
          <w:sz w:val="24"/>
        </w:rPr>
        <w:t> </w:t>
      </w:r>
      <w:r w:rsidRPr="000A308A">
        <w:rPr>
          <w:sz w:val="24"/>
        </w:rPr>
        <w:t>digitalizaci</w:t>
      </w:r>
      <w:r w:rsidR="005A5C4B" w:rsidRPr="000A308A">
        <w:rPr>
          <w:sz w:val="24"/>
        </w:rPr>
        <w:t>, vzácnost fondů</w:t>
      </w:r>
      <w:r w:rsidRPr="000A308A">
        <w:rPr>
          <w:sz w:val="24"/>
        </w:rPr>
        <w:t>, míra ohrože</w:t>
      </w:r>
      <w:r w:rsidR="005A5C4B" w:rsidRPr="000A308A">
        <w:rPr>
          <w:sz w:val="24"/>
        </w:rPr>
        <w:t>ní dokumentů</w:t>
      </w:r>
      <w:r w:rsidR="009475AC" w:rsidRPr="00CD19A3">
        <w:rPr>
          <w:sz w:val="24"/>
        </w:rPr>
        <w:t>, zájem badatelů</w:t>
      </w:r>
      <w:r w:rsidR="005A5C4B" w:rsidRPr="00CD19A3">
        <w:rPr>
          <w:sz w:val="24"/>
        </w:rPr>
        <w:t xml:space="preserve"> </w:t>
      </w:r>
      <w:r w:rsidRPr="00CD19A3">
        <w:rPr>
          <w:sz w:val="24"/>
        </w:rPr>
        <w:t>atd.</w:t>
      </w:r>
      <w:r w:rsidR="00CD19A3" w:rsidRPr="00CD19A3">
        <w:rPr>
          <w:sz w:val="24"/>
        </w:rPr>
        <w:t xml:space="preserve"> </w:t>
      </w:r>
      <w:r w:rsidR="00CD19A3" w:rsidRPr="00CD19A3">
        <w:rPr>
          <w:sz w:val="24"/>
          <w:szCs w:val="24"/>
        </w:rPr>
        <w:t>V letošním roce</w:t>
      </w:r>
      <w:r w:rsidR="00CD19A3">
        <w:rPr>
          <w:sz w:val="24"/>
          <w:szCs w:val="24"/>
        </w:rPr>
        <w:t xml:space="preserve"> nebyl projednáván projekt instituce, na němž byli přítomní členové komise jakkoli zainteresováni.</w:t>
      </w:r>
    </w:p>
    <w:p w14:paraId="6483F1DF" w14:textId="34E2DA2B" w:rsidR="000E3D65" w:rsidRDefault="000E3D65" w:rsidP="002C2678">
      <w:pPr>
        <w:jc w:val="both"/>
        <w:rPr>
          <w:sz w:val="24"/>
        </w:rPr>
      </w:pPr>
    </w:p>
    <w:p w14:paraId="7DD87B82" w14:textId="77777777" w:rsidR="000E3D65" w:rsidRDefault="000E3D65" w:rsidP="002C2678">
      <w:pPr>
        <w:jc w:val="both"/>
        <w:rPr>
          <w:sz w:val="24"/>
        </w:rPr>
      </w:pPr>
    </w:p>
    <w:p w14:paraId="00BA82C4" w14:textId="5B1FA8D0" w:rsidR="002C2678" w:rsidRPr="005C0A92" w:rsidRDefault="00EC3D46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4</w:t>
      </w:r>
      <w:r w:rsidR="002C2678" w:rsidRPr="005C0A92">
        <w:rPr>
          <w:b/>
          <w:iCs/>
          <w:sz w:val="24"/>
        </w:rPr>
        <w:t xml:space="preserve">. </w:t>
      </w:r>
      <w:r w:rsidR="002C2678" w:rsidRPr="005C0A92">
        <w:rPr>
          <w:b/>
          <w:bCs/>
          <w:sz w:val="24"/>
        </w:rPr>
        <w:t>Doporučení ko</w:t>
      </w:r>
      <w:r w:rsidR="002C2678" w:rsidRPr="005C0A92">
        <w:rPr>
          <w:b/>
          <w:sz w:val="24"/>
        </w:rPr>
        <w:t>mi</w:t>
      </w:r>
      <w:r w:rsidR="00662541" w:rsidRPr="005C0A92">
        <w:rPr>
          <w:b/>
          <w:sz w:val="24"/>
        </w:rPr>
        <w:t>se a podmínky poskytnutí dotace</w:t>
      </w:r>
      <w:r w:rsidR="002C2678" w:rsidRPr="005C0A92">
        <w:rPr>
          <w:b/>
          <w:sz w:val="24"/>
        </w:rPr>
        <w:t>:</w:t>
      </w:r>
    </w:p>
    <w:p w14:paraId="678B0950" w14:textId="6CF43831" w:rsidR="000A61D6" w:rsidRDefault="000A61D6" w:rsidP="005C0A92">
      <w:pPr>
        <w:jc w:val="both"/>
        <w:rPr>
          <w:sz w:val="24"/>
        </w:rPr>
      </w:pPr>
      <w:r w:rsidRPr="002A31D5">
        <w:rPr>
          <w:sz w:val="24"/>
        </w:rPr>
        <w:t>- projekt č. 4 (</w:t>
      </w:r>
      <w:r w:rsidR="002A31D5" w:rsidRPr="002A31D5">
        <w:rPr>
          <w:sz w:val="24"/>
        </w:rPr>
        <w:t xml:space="preserve">Kanonie premonstrátů v Nové Říši): Popis projektu </w:t>
      </w:r>
      <w:r w:rsidR="00AD498F">
        <w:rPr>
          <w:sz w:val="24"/>
        </w:rPr>
        <w:t xml:space="preserve">by </w:t>
      </w:r>
      <w:r w:rsidR="00AD498F" w:rsidRPr="00AD498F">
        <w:rPr>
          <w:sz w:val="24"/>
        </w:rPr>
        <w:t>měl obsahovat konkrétní důvody pro digitalizaci jednotlivých dokumentů</w:t>
      </w:r>
      <w:r w:rsidR="00AD498F">
        <w:rPr>
          <w:sz w:val="24"/>
        </w:rPr>
        <w:t>.</w:t>
      </w:r>
      <w:bookmarkStart w:id="0" w:name="_GoBack"/>
      <w:bookmarkEnd w:id="0"/>
    </w:p>
    <w:p w14:paraId="30270773" w14:textId="6297CDCA" w:rsidR="002A31D5" w:rsidRDefault="002A31D5" w:rsidP="005C0A92">
      <w:pPr>
        <w:jc w:val="both"/>
        <w:rPr>
          <w:sz w:val="24"/>
        </w:rPr>
      </w:pPr>
      <w:r>
        <w:rPr>
          <w:sz w:val="24"/>
        </w:rPr>
        <w:lastRenderedPageBreak/>
        <w:t>- projekt č. 10 (MG Prostějov): Na titulní straně žádosti je uvedena chybná výše požadované dotace.</w:t>
      </w:r>
    </w:p>
    <w:p w14:paraId="74BE9AFE" w14:textId="6C1D3301" w:rsidR="002A31D5" w:rsidRDefault="002A31D5" w:rsidP="005C0A92">
      <w:pPr>
        <w:jc w:val="both"/>
        <w:rPr>
          <w:sz w:val="24"/>
        </w:rPr>
      </w:pPr>
      <w:r>
        <w:rPr>
          <w:sz w:val="24"/>
        </w:rPr>
        <w:t>- projekt č. 11 (NTK): Popis dokumentů je velmi stručný, chybí např. údaje o provenienci. Výběr dokumentů</w:t>
      </w:r>
      <w:r w:rsidR="000A463B">
        <w:rPr>
          <w:sz w:val="24"/>
        </w:rPr>
        <w:t xml:space="preserve"> pro digitalizaci</w:t>
      </w:r>
      <w:r>
        <w:rPr>
          <w:sz w:val="24"/>
        </w:rPr>
        <w:t xml:space="preserve"> není dostatečně zdůvodněn</w:t>
      </w:r>
      <w:r w:rsidR="00ED5398">
        <w:rPr>
          <w:sz w:val="24"/>
        </w:rPr>
        <w:t xml:space="preserve">, </w:t>
      </w:r>
      <w:r>
        <w:rPr>
          <w:sz w:val="24"/>
        </w:rPr>
        <w:t xml:space="preserve">např. u dokumentu </w:t>
      </w:r>
      <w:proofErr w:type="spellStart"/>
      <w:r w:rsidRPr="002A31D5">
        <w:rPr>
          <w:i/>
          <w:sz w:val="24"/>
        </w:rPr>
        <w:t>Le</w:t>
      </w:r>
      <w:proofErr w:type="spellEnd"/>
      <w:r w:rsidRPr="002A31D5">
        <w:rPr>
          <w:i/>
          <w:sz w:val="24"/>
        </w:rPr>
        <w:t xml:space="preserve"> </w:t>
      </w:r>
      <w:proofErr w:type="spellStart"/>
      <w:r w:rsidRPr="002A31D5">
        <w:rPr>
          <w:i/>
          <w:sz w:val="24"/>
        </w:rPr>
        <w:t>fortification</w:t>
      </w:r>
      <w:proofErr w:type="spellEnd"/>
      <w:r w:rsidRPr="002A31D5">
        <w:rPr>
          <w:i/>
          <w:sz w:val="24"/>
        </w:rPr>
        <w:t xml:space="preserve"> </w:t>
      </w:r>
      <w:proofErr w:type="spellStart"/>
      <w:r w:rsidRPr="002A31D5">
        <w:rPr>
          <w:i/>
          <w:sz w:val="24"/>
        </w:rPr>
        <w:t>du</w:t>
      </w:r>
      <w:proofErr w:type="spellEnd"/>
      <w:r w:rsidRPr="002A31D5">
        <w:rPr>
          <w:i/>
          <w:sz w:val="24"/>
        </w:rPr>
        <w:t xml:space="preserve"> </w:t>
      </w:r>
      <w:proofErr w:type="spellStart"/>
      <w:r w:rsidRPr="002A31D5">
        <w:rPr>
          <w:i/>
          <w:sz w:val="24"/>
        </w:rPr>
        <w:t>comte</w:t>
      </w:r>
      <w:proofErr w:type="spellEnd"/>
      <w:r w:rsidRPr="002A31D5">
        <w:rPr>
          <w:i/>
          <w:sz w:val="24"/>
        </w:rPr>
        <w:t xml:space="preserve"> de </w:t>
      </w:r>
      <w:proofErr w:type="spellStart"/>
      <w:r w:rsidRPr="002A31D5">
        <w:rPr>
          <w:i/>
          <w:sz w:val="24"/>
        </w:rPr>
        <w:t>Pagan</w:t>
      </w:r>
      <w:proofErr w:type="spellEnd"/>
      <w:r w:rsidRPr="002A31D5">
        <w:rPr>
          <w:i/>
          <w:sz w:val="24"/>
        </w:rPr>
        <w:t>, 1645</w:t>
      </w:r>
      <w:r>
        <w:rPr>
          <w:sz w:val="24"/>
        </w:rPr>
        <w:t xml:space="preserve"> není uvedeno, čím se 1. vydání dokumentu liší od jiného vydání, již</w:t>
      </w:r>
      <w:r w:rsidR="00ED5398">
        <w:rPr>
          <w:sz w:val="24"/>
        </w:rPr>
        <w:t xml:space="preserve"> </w:t>
      </w:r>
      <w:r>
        <w:rPr>
          <w:sz w:val="24"/>
        </w:rPr>
        <w:t xml:space="preserve">dostupného </w:t>
      </w:r>
      <w:r w:rsidR="00ED5398">
        <w:rPr>
          <w:sz w:val="24"/>
        </w:rPr>
        <w:t>v digitální podobě.</w:t>
      </w:r>
    </w:p>
    <w:p w14:paraId="70576F01" w14:textId="5576D644" w:rsidR="002A31D5" w:rsidRDefault="000A463B" w:rsidP="005C0A92">
      <w:pPr>
        <w:jc w:val="both"/>
        <w:rPr>
          <w:sz w:val="24"/>
        </w:rPr>
      </w:pPr>
      <w:r>
        <w:rPr>
          <w:sz w:val="24"/>
        </w:rPr>
        <w:t xml:space="preserve">- projekt č. 12 (SČM Liberec): U cenové nabídky není přiložena kalkulace jednotlivých dokumentů. </w:t>
      </w:r>
      <w:r w:rsidR="00ED5398">
        <w:rPr>
          <w:sz w:val="24"/>
        </w:rPr>
        <w:t>Příště se d</w:t>
      </w:r>
      <w:r>
        <w:rPr>
          <w:sz w:val="24"/>
        </w:rPr>
        <w:t>oporučuje pro digitalizaci vybírat chronologicky starší dokumenty.</w:t>
      </w:r>
    </w:p>
    <w:p w14:paraId="6F63F074" w14:textId="50C42254" w:rsidR="000A463B" w:rsidRDefault="000A463B" w:rsidP="005C0A92">
      <w:pPr>
        <w:jc w:val="both"/>
        <w:rPr>
          <w:sz w:val="24"/>
        </w:rPr>
      </w:pPr>
      <w:r>
        <w:rPr>
          <w:sz w:val="24"/>
        </w:rPr>
        <w:t>- projekt č. 13 (VK Olomouc):</w:t>
      </w:r>
      <w:r w:rsidR="00EC29C9">
        <w:rPr>
          <w:sz w:val="24"/>
        </w:rPr>
        <w:t xml:space="preserve"> Popis projektu nebyl důsledně aktualizován (</w:t>
      </w:r>
      <w:r w:rsidR="00EF2755">
        <w:rPr>
          <w:sz w:val="24"/>
        </w:rPr>
        <w:t xml:space="preserve">na </w:t>
      </w:r>
      <w:r w:rsidR="00EC29C9" w:rsidRPr="00EC29C9">
        <w:rPr>
          <w:sz w:val="24"/>
        </w:rPr>
        <w:t>s</w:t>
      </w:r>
      <w:r w:rsidR="00EC29C9">
        <w:rPr>
          <w:sz w:val="24"/>
        </w:rPr>
        <w:t>tr</w:t>
      </w:r>
      <w:r w:rsidR="00EC29C9" w:rsidRPr="00EC29C9">
        <w:rPr>
          <w:sz w:val="24"/>
        </w:rPr>
        <w:t xml:space="preserve">. 7 </w:t>
      </w:r>
      <w:r w:rsidR="00EF2755">
        <w:rPr>
          <w:sz w:val="24"/>
        </w:rPr>
        <w:t xml:space="preserve">se </w:t>
      </w:r>
      <w:r w:rsidR="00EC29C9" w:rsidRPr="00EC29C9">
        <w:rPr>
          <w:sz w:val="24"/>
        </w:rPr>
        <w:t>uvádí již dříve digitalizované dílo</w:t>
      </w:r>
      <w:r w:rsidR="00EF2755">
        <w:rPr>
          <w:sz w:val="24"/>
        </w:rPr>
        <w:t xml:space="preserve">, </w:t>
      </w:r>
      <w:r w:rsidR="00EC29C9" w:rsidRPr="00EC29C9">
        <w:rPr>
          <w:sz w:val="24"/>
        </w:rPr>
        <w:t xml:space="preserve">nikoli "Stimulus </w:t>
      </w:r>
      <w:proofErr w:type="spellStart"/>
      <w:r w:rsidR="00EC29C9" w:rsidRPr="00EC29C9">
        <w:rPr>
          <w:sz w:val="24"/>
        </w:rPr>
        <w:t>Amoris</w:t>
      </w:r>
      <w:proofErr w:type="spellEnd"/>
      <w:r w:rsidR="00EC29C9" w:rsidRPr="00EC29C9">
        <w:rPr>
          <w:sz w:val="24"/>
        </w:rPr>
        <w:t>"</w:t>
      </w:r>
      <w:r w:rsidR="00EF2755">
        <w:rPr>
          <w:sz w:val="24"/>
        </w:rPr>
        <w:t>)</w:t>
      </w:r>
      <w:r w:rsidR="002074E5">
        <w:rPr>
          <w:sz w:val="24"/>
        </w:rPr>
        <w:t>.</w:t>
      </w:r>
    </w:p>
    <w:p w14:paraId="2C361A4B" w14:textId="77777777" w:rsidR="0084274B" w:rsidRPr="000672EF" w:rsidRDefault="0084274B" w:rsidP="00662541">
      <w:pPr>
        <w:jc w:val="both"/>
        <w:rPr>
          <w:sz w:val="24"/>
        </w:rPr>
      </w:pPr>
    </w:p>
    <w:p w14:paraId="329B711C" w14:textId="77777777"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14:paraId="104F0C0D" w14:textId="49F0E998"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495C96">
        <w:rPr>
          <w:b/>
          <w:i/>
          <w:iCs/>
          <w:sz w:val="22"/>
          <w:szCs w:val="22"/>
        </w:rPr>
        <w:t>na rok 202</w:t>
      </w:r>
      <w:r w:rsidR="00EC3D46">
        <w:rPr>
          <w:b/>
          <w:i/>
          <w:iCs/>
          <w:sz w:val="22"/>
          <w:szCs w:val="22"/>
        </w:rPr>
        <w:t>4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7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>1 ks referenční barevné tabulky HEXACHROM včetně příslušných metadat</w:t>
      </w:r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proofErr w:type="spellStart"/>
      <w:r w:rsidR="00405D1C" w:rsidRPr="00F2582B">
        <w:rPr>
          <w:b/>
          <w:i/>
          <w:sz w:val="22"/>
          <w:szCs w:val="22"/>
        </w:rPr>
        <w:t>Manuscriptoriu</w:t>
      </w:r>
      <w:proofErr w:type="spellEnd"/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14:paraId="438E1023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3C0DD825" w14:textId="61ED65E2" w:rsidR="00016318" w:rsidRDefault="00016318" w:rsidP="002C2678">
      <w:pPr>
        <w:jc w:val="both"/>
        <w:rPr>
          <w:sz w:val="24"/>
        </w:rPr>
      </w:pPr>
    </w:p>
    <w:p w14:paraId="6B6A6F88" w14:textId="77777777" w:rsidR="00EF2755" w:rsidRDefault="00EF2755" w:rsidP="002C2678">
      <w:pPr>
        <w:jc w:val="both"/>
        <w:rPr>
          <w:sz w:val="24"/>
        </w:rPr>
      </w:pPr>
    </w:p>
    <w:p w14:paraId="7A29DD94" w14:textId="61DED145" w:rsidR="002C2678" w:rsidRDefault="00144DFE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 w:rsidRPr="009F55E1">
        <w:rPr>
          <w:b/>
          <w:sz w:val="24"/>
        </w:rPr>
        <w:t xml:space="preserve">. </w:t>
      </w:r>
      <w:proofErr w:type="gramStart"/>
      <w:r w:rsidR="002C2678" w:rsidRPr="009F55E1">
        <w:rPr>
          <w:b/>
          <w:sz w:val="24"/>
        </w:rPr>
        <w:t xml:space="preserve">Závěr - </w:t>
      </w:r>
      <w:r w:rsidR="00662541" w:rsidRPr="009F55E1">
        <w:rPr>
          <w:b/>
          <w:sz w:val="24"/>
        </w:rPr>
        <w:t>přidělení</w:t>
      </w:r>
      <w:proofErr w:type="gramEnd"/>
      <w:r w:rsidR="00662541" w:rsidRPr="009F55E1">
        <w:rPr>
          <w:b/>
          <w:sz w:val="24"/>
        </w:rPr>
        <w:t xml:space="preserve"> finančních prostředků</w:t>
      </w:r>
      <w:r w:rsidR="002C2678" w:rsidRPr="009F55E1">
        <w:rPr>
          <w:b/>
          <w:sz w:val="24"/>
        </w:rPr>
        <w:t>:</w:t>
      </w:r>
    </w:p>
    <w:p w14:paraId="33266450" w14:textId="74E63B99" w:rsidR="00817E26" w:rsidRDefault="00950591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</w:t>
      </w:r>
      <w:r w:rsidR="00817E26">
        <w:rPr>
          <w:sz w:val="24"/>
        </w:rPr>
        <w:t xml:space="preserve">komisi předloženo k hodnocení </w:t>
      </w:r>
      <w:r w:rsidR="00495C96">
        <w:rPr>
          <w:b/>
          <w:bCs/>
          <w:sz w:val="24"/>
        </w:rPr>
        <w:t>1</w:t>
      </w:r>
      <w:r w:rsidR="001B2079">
        <w:rPr>
          <w:b/>
          <w:bCs/>
          <w:sz w:val="24"/>
        </w:rPr>
        <w:t>5</w:t>
      </w:r>
      <w:r w:rsidR="00817E26">
        <w:rPr>
          <w:b/>
          <w:bCs/>
          <w:sz w:val="24"/>
        </w:rPr>
        <w:t xml:space="preserve"> projektů</w:t>
      </w:r>
      <w:r w:rsidR="00817E26">
        <w:rPr>
          <w:sz w:val="24"/>
        </w:rPr>
        <w:t xml:space="preserve">. Souhrn veškerých finančních požadavků činil </w:t>
      </w:r>
      <w:r w:rsidR="009F55E1">
        <w:rPr>
          <w:b/>
          <w:bCs/>
          <w:sz w:val="24"/>
        </w:rPr>
        <w:t>2 18</w:t>
      </w:r>
      <w:r w:rsidR="001B2079">
        <w:rPr>
          <w:b/>
          <w:bCs/>
          <w:sz w:val="24"/>
        </w:rPr>
        <w:t>1</w:t>
      </w:r>
      <w:r w:rsidR="00817E26">
        <w:rPr>
          <w:b/>
          <w:bCs/>
          <w:sz w:val="24"/>
        </w:rPr>
        <w:t xml:space="preserve"> 000 Kč</w:t>
      </w:r>
      <w:r w:rsidR="00817E26">
        <w:rPr>
          <w:sz w:val="24"/>
        </w:rPr>
        <w:t>.</w:t>
      </w:r>
    </w:p>
    <w:p w14:paraId="62E31A1E" w14:textId="24F83285"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495C96">
        <w:rPr>
          <w:b/>
          <w:bCs/>
          <w:sz w:val="24"/>
        </w:rPr>
        <w:t xml:space="preserve"> 1</w:t>
      </w:r>
      <w:r w:rsidR="001B2079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projektů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0E0FEC">
        <w:rPr>
          <w:sz w:val="24"/>
        </w:rPr>
        <w:br/>
      </w:r>
      <w:r w:rsidR="009F55E1">
        <w:rPr>
          <w:b/>
          <w:bCs/>
          <w:sz w:val="24"/>
        </w:rPr>
        <w:t xml:space="preserve">2 </w:t>
      </w:r>
      <w:r w:rsidR="001B2079">
        <w:rPr>
          <w:b/>
          <w:bCs/>
          <w:sz w:val="24"/>
        </w:rPr>
        <w:t>181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14:paraId="3D6DCE8F" w14:textId="77777777" w:rsidR="00130A7F" w:rsidRDefault="00130A7F" w:rsidP="002C2678">
      <w:pPr>
        <w:jc w:val="both"/>
        <w:rPr>
          <w:sz w:val="24"/>
        </w:rPr>
      </w:pPr>
    </w:p>
    <w:p w14:paraId="389A1FBD" w14:textId="77777777" w:rsidR="00661446" w:rsidRDefault="00661446" w:rsidP="002C2678">
      <w:pPr>
        <w:jc w:val="both"/>
        <w:rPr>
          <w:sz w:val="24"/>
        </w:rPr>
      </w:pPr>
    </w:p>
    <w:p w14:paraId="0BC05CB2" w14:textId="77777777" w:rsidR="009E4D18" w:rsidRPr="00130A7F" w:rsidRDefault="009E4D18" w:rsidP="002C2678">
      <w:pPr>
        <w:jc w:val="both"/>
        <w:rPr>
          <w:sz w:val="24"/>
        </w:rPr>
      </w:pPr>
    </w:p>
    <w:p w14:paraId="6DB0D3A1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14:paraId="33B3C5D2" w14:textId="77777777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12B8C65C" w14:textId="6AD37108"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DD79C1">
        <w:rPr>
          <w:bCs/>
          <w:sz w:val="24"/>
        </w:rPr>
        <w:t xml:space="preserve"> </w:t>
      </w:r>
      <w:r w:rsidR="001B2079">
        <w:rPr>
          <w:bCs/>
          <w:sz w:val="24"/>
        </w:rPr>
        <w:t>13</w:t>
      </w:r>
      <w:r w:rsidR="00DD79C1">
        <w:rPr>
          <w:bCs/>
          <w:sz w:val="24"/>
        </w:rPr>
        <w:t xml:space="preserve">. </w:t>
      </w:r>
      <w:r w:rsidR="004A25C4">
        <w:rPr>
          <w:bCs/>
          <w:sz w:val="24"/>
        </w:rPr>
        <w:t>2</w:t>
      </w:r>
      <w:r w:rsidR="00DD79C1">
        <w:rPr>
          <w:bCs/>
          <w:sz w:val="24"/>
        </w:rPr>
        <w:t>. 202</w:t>
      </w:r>
      <w:r w:rsidR="001B2079">
        <w:rPr>
          <w:bCs/>
          <w:sz w:val="24"/>
        </w:rPr>
        <w:t>4</w:t>
      </w:r>
    </w:p>
    <w:p w14:paraId="559E6C52" w14:textId="77777777" w:rsidR="004E5716" w:rsidRDefault="004E5716" w:rsidP="002C2678">
      <w:pPr>
        <w:jc w:val="both"/>
        <w:rPr>
          <w:bCs/>
          <w:sz w:val="24"/>
        </w:rPr>
      </w:pPr>
    </w:p>
    <w:p w14:paraId="39AE68C5" w14:textId="77777777" w:rsidR="00227655" w:rsidRDefault="00227655" w:rsidP="002C2678">
      <w:pPr>
        <w:jc w:val="both"/>
        <w:rPr>
          <w:bCs/>
          <w:sz w:val="24"/>
        </w:rPr>
      </w:pPr>
    </w:p>
    <w:p w14:paraId="72F62561" w14:textId="408B3CFA"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825E1B">
        <w:rPr>
          <w:sz w:val="24"/>
        </w:rPr>
        <w:t>Mgr</w:t>
      </w:r>
      <w:r w:rsidR="00DD79C1">
        <w:rPr>
          <w:sz w:val="24"/>
        </w:rPr>
        <w:t xml:space="preserve">. </w:t>
      </w:r>
      <w:r w:rsidR="00ED45F9">
        <w:rPr>
          <w:sz w:val="24"/>
        </w:rPr>
        <w:t>J</w:t>
      </w:r>
      <w:r w:rsidR="001B2079">
        <w:rPr>
          <w:sz w:val="24"/>
        </w:rPr>
        <w:t>iří Dufka</w:t>
      </w:r>
      <w:r w:rsidR="00245DAB">
        <w:rPr>
          <w:sz w:val="24"/>
        </w:rPr>
        <w:t>,</w:t>
      </w:r>
    </w:p>
    <w:p w14:paraId="6804F5F1" w14:textId="270CAB8E"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  <w:r w:rsidR="00FB59C2">
        <w:rPr>
          <w:bCs/>
          <w:sz w:val="24"/>
        </w:rPr>
        <w:t>předsed</w:t>
      </w:r>
      <w:r w:rsidR="00ED45F9">
        <w:rPr>
          <w:bCs/>
          <w:sz w:val="24"/>
        </w:rPr>
        <w:t>a</w:t>
      </w:r>
      <w:r w:rsidR="002C2678">
        <w:rPr>
          <w:bCs/>
          <w:sz w:val="24"/>
        </w:rPr>
        <w:t xml:space="preserve"> komise</w:t>
      </w:r>
    </w:p>
    <w:sectPr w:rsidR="002C2678" w:rsidSect="00D46A31">
      <w:footnotePr>
        <w:pos w:val="beneathText"/>
      </w:footnotePr>
      <w:pgSz w:w="11905" w:h="16837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8"/>
    <w:rsid w:val="00000B9B"/>
    <w:rsid w:val="0000226F"/>
    <w:rsid w:val="00013F12"/>
    <w:rsid w:val="00016318"/>
    <w:rsid w:val="00017C63"/>
    <w:rsid w:val="000245B2"/>
    <w:rsid w:val="00024DAA"/>
    <w:rsid w:val="00025F30"/>
    <w:rsid w:val="00026DC7"/>
    <w:rsid w:val="00027E6E"/>
    <w:rsid w:val="000305D5"/>
    <w:rsid w:val="00032592"/>
    <w:rsid w:val="00034E94"/>
    <w:rsid w:val="0003648F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83CFC"/>
    <w:rsid w:val="000A308A"/>
    <w:rsid w:val="000A463B"/>
    <w:rsid w:val="000A61D6"/>
    <w:rsid w:val="000C0918"/>
    <w:rsid w:val="000C2AC9"/>
    <w:rsid w:val="000C3BAF"/>
    <w:rsid w:val="000D381D"/>
    <w:rsid w:val="000E0FEC"/>
    <w:rsid w:val="000E2E94"/>
    <w:rsid w:val="000E374E"/>
    <w:rsid w:val="000E3D65"/>
    <w:rsid w:val="000F0BB1"/>
    <w:rsid w:val="000F37AF"/>
    <w:rsid w:val="000F4C21"/>
    <w:rsid w:val="0010179E"/>
    <w:rsid w:val="00110FBC"/>
    <w:rsid w:val="0011686B"/>
    <w:rsid w:val="00127064"/>
    <w:rsid w:val="00130833"/>
    <w:rsid w:val="00130A7F"/>
    <w:rsid w:val="0013163D"/>
    <w:rsid w:val="00132E6D"/>
    <w:rsid w:val="00140D97"/>
    <w:rsid w:val="00143280"/>
    <w:rsid w:val="00144DFE"/>
    <w:rsid w:val="00150C1A"/>
    <w:rsid w:val="00151362"/>
    <w:rsid w:val="00157944"/>
    <w:rsid w:val="00161A84"/>
    <w:rsid w:val="00162759"/>
    <w:rsid w:val="001708D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A1220"/>
    <w:rsid w:val="001A41FE"/>
    <w:rsid w:val="001A54F3"/>
    <w:rsid w:val="001B2079"/>
    <w:rsid w:val="001D28C0"/>
    <w:rsid w:val="001D2C60"/>
    <w:rsid w:val="001D731B"/>
    <w:rsid w:val="001D77E8"/>
    <w:rsid w:val="001E1B80"/>
    <w:rsid w:val="001E7B42"/>
    <w:rsid w:val="001F0DF0"/>
    <w:rsid w:val="002040CE"/>
    <w:rsid w:val="002074E5"/>
    <w:rsid w:val="002107B1"/>
    <w:rsid w:val="002114AE"/>
    <w:rsid w:val="002161F3"/>
    <w:rsid w:val="002229F7"/>
    <w:rsid w:val="0022404F"/>
    <w:rsid w:val="00224E37"/>
    <w:rsid w:val="00227655"/>
    <w:rsid w:val="002359AC"/>
    <w:rsid w:val="00236436"/>
    <w:rsid w:val="00236A41"/>
    <w:rsid w:val="00245DAB"/>
    <w:rsid w:val="00252C6B"/>
    <w:rsid w:val="002532E3"/>
    <w:rsid w:val="00254454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A31D5"/>
    <w:rsid w:val="002B27C8"/>
    <w:rsid w:val="002C120E"/>
    <w:rsid w:val="002C2678"/>
    <w:rsid w:val="002C2FB8"/>
    <w:rsid w:val="002C66FD"/>
    <w:rsid w:val="002C74C9"/>
    <w:rsid w:val="002D7DC5"/>
    <w:rsid w:val="002D7F39"/>
    <w:rsid w:val="002E3876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42A2"/>
    <w:rsid w:val="003465FB"/>
    <w:rsid w:val="00346DD8"/>
    <w:rsid w:val="00347D49"/>
    <w:rsid w:val="00350FB9"/>
    <w:rsid w:val="00352E30"/>
    <w:rsid w:val="00353713"/>
    <w:rsid w:val="00357A07"/>
    <w:rsid w:val="003669A7"/>
    <w:rsid w:val="003753D3"/>
    <w:rsid w:val="00375CD7"/>
    <w:rsid w:val="00381918"/>
    <w:rsid w:val="00383301"/>
    <w:rsid w:val="00383F55"/>
    <w:rsid w:val="0039477F"/>
    <w:rsid w:val="00397DEC"/>
    <w:rsid w:val="003A2E35"/>
    <w:rsid w:val="003A6E8E"/>
    <w:rsid w:val="003B0B38"/>
    <w:rsid w:val="003B0CAF"/>
    <w:rsid w:val="003B4827"/>
    <w:rsid w:val="003C0845"/>
    <w:rsid w:val="003C146F"/>
    <w:rsid w:val="003C4C72"/>
    <w:rsid w:val="003E1FE5"/>
    <w:rsid w:val="003E344D"/>
    <w:rsid w:val="003E4210"/>
    <w:rsid w:val="003E49ED"/>
    <w:rsid w:val="00404FBF"/>
    <w:rsid w:val="00405552"/>
    <w:rsid w:val="00405D1C"/>
    <w:rsid w:val="00421D2F"/>
    <w:rsid w:val="004303F3"/>
    <w:rsid w:val="00435D6C"/>
    <w:rsid w:val="00445041"/>
    <w:rsid w:val="004460CD"/>
    <w:rsid w:val="004523C2"/>
    <w:rsid w:val="004538E1"/>
    <w:rsid w:val="00455472"/>
    <w:rsid w:val="00455C33"/>
    <w:rsid w:val="00461274"/>
    <w:rsid w:val="00466AD9"/>
    <w:rsid w:val="00474218"/>
    <w:rsid w:val="00481D12"/>
    <w:rsid w:val="004869FC"/>
    <w:rsid w:val="00490D5B"/>
    <w:rsid w:val="00494EA2"/>
    <w:rsid w:val="00495C96"/>
    <w:rsid w:val="004A25C4"/>
    <w:rsid w:val="004B1463"/>
    <w:rsid w:val="004C47F3"/>
    <w:rsid w:val="004C483D"/>
    <w:rsid w:val="004C4F85"/>
    <w:rsid w:val="004C73FE"/>
    <w:rsid w:val="004E5716"/>
    <w:rsid w:val="004F6769"/>
    <w:rsid w:val="00505E3E"/>
    <w:rsid w:val="0051433C"/>
    <w:rsid w:val="005168B5"/>
    <w:rsid w:val="00520052"/>
    <w:rsid w:val="0052384C"/>
    <w:rsid w:val="00523F8A"/>
    <w:rsid w:val="005369AB"/>
    <w:rsid w:val="00541FED"/>
    <w:rsid w:val="00555C19"/>
    <w:rsid w:val="005578FD"/>
    <w:rsid w:val="00561981"/>
    <w:rsid w:val="00571E4F"/>
    <w:rsid w:val="005833DB"/>
    <w:rsid w:val="00583EA4"/>
    <w:rsid w:val="0058591C"/>
    <w:rsid w:val="005A4DE6"/>
    <w:rsid w:val="005A5C4B"/>
    <w:rsid w:val="005C0A92"/>
    <w:rsid w:val="005C2234"/>
    <w:rsid w:val="005C4E13"/>
    <w:rsid w:val="005C6D73"/>
    <w:rsid w:val="005D465F"/>
    <w:rsid w:val="005D5A80"/>
    <w:rsid w:val="005D5E77"/>
    <w:rsid w:val="005E0BED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46186"/>
    <w:rsid w:val="00653F5C"/>
    <w:rsid w:val="00654E32"/>
    <w:rsid w:val="00655E16"/>
    <w:rsid w:val="00657EF9"/>
    <w:rsid w:val="00661446"/>
    <w:rsid w:val="00662541"/>
    <w:rsid w:val="00681462"/>
    <w:rsid w:val="006933FE"/>
    <w:rsid w:val="006946DC"/>
    <w:rsid w:val="006951B6"/>
    <w:rsid w:val="006A1F3C"/>
    <w:rsid w:val="006A66C8"/>
    <w:rsid w:val="006A67F4"/>
    <w:rsid w:val="006B1EE4"/>
    <w:rsid w:val="006B3CD5"/>
    <w:rsid w:val="006B3ED5"/>
    <w:rsid w:val="006B6022"/>
    <w:rsid w:val="006C53AF"/>
    <w:rsid w:val="006D0D4E"/>
    <w:rsid w:val="006D28FA"/>
    <w:rsid w:val="006D5113"/>
    <w:rsid w:val="006E7B56"/>
    <w:rsid w:val="006F0EF0"/>
    <w:rsid w:val="006F23AF"/>
    <w:rsid w:val="006F2903"/>
    <w:rsid w:val="006F5C7D"/>
    <w:rsid w:val="00712CF1"/>
    <w:rsid w:val="00715ADC"/>
    <w:rsid w:val="00716386"/>
    <w:rsid w:val="007243F9"/>
    <w:rsid w:val="00726F92"/>
    <w:rsid w:val="00736DA5"/>
    <w:rsid w:val="00737368"/>
    <w:rsid w:val="00737D91"/>
    <w:rsid w:val="0074035F"/>
    <w:rsid w:val="007422B4"/>
    <w:rsid w:val="00744722"/>
    <w:rsid w:val="00753C22"/>
    <w:rsid w:val="007562F4"/>
    <w:rsid w:val="0077078B"/>
    <w:rsid w:val="00780D90"/>
    <w:rsid w:val="00781BCE"/>
    <w:rsid w:val="00783FB8"/>
    <w:rsid w:val="00784D1C"/>
    <w:rsid w:val="007876F7"/>
    <w:rsid w:val="00791365"/>
    <w:rsid w:val="00793858"/>
    <w:rsid w:val="007956C2"/>
    <w:rsid w:val="00797309"/>
    <w:rsid w:val="007B0DFE"/>
    <w:rsid w:val="007B2A83"/>
    <w:rsid w:val="007B6D21"/>
    <w:rsid w:val="007D377D"/>
    <w:rsid w:val="007E282A"/>
    <w:rsid w:val="007E6FEB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5E1B"/>
    <w:rsid w:val="00832DE0"/>
    <w:rsid w:val="00834691"/>
    <w:rsid w:val="00837AE8"/>
    <w:rsid w:val="0084274B"/>
    <w:rsid w:val="008459EE"/>
    <w:rsid w:val="008466ED"/>
    <w:rsid w:val="00850577"/>
    <w:rsid w:val="00854828"/>
    <w:rsid w:val="00856299"/>
    <w:rsid w:val="00856379"/>
    <w:rsid w:val="008609F5"/>
    <w:rsid w:val="008614E9"/>
    <w:rsid w:val="00871AE3"/>
    <w:rsid w:val="00880417"/>
    <w:rsid w:val="00885E04"/>
    <w:rsid w:val="0088798A"/>
    <w:rsid w:val="0089505A"/>
    <w:rsid w:val="008A5BB0"/>
    <w:rsid w:val="008A6C4D"/>
    <w:rsid w:val="008C281D"/>
    <w:rsid w:val="008C4727"/>
    <w:rsid w:val="008D39E1"/>
    <w:rsid w:val="008D5BE5"/>
    <w:rsid w:val="008E4BF6"/>
    <w:rsid w:val="008E61A2"/>
    <w:rsid w:val="00902364"/>
    <w:rsid w:val="009039F9"/>
    <w:rsid w:val="009058C9"/>
    <w:rsid w:val="00920422"/>
    <w:rsid w:val="009225EE"/>
    <w:rsid w:val="0092633A"/>
    <w:rsid w:val="00937847"/>
    <w:rsid w:val="009442BB"/>
    <w:rsid w:val="00946814"/>
    <w:rsid w:val="009475AC"/>
    <w:rsid w:val="00950591"/>
    <w:rsid w:val="00951647"/>
    <w:rsid w:val="00951822"/>
    <w:rsid w:val="00956EB5"/>
    <w:rsid w:val="009577CD"/>
    <w:rsid w:val="00960DD0"/>
    <w:rsid w:val="00964C56"/>
    <w:rsid w:val="009710E5"/>
    <w:rsid w:val="00972EA5"/>
    <w:rsid w:val="00973613"/>
    <w:rsid w:val="00983E44"/>
    <w:rsid w:val="00987FE0"/>
    <w:rsid w:val="009A4798"/>
    <w:rsid w:val="009A7DE3"/>
    <w:rsid w:val="009B5324"/>
    <w:rsid w:val="009B5F5C"/>
    <w:rsid w:val="009D1309"/>
    <w:rsid w:val="009D2E46"/>
    <w:rsid w:val="009D4E91"/>
    <w:rsid w:val="009D5376"/>
    <w:rsid w:val="009D7727"/>
    <w:rsid w:val="009E4D18"/>
    <w:rsid w:val="009E5BED"/>
    <w:rsid w:val="009F13EF"/>
    <w:rsid w:val="009F55E1"/>
    <w:rsid w:val="00A00A92"/>
    <w:rsid w:val="00A0129B"/>
    <w:rsid w:val="00A01941"/>
    <w:rsid w:val="00A01B8A"/>
    <w:rsid w:val="00A10982"/>
    <w:rsid w:val="00A2696C"/>
    <w:rsid w:val="00A31CC2"/>
    <w:rsid w:val="00A332ED"/>
    <w:rsid w:val="00A42647"/>
    <w:rsid w:val="00A42882"/>
    <w:rsid w:val="00A556F5"/>
    <w:rsid w:val="00A71F84"/>
    <w:rsid w:val="00A83B43"/>
    <w:rsid w:val="00A8627B"/>
    <w:rsid w:val="00A94BD0"/>
    <w:rsid w:val="00A959CD"/>
    <w:rsid w:val="00AA15C1"/>
    <w:rsid w:val="00AA268F"/>
    <w:rsid w:val="00AB4B64"/>
    <w:rsid w:val="00AB7D8D"/>
    <w:rsid w:val="00AC564C"/>
    <w:rsid w:val="00AD498F"/>
    <w:rsid w:val="00B00CA1"/>
    <w:rsid w:val="00B06A37"/>
    <w:rsid w:val="00B10D0A"/>
    <w:rsid w:val="00B11674"/>
    <w:rsid w:val="00B133BD"/>
    <w:rsid w:val="00B133D8"/>
    <w:rsid w:val="00B13A39"/>
    <w:rsid w:val="00B224A4"/>
    <w:rsid w:val="00B45F12"/>
    <w:rsid w:val="00B47FE1"/>
    <w:rsid w:val="00B60F6A"/>
    <w:rsid w:val="00B61DA8"/>
    <w:rsid w:val="00B64B7A"/>
    <w:rsid w:val="00B73DBF"/>
    <w:rsid w:val="00B7751F"/>
    <w:rsid w:val="00B77BD3"/>
    <w:rsid w:val="00B77E08"/>
    <w:rsid w:val="00B82DC1"/>
    <w:rsid w:val="00B92314"/>
    <w:rsid w:val="00B92D7C"/>
    <w:rsid w:val="00B92DD5"/>
    <w:rsid w:val="00B92E78"/>
    <w:rsid w:val="00B93B58"/>
    <w:rsid w:val="00B957C1"/>
    <w:rsid w:val="00B96BD7"/>
    <w:rsid w:val="00BA61BB"/>
    <w:rsid w:val="00BB2352"/>
    <w:rsid w:val="00BB2A72"/>
    <w:rsid w:val="00BB3A27"/>
    <w:rsid w:val="00BB7505"/>
    <w:rsid w:val="00BC2041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1592D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B3C66"/>
    <w:rsid w:val="00CD0D19"/>
    <w:rsid w:val="00CD19A3"/>
    <w:rsid w:val="00CF1387"/>
    <w:rsid w:val="00CF32F8"/>
    <w:rsid w:val="00CF3655"/>
    <w:rsid w:val="00D1138F"/>
    <w:rsid w:val="00D114C1"/>
    <w:rsid w:val="00D11FDF"/>
    <w:rsid w:val="00D1368F"/>
    <w:rsid w:val="00D15D6F"/>
    <w:rsid w:val="00D160DB"/>
    <w:rsid w:val="00D21E93"/>
    <w:rsid w:val="00D34009"/>
    <w:rsid w:val="00D35EAB"/>
    <w:rsid w:val="00D46A31"/>
    <w:rsid w:val="00D57A57"/>
    <w:rsid w:val="00D57ACF"/>
    <w:rsid w:val="00D65759"/>
    <w:rsid w:val="00D66797"/>
    <w:rsid w:val="00D674FA"/>
    <w:rsid w:val="00D70EB6"/>
    <w:rsid w:val="00D750CA"/>
    <w:rsid w:val="00D76942"/>
    <w:rsid w:val="00D97DAA"/>
    <w:rsid w:val="00DA44D5"/>
    <w:rsid w:val="00DB1113"/>
    <w:rsid w:val="00DB152F"/>
    <w:rsid w:val="00DB4D78"/>
    <w:rsid w:val="00DC0F45"/>
    <w:rsid w:val="00DC561F"/>
    <w:rsid w:val="00DD5AB8"/>
    <w:rsid w:val="00DD71E4"/>
    <w:rsid w:val="00DD79C1"/>
    <w:rsid w:val="00DF5DA3"/>
    <w:rsid w:val="00E11429"/>
    <w:rsid w:val="00E16EDD"/>
    <w:rsid w:val="00E27072"/>
    <w:rsid w:val="00E27169"/>
    <w:rsid w:val="00E275EB"/>
    <w:rsid w:val="00E27F08"/>
    <w:rsid w:val="00E374CE"/>
    <w:rsid w:val="00E50385"/>
    <w:rsid w:val="00E51235"/>
    <w:rsid w:val="00E542EA"/>
    <w:rsid w:val="00E55AA0"/>
    <w:rsid w:val="00E72108"/>
    <w:rsid w:val="00E76DCF"/>
    <w:rsid w:val="00E81B54"/>
    <w:rsid w:val="00E90AB3"/>
    <w:rsid w:val="00E910A3"/>
    <w:rsid w:val="00E96A32"/>
    <w:rsid w:val="00E970E2"/>
    <w:rsid w:val="00EB099B"/>
    <w:rsid w:val="00EB2A7E"/>
    <w:rsid w:val="00EB6820"/>
    <w:rsid w:val="00EC1C2B"/>
    <w:rsid w:val="00EC29C9"/>
    <w:rsid w:val="00EC3D46"/>
    <w:rsid w:val="00EC77E2"/>
    <w:rsid w:val="00EC7D81"/>
    <w:rsid w:val="00ED45F9"/>
    <w:rsid w:val="00ED5398"/>
    <w:rsid w:val="00ED70CB"/>
    <w:rsid w:val="00EE5812"/>
    <w:rsid w:val="00EF2755"/>
    <w:rsid w:val="00EF2B86"/>
    <w:rsid w:val="00F00D41"/>
    <w:rsid w:val="00F01451"/>
    <w:rsid w:val="00F1505D"/>
    <w:rsid w:val="00F231D8"/>
    <w:rsid w:val="00F2582B"/>
    <w:rsid w:val="00F27170"/>
    <w:rsid w:val="00F30E26"/>
    <w:rsid w:val="00F314C8"/>
    <w:rsid w:val="00F352A8"/>
    <w:rsid w:val="00F41365"/>
    <w:rsid w:val="00F42D91"/>
    <w:rsid w:val="00F42E8A"/>
    <w:rsid w:val="00F45B1C"/>
    <w:rsid w:val="00F50496"/>
    <w:rsid w:val="00F54434"/>
    <w:rsid w:val="00F54874"/>
    <w:rsid w:val="00F56839"/>
    <w:rsid w:val="00F66AC2"/>
    <w:rsid w:val="00F671D5"/>
    <w:rsid w:val="00F6779D"/>
    <w:rsid w:val="00F764F5"/>
    <w:rsid w:val="00F77971"/>
    <w:rsid w:val="00F813DD"/>
    <w:rsid w:val="00F90696"/>
    <w:rsid w:val="00F93292"/>
    <w:rsid w:val="00F95110"/>
    <w:rsid w:val="00F95896"/>
    <w:rsid w:val="00FA1EC1"/>
    <w:rsid w:val="00FA2D79"/>
    <w:rsid w:val="00FA6721"/>
    <w:rsid w:val="00FB59C2"/>
    <w:rsid w:val="00FC13D4"/>
    <w:rsid w:val="00FD6271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73AB07"/>
  <w15:docId w15:val="{D9F876A8-6079-4EB6-9361-D843AC4B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nuscriptorium.com/index.php?q=cs/content/definice-digitalniho-dokumentu-pro-potreby-visk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42CB-CEEA-4D26-859E-B6D1E0F0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5144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4</cp:revision>
  <cp:lastPrinted>2024-02-14T18:50:00Z</cp:lastPrinted>
  <dcterms:created xsi:type="dcterms:W3CDTF">2024-02-15T12:09:00Z</dcterms:created>
  <dcterms:modified xsi:type="dcterms:W3CDTF">2024-02-16T13:35:00Z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84bf2f167e1494fe39a116e38afbfbc1888f125004fda4e6d313ff5453055046</vt:lpwstr>
  </property>
</Properties>
</file>