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C6EAA" w14:textId="77777777"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14:paraId="449E5A61" w14:textId="77777777"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14:paraId="09FE275D" w14:textId="28EB7D33" w:rsidR="002C2678" w:rsidRDefault="00646186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dne </w:t>
      </w:r>
      <w:r w:rsidR="006A32C4">
        <w:rPr>
          <w:bCs/>
          <w:sz w:val="32"/>
          <w:szCs w:val="32"/>
        </w:rPr>
        <w:t>4</w:t>
      </w:r>
      <w:r>
        <w:rPr>
          <w:bCs/>
          <w:sz w:val="32"/>
          <w:szCs w:val="32"/>
        </w:rPr>
        <w:t>.</w:t>
      </w:r>
      <w:r w:rsidR="006A32C4">
        <w:rPr>
          <w:bCs/>
          <w:sz w:val="32"/>
          <w:szCs w:val="32"/>
        </w:rPr>
        <w:t xml:space="preserve"> února</w:t>
      </w:r>
      <w:r>
        <w:rPr>
          <w:bCs/>
          <w:sz w:val="32"/>
          <w:szCs w:val="32"/>
        </w:rPr>
        <w:t xml:space="preserve"> 202</w:t>
      </w:r>
      <w:r w:rsidR="001F4018">
        <w:rPr>
          <w:bCs/>
          <w:sz w:val="32"/>
          <w:szCs w:val="32"/>
        </w:rPr>
        <w:t>5</w:t>
      </w:r>
    </w:p>
    <w:p w14:paraId="7638D261" w14:textId="77777777" w:rsidR="002C2678" w:rsidRDefault="002C2678" w:rsidP="002C2678">
      <w:pPr>
        <w:jc w:val="center"/>
        <w:rPr>
          <w:b/>
          <w:sz w:val="28"/>
        </w:rPr>
      </w:pPr>
    </w:p>
    <w:p w14:paraId="4B8A9D0E" w14:textId="77777777" w:rsidR="00EC5BBF" w:rsidRDefault="002C2678" w:rsidP="00D1368F">
      <w:pPr>
        <w:jc w:val="both"/>
        <w:rPr>
          <w:bCs/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</w:p>
    <w:p w14:paraId="7CBF82F8" w14:textId="71971196" w:rsidR="00243164" w:rsidRDefault="00BB2A72" w:rsidP="00D1368F">
      <w:pPr>
        <w:jc w:val="both"/>
        <w:rPr>
          <w:sz w:val="24"/>
        </w:rPr>
      </w:pPr>
      <w:r>
        <w:rPr>
          <w:sz w:val="24"/>
        </w:rPr>
        <w:t>Mgr. Lenka Bendová (</w:t>
      </w:r>
      <w:r w:rsidR="00232A4C">
        <w:rPr>
          <w:sz w:val="24"/>
        </w:rPr>
        <w:t>Knihovna Západočeského muzea v Plzni</w:t>
      </w:r>
      <w:r>
        <w:rPr>
          <w:sz w:val="24"/>
        </w:rPr>
        <w:t>)</w:t>
      </w:r>
    </w:p>
    <w:p w14:paraId="7566E412" w14:textId="00592443" w:rsidR="00243164" w:rsidRDefault="00232A4C" w:rsidP="00D1368F">
      <w:pPr>
        <w:jc w:val="both"/>
        <w:rPr>
          <w:sz w:val="24"/>
        </w:rPr>
      </w:pPr>
      <w:r>
        <w:rPr>
          <w:sz w:val="24"/>
        </w:rPr>
        <w:t>Mgr. Pavlína Doležalová (</w:t>
      </w:r>
      <w:r w:rsidR="00EC486E">
        <w:rPr>
          <w:sz w:val="24"/>
        </w:rPr>
        <w:t>Ministerstvo kultury</w:t>
      </w:r>
      <w:r>
        <w:rPr>
          <w:sz w:val="24"/>
        </w:rPr>
        <w:t>)</w:t>
      </w:r>
    </w:p>
    <w:p w14:paraId="11FD0530" w14:textId="77777777" w:rsidR="00243164" w:rsidRDefault="00BB2A72" w:rsidP="00D1368F">
      <w:pPr>
        <w:jc w:val="both"/>
        <w:rPr>
          <w:sz w:val="24"/>
        </w:rPr>
      </w:pPr>
      <w:r>
        <w:rPr>
          <w:bCs/>
          <w:sz w:val="24"/>
        </w:rPr>
        <w:t>Mgr. Jiří Dufka (</w:t>
      </w:r>
      <w:r w:rsidR="00232A4C">
        <w:rPr>
          <w:bCs/>
          <w:sz w:val="24"/>
        </w:rPr>
        <w:t>Moravská zemská knihovna v Brně</w:t>
      </w:r>
      <w:r>
        <w:rPr>
          <w:bCs/>
          <w:sz w:val="24"/>
        </w:rPr>
        <w:t>)</w:t>
      </w:r>
    </w:p>
    <w:p w14:paraId="31B2A965" w14:textId="77777777" w:rsidR="00243164" w:rsidRDefault="00BB2A72" w:rsidP="00D1368F">
      <w:pPr>
        <w:jc w:val="both"/>
        <w:rPr>
          <w:sz w:val="24"/>
        </w:rPr>
      </w:pPr>
      <w:r>
        <w:rPr>
          <w:sz w:val="24"/>
        </w:rPr>
        <w:t xml:space="preserve">Mgr. Michaela Falátková, Ph.D. (Katolická teologická </w:t>
      </w:r>
      <w:r w:rsidR="00232A4C">
        <w:rPr>
          <w:sz w:val="24"/>
        </w:rPr>
        <w:t>fakulta</w:t>
      </w:r>
      <w:r>
        <w:rPr>
          <w:sz w:val="24"/>
        </w:rPr>
        <w:t xml:space="preserve"> UK</w:t>
      </w:r>
      <w:r w:rsidR="00CE5680">
        <w:rPr>
          <w:sz w:val="24"/>
        </w:rPr>
        <w:t>, online</w:t>
      </w:r>
      <w:r>
        <w:rPr>
          <w:sz w:val="24"/>
        </w:rPr>
        <w:t>)</w:t>
      </w:r>
    </w:p>
    <w:p w14:paraId="23745974" w14:textId="258EA637" w:rsidR="00243164" w:rsidRDefault="00BB2A72" w:rsidP="00D1368F">
      <w:pPr>
        <w:jc w:val="both"/>
        <w:rPr>
          <w:sz w:val="24"/>
        </w:rPr>
      </w:pPr>
      <w:r>
        <w:rPr>
          <w:sz w:val="24"/>
        </w:rPr>
        <w:t>Mgr. Tomáš Klimek, Ph.D. (</w:t>
      </w:r>
      <w:r w:rsidR="00243164">
        <w:rPr>
          <w:sz w:val="24"/>
        </w:rPr>
        <w:t>Národní knihovna České republiky</w:t>
      </w:r>
      <w:r>
        <w:rPr>
          <w:sz w:val="24"/>
        </w:rPr>
        <w:t>)</w:t>
      </w:r>
    </w:p>
    <w:p w14:paraId="48D4458D" w14:textId="6AFF560C" w:rsidR="00243164" w:rsidRDefault="000348B8" w:rsidP="00D1368F">
      <w:pPr>
        <w:jc w:val="both"/>
        <w:rPr>
          <w:sz w:val="24"/>
        </w:rPr>
      </w:pPr>
      <w:r>
        <w:rPr>
          <w:sz w:val="24"/>
        </w:rPr>
        <w:t>Mgr. Hedvika Kuchařová, Ph.D. (</w:t>
      </w:r>
      <w:r w:rsidR="003E752F" w:rsidRPr="003E752F">
        <w:rPr>
          <w:sz w:val="24"/>
        </w:rPr>
        <w:t>Královská kanonie premonstrátů na Strahově</w:t>
      </w:r>
      <w:r>
        <w:rPr>
          <w:sz w:val="24"/>
        </w:rPr>
        <w:t>)</w:t>
      </w:r>
    </w:p>
    <w:p w14:paraId="6ACFE485" w14:textId="77777777" w:rsidR="00243164" w:rsidRDefault="00195F32" w:rsidP="00D1368F">
      <w:pPr>
        <w:jc w:val="both"/>
        <w:rPr>
          <w:sz w:val="24"/>
        </w:rPr>
      </w:pPr>
      <w:r>
        <w:rPr>
          <w:sz w:val="24"/>
        </w:rPr>
        <w:t>Mgr</w:t>
      </w:r>
      <w:r w:rsidR="000348B8">
        <w:rPr>
          <w:sz w:val="24"/>
        </w:rPr>
        <w:t>. Michael Lužný (</w:t>
      </w:r>
      <w:r w:rsidR="00D02DBA">
        <w:rPr>
          <w:sz w:val="24"/>
        </w:rPr>
        <w:t>Národní knihovna České republiky</w:t>
      </w:r>
      <w:r w:rsidR="000348B8">
        <w:rPr>
          <w:sz w:val="24"/>
        </w:rPr>
        <w:t>)</w:t>
      </w:r>
    </w:p>
    <w:p w14:paraId="7CEBCAE5" w14:textId="447EACF0" w:rsidR="003C146F" w:rsidRDefault="00BB2A72" w:rsidP="00EC5BBF">
      <w:pPr>
        <w:spacing w:after="120"/>
        <w:jc w:val="both"/>
        <w:rPr>
          <w:sz w:val="24"/>
        </w:rPr>
      </w:pPr>
      <w:r>
        <w:rPr>
          <w:sz w:val="24"/>
        </w:rPr>
        <w:t>PhDr. et Mgr. Eva Novotná, Ph.D. (Přírodovědecká fakulta UK</w:t>
      </w:r>
      <w:r w:rsidR="00CE5680">
        <w:rPr>
          <w:sz w:val="24"/>
        </w:rPr>
        <w:t>, online</w:t>
      </w:r>
      <w:r>
        <w:rPr>
          <w:sz w:val="24"/>
        </w:rPr>
        <w:t>)</w:t>
      </w:r>
    </w:p>
    <w:p w14:paraId="7042C507" w14:textId="77777777" w:rsidR="00EC5BBF" w:rsidRDefault="004A25C4" w:rsidP="00D1368F">
      <w:pPr>
        <w:jc w:val="both"/>
        <w:rPr>
          <w:sz w:val="24"/>
        </w:rPr>
      </w:pPr>
      <w:r w:rsidRPr="004A25C4">
        <w:rPr>
          <w:b/>
          <w:sz w:val="24"/>
        </w:rPr>
        <w:t>Omluven:</w:t>
      </w:r>
      <w:r>
        <w:rPr>
          <w:sz w:val="24"/>
        </w:rPr>
        <w:t xml:space="preserve"> </w:t>
      </w:r>
    </w:p>
    <w:p w14:paraId="24A511DC" w14:textId="1FB7FBC7" w:rsidR="004A25C4" w:rsidRPr="00E910A3" w:rsidRDefault="000348B8" w:rsidP="00D1368F">
      <w:pPr>
        <w:jc w:val="both"/>
        <w:rPr>
          <w:sz w:val="24"/>
        </w:rPr>
      </w:pPr>
      <w:r>
        <w:rPr>
          <w:sz w:val="24"/>
        </w:rPr>
        <w:t>Mgr. Rostislav Krušinský (Vědecká knihovna v Olomouci)</w:t>
      </w:r>
    </w:p>
    <w:p w14:paraId="7CD3B68A" w14:textId="77777777"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14:paraId="610EB601" w14:textId="77777777" w:rsidR="002C2678" w:rsidRDefault="002C2678" w:rsidP="002C2678">
      <w:pPr>
        <w:jc w:val="both"/>
        <w:rPr>
          <w:sz w:val="24"/>
        </w:rPr>
      </w:pPr>
    </w:p>
    <w:p w14:paraId="0C693788" w14:textId="77777777" w:rsidR="002C2678" w:rsidRPr="00F42D91" w:rsidRDefault="00F45B1C" w:rsidP="002C2678">
      <w:pPr>
        <w:jc w:val="both"/>
        <w:rPr>
          <w:b/>
          <w:sz w:val="24"/>
        </w:rPr>
      </w:pPr>
      <w:r w:rsidRPr="00F42D91">
        <w:rPr>
          <w:b/>
          <w:sz w:val="24"/>
        </w:rPr>
        <w:t>1. Zahájení</w:t>
      </w:r>
      <w:r w:rsidR="003A6E8E" w:rsidRPr="00F42D91">
        <w:rPr>
          <w:b/>
          <w:sz w:val="24"/>
        </w:rPr>
        <w:t xml:space="preserve"> a volba předsednictva:</w:t>
      </w:r>
    </w:p>
    <w:p w14:paraId="3B8416DA" w14:textId="4656C236" w:rsidR="00D34009" w:rsidRPr="00E47EAE" w:rsidRDefault="00D34009" w:rsidP="00D34009">
      <w:pPr>
        <w:jc w:val="both"/>
        <w:rPr>
          <w:sz w:val="24"/>
          <w:szCs w:val="24"/>
        </w:rPr>
      </w:pPr>
      <w:r w:rsidRPr="00E47EAE">
        <w:rPr>
          <w:sz w:val="24"/>
          <w:szCs w:val="24"/>
        </w:rPr>
        <w:t>Jednání</w:t>
      </w:r>
      <w:r w:rsidR="009976C6" w:rsidRPr="00E47EAE">
        <w:rPr>
          <w:sz w:val="24"/>
          <w:szCs w:val="24"/>
        </w:rPr>
        <w:t xml:space="preserve"> </w:t>
      </w:r>
      <w:r w:rsidRPr="00E47EAE">
        <w:rPr>
          <w:sz w:val="24"/>
          <w:szCs w:val="24"/>
        </w:rPr>
        <w:t xml:space="preserve">zahájila </w:t>
      </w:r>
      <w:r w:rsidRPr="00E47EAE">
        <w:rPr>
          <w:sz w:val="24"/>
        </w:rPr>
        <w:t xml:space="preserve">Mgr. </w:t>
      </w:r>
      <w:r w:rsidR="009976C6" w:rsidRPr="00E47EAE">
        <w:rPr>
          <w:sz w:val="24"/>
        </w:rPr>
        <w:t>Pavlína Doležalová</w:t>
      </w:r>
      <w:r w:rsidRPr="00E47EAE">
        <w:rPr>
          <w:sz w:val="24"/>
        </w:rPr>
        <w:t xml:space="preserve"> (tajemnice)</w:t>
      </w:r>
      <w:r w:rsidR="00B60F6A" w:rsidRPr="00E47EAE">
        <w:rPr>
          <w:sz w:val="24"/>
          <w:szCs w:val="24"/>
        </w:rPr>
        <w:t xml:space="preserve">. </w:t>
      </w:r>
      <w:r w:rsidR="009976C6" w:rsidRPr="00E47EAE">
        <w:rPr>
          <w:sz w:val="24"/>
          <w:szCs w:val="24"/>
        </w:rPr>
        <w:t>O</w:t>
      </w:r>
      <w:r w:rsidR="00B60F6A" w:rsidRPr="00E47EAE">
        <w:rPr>
          <w:sz w:val="24"/>
        </w:rPr>
        <w:t xml:space="preserve">mluvila nepřítomnost </w:t>
      </w:r>
      <w:r w:rsidR="009976C6" w:rsidRPr="00E47EAE">
        <w:rPr>
          <w:sz w:val="24"/>
        </w:rPr>
        <w:t xml:space="preserve">Mgr. Rostislava </w:t>
      </w:r>
      <w:proofErr w:type="spellStart"/>
      <w:r w:rsidR="009976C6" w:rsidRPr="00E47EAE">
        <w:rPr>
          <w:sz w:val="24"/>
        </w:rPr>
        <w:t>Krušinského</w:t>
      </w:r>
      <w:proofErr w:type="spellEnd"/>
      <w:r w:rsidR="00CF5A38" w:rsidRPr="00E47EAE">
        <w:rPr>
          <w:sz w:val="24"/>
        </w:rPr>
        <w:t xml:space="preserve">, který </w:t>
      </w:r>
      <w:r w:rsidR="00B60F6A" w:rsidRPr="00E47EAE">
        <w:rPr>
          <w:sz w:val="24"/>
        </w:rPr>
        <w:t xml:space="preserve">zaslal </w:t>
      </w:r>
      <w:r w:rsidR="00144DFE" w:rsidRPr="00E47EAE">
        <w:rPr>
          <w:sz w:val="24"/>
        </w:rPr>
        <w:t xml:space="preserve">své </w:t>
      </w:r>
      <w:r w:rsidR="00B60F6A" w:rsidRPr="00E47EAE">
        <w:rPr>
          <w:sz w:val="24"/>
        </w:rPr>
        <w:t>hodnocení písemně.</w:t>
      </w:r>
      <w:r w:rsidR="00E910A3" w:rsidRPr="00E47EAE">
        <w:rPr>
          <w:sz w:val="24"/>
          <w:szCs w:val="24"/>
        </w:rPr>
        <w:t xml:space="preserve"> Novými členy komise od r. 202</w:t>
      </w:r>
      <w:r w:rsidR="00F625AB" w:rsidRPr="00E47EAE">
        <w:rPr>
          <w:sz w:val="24"/>
          <w:szCs w:val="24"/>
        </w:rPr>
        <w:t>5</w:t>
      </w:r>
      <w:r w:rsidRPr="00E47EAE">
        <w:rPr>
          <w:sz w:val="24"/>
          <w:szCs w:val="24"/>
        </w:rPr>
        <w:t xml:space="preserve"> jsou</w:t>
      </w:r>
      <w:r w:rsidR="00B60F6A" w:rsidRPr="00E47EAE">
        <w:rPr>
          <w:sz w:val="24"/>
          <w:szCs w:val="24"/>
        </w:rPr>
        <w:t xml:space="preserve"> </w:t>
      </w:r>
      <w:r w:rsidR="00F625AB" w:rsidRPr="00E47EAE">
        <w:rPr>
          <w:sz w:val="24"/>
          <w:szCs w:val="24"/>
        </w:rPr>
        <w:t>Mgr. Rostislav Krušinský a Mgr. Hedvika Kuchařová, Ph.D</w:t>
      </w:r>
      <w:r w:rsidR="00E910A3" w:rsidRPr="00E47EAE">
        <w:rPr>
          <w:sz w:val="24"/>
          <w:szCs w:val="24"/>
        </w:rPr>
        <w:t xml:space="preserve">. </w:t>
      </w:r>
      <w:r w:rsidRPr="00E47EAE">
        <w:rPr>
          <w:sz w:val="24"/>
        </w:rPr>
        <w:t>Předsed</w:t>
      </w:r>
      <w:r w:rsidR="00D66C05" w:rsidRPr="00E47EAE">
        <w:rPr>
          <w:sz w:val="24"/>
        </w:rPr>
        <w:t>kyní</w:t>
      </w:r>
      <w:r w:rsidR="00825E1B" w:rsidRPr="00E47EAE">
        <w:rPr>
          <w:sz w:val="24"/>
        </w:rPr>
        <w:t xml:space="preserve"> byl</w:t>
      </w:r>
      <w:r w:rsidR="00D66C05" w:rsidRPr="00E47EAE">
        <w:rPr>
          <w:sz w:val="24"/>
        </w:rPr>
        <w:t>a</w:t>
      </w:r>
      <w:r w:rsidR="00825E1B" w:rsidRPr="00E47EAE">
        <w:rPr>
          <w:sz w:val="24"/>
        </w:rPr>
        <w:t xml:space="preserve"> zvole</w:t>
      </w:r>
      <w:r w:rsidR="00D66C05" w:rsidRPr="00E47EAE">
        <w:rPr>
          <w:sz w:val="24"/>
        </w:rPr>
        <w:t>na</w:t>
      </w:r>
      <w:r w:rsidR="00825E1B" w:rsidRPr="00E47EAE">
        <w:rPr>
          <w:sz w:val="24"/>
        </w:rPr>
        <w:t xml:space="preserve"> </w:t>
      </w:r>
      <w:r w:rsidR="00761B59" w:rsidRPr="00E47EAE">
        <w:rPr>
          <w:sz w:val="24"/>
        </w:rPr>
        <w:t>Mgr. Lenka Bendová</w:t>
      </w:r>
      <w:r w:rsidR="00F42D91" w:rsidRPr="00E47EAE">
        <w:rPr>
          <w:sz w:val="24"/>
        </w:rPr>
        <w:t>,</w:t>
      </w:r>
      <w:r w:rsidR="00E910A3" w:rsidRPr="00E47EAE">
        <w:rPr>
          <w:sz w:val="24"/>
        </w:rPr>
        <w:t xml:space="preserve"> místopředsed</w:t>
      </w:r>
      <w:r w:rsidR="00D66C05" w:rsidRPr="00E47EAE">
        <w:rPr>
          <w:sz w:val="24"/>
        </w:rPr>
        <w:t>ou</w:t>
      </w:r>
      <w:r w:rsidR="00E910A3" w:rsidRPr="00E47EAE">
        <w:rPr>
          <w:sz w:val="24"/>
        </w:rPr>
        <w:t xml:space="preserve"> </w:t>
      </w:r>
      <w:r w:rsidR="006D765A" w:rsidRPr="00E47EAE">
        <w:rPr>
          <w:sz w:val="24"/>
        </w:rPr>
        <w:t>Mgr</w:t>
      </w:r>
      <w:r w:rsidR="00D66C05" w:rsidRPr="00E47EAE">
        <w:rPr>
          <w:sz w:val="24"/>
        </w:rPr>
        <w:t>. Michael Lužný</w:t>
      </w:r>
      <w:r w:rsidRPr="00E47EAE">
        <w:rPr>
          <w:sz w:val="24"/>
        </w:rPr>
        <w:t>. Jednání dále v</w:t>
      </w:r>
      <w:r w:rsidR="00E910A3" w:rsidRPr="00E47EAE">
        <w:rPr>
          <w:sz w:val="24"/>
        </w:rPr>
        <w:t>edl</w:t>
      </w:r>
      <w:r w:rsidR="00865E2F" w:rsidRPr="00E47EAE">
        <w:rPr>
          <w:sz w:val="24"/>
        </w:rPr>
        <w:t>a</w:t>
      </w:r>
      <w:r w:rsidR="00E910A3" w:rsidRPr="00E47EAE">
        <w:rPr>
          <w:sz w:val="24"/>
        </w:rPr>
        <w:t xml:space="preserve"> předsed</w:t>
      </w:r>
      <w:r w:rsidR="00865E2F" w:rsidRPr="00E47EAE">
        <w:rPr>
          <w:sz w:val="24"/>
        </w:rPr>
        <w:t>kyně</w:t>
      </w:r>
      <w:r w:rsidR="00E910A3" w:rsidRPr="00E47EAE">
        <w:rPr>
          <w:sz w:val="24"/>
        </w:rPr>
        <w:t xml:space="preserve"> komise</w:t>
      </w:r>
      <w:r w:rsidR="00F42D91" w:rsidRPr="00E47EAE">
        <w:rPr>
          <w:sz w:val="24"/>
        </w:rPr>
        <w:t>.</w:t>
      </w:r>
    </w:p>
    <w:p w14:paraId="556D76BF" w14:textId="77777777" w:rsidR="00B64B7A" w:rsidRPr="00E47EAE" w:rsidRDefault="00B64B7A" w:rsidP="002C2678">
      <w:pPr>
        <w:jc w:val="both"/>
        <w:rPr>
          <w:sz w:val="24"/>
        </w:rPr>
      </w:pPr>
    </w:p>
    <w:p w14:paraId="63715726" w14:textId="77777777" w:rsidR="00421D2F" w:rsidRPr="00E47EAE" w:rsidRDefault="00490D5B" w:rsidP="00421D2F">
      <w:pPr>
        <w:jc w:val="both"/>
        <w:rPr>
          <w:b/>
          <w:sz w:val="24"/>
        </w:rPr>
      </w:pPr>
      <w:r w:rsidRPr="00E47EAE">
        <w:rPr>
          <w:b/>
          <w:sz w:val="24"/>
        </w:rPr>
        <w:t>2</w:t>
      </w:r>
      <w:r w:rsidR="00421D2F" w:rsidRPr="00E47EAE">
        <w:rPr>
          <w:b/>
          <w:sz w:val="24"/>
        </w:rPr>
        <w:t xml:space="preserve">. Hodnocení předchozího ročníku podprogramu VISK </w:t>
      </w:r>
      <w:r w:rsidR="00185CF0" w:rsidRPr="00E47EAE">
        <w:rPr>
          <w:b/>
          <w:sz w:val="24"/>
        </w:rPr>
        <w:t>6</w:t>
      </w:r>
      <w:r w:rsidRPr="00E47EAE">
        <w:rPr>
          <w:b/>
          <w:sz w:val="24"/>
        </w:rPr>
        <w:t xml:space="preserve"> a jiné</w:t>
      </w:r>
      <w:r w:rsidR="00421D2F" w:rsidRPr="00E47EAE">
        <w:rPr>
          <w:b/>
          <w:sz w:val="24"/>
        </w:rPr>
        <w:t>:</w:t>
      </w:r>
    </w:p>
    <w:p w14:paraId="0E293DE0" w14:textId="1E2C5EA2" w:rsidR="00495C96" w:rsidRPr="00E47EAE" w:rsidRDefault="00421D2F" w:rsidP="00657EF9">
      <w:pPr>
        <w:jc w:val="both"/>
        <w:rPr>
          <w:sz w:val="24"/>
          <w:szCs w:val="24"/>
        </w:rPr>
      </w:pPr>
      <w:r w:rsidRPr="00E47EAE">
        <w:rPr>
          <w:sz w:val="24"/>
          <w:szCs w:val="24"/>
        </w:rPr>
        <w:t>Odborný garant</w:t>
      </w:r>
      <w:r w:rsidR="00B60F6A" w:rsidRPr="00E47EAE">
        <w:rPr>
          <w:sz w:val="24"/>
          <w:szCs w:val="24"/>
        </w:rPr>
        <w:t xml:space="preserve"> Dr</w:t>
      </w:r>
      <w:r w:rsidRPr="00E47EAE">
        <w:rPr>
          <w:sz w:val="24"/>
          <w:szCs w:val="24"/>
        </w:rPr>
        <w:t xml:space="preserve">. </w:t>
      </w:r>
      <w:r w:rsidR="00B60F6A" w:rsidRPr="00E47EAE">
        <w:rPr>
          <w:sz w:val="24"/>
          <w:szCs w:val="24"/>
        </w:rPr>
        <w:t>Tomáš Klimek</w:t>
      </w:r>
      <w:r w:rsidRPr="00E47EAE">
        <w:rPr>
          <w:sz w:val="24"/>
          <w:szCs w:val="24"/>
        </w:rPr>
        <w:t xml:space="preserve"> zpracova</w:t>
      </w:r>
      <w:r w:rsidR="00F93292" w:rsidRPr="00E47EAE">
        <w:rPr>
          <w:sz w:val="24"/>
          <w:szCs w:val="24"/>
        </w:rPr>
        <w:t xml:space="preserve">l přehled výsledků </w:t>
      </w:r>
      <w:r w:rsidR="00A94BD0" w:rsidRPr="00E47EAE">
        <w:rPr>
          <w:sz w:val="24"/>
          <w:szCs w:val="24"/>
        </w:rPr>
        <w:t xml:space="preserve">podprogramu VISK 6 za rok </w:t>
      </w:r>
      <w:r w:rsidR="00495C96" w:rsidRPr="00E47EAE">
        <w:rPr>
          <w:sz w:val="24"/>
          <w:szCs w:val="24"/>
        </w:rPr>
        <w:t>202</w:t>
      </w:r>
      <w:r w:rsidR="00944E0C" w:rsidRPr="00E47EAE">
        <w:rPr>
          <w:sz w:val="24"/>
          <w:szCs w:val="24"/>
        </w:rPr>
        <w:t>4</w:t>
      </w:r>
      <w:r w:rsidR="00FF2F9D" w:rsidRPr="00E47EAE">
        <w:rPr>
          <w:sz w:val="24"/>
          <w:szCs w:val="24"/>
        </w:rPr>
        <w:t xml:space="preserve"> </w:t>
      </w:r>
      <w:r w:rsidR="001D2C60" w:rsidRPr="00E47EAE">
        <w:rPr>
          <w:sz w:val="24"/>
          <w:szCs w:val="24"/>
        </w:rPr>
        <w:t>(</w:t>
      </w:r>
      <w:r w:rsidR="00A23CAE" w:rsidRPr="00E47EAE">
        <w:rPr>
          <w:sz w:val="24"/>
          <w:szCs w:val="24"/>
        </w:rPr>
        <w:t>https://visk.nkp.cz/visk-6</w:t>
      </w:r>
      <w:r w:rsidR="001D2C60" w:rsidRPr="00E47EAE">
        <w:rPr>
          <w:sz w:val="24"/>
          <w:szCs w:val="24"/>
        </w:rPr>
        <w:t>)</w:t>
      </w:r>
      <w:r w:rsidR="00FF2F9D" w:rsidRPr="00E47EAE">
        <w:rPr>
          <w:sz w:val="24"/>
          <w:szCs w:val="24"/>
        </w:rPr>
        <w:t xml:space="preserve">. </w:t>
      </w:r>
    </w:p>
    <w:p w14:paraId="3A43DBED" w14:textId="71AF7063" w:rsidR="002215B9" w:rsidRPr="00E47EAE" w:rsidRDefault="00964C56" w:rsidP="002215B9">
      <w:pPr>
        <w:jc w:val="both"/>
        <w:rPr>
          <w:sz w:val="24"/>
          <w:szCs w:val="24"/>
        </w:rPr>
      </w:pPr>
      <w:r w:rsidRPr="00E47EAE">
        <w:rPr>
          <w:sz w:val="24"/>
          <w:szCs w:val="24"/>
          <w:u w:val="single"/>
        </w:rPr>
        <w:t xml:space="preserve">Zadávací dokumentace </w:t>
      </w:r>
      <w:r w:rsidR="000E3D65" w:rsidRPr="00E47EAE">
        <w:rPr>
          <w:sz w:val="24"/>
          <w:szCs w:val="24"/>
          <w:u w:val="single"/>
        </w:rPr>
        <w:t xml:space="preserve">VISK 6 </w:t>
      </w:r>
      <w:r w:rsidRPr="00E47EAE">
        <w:rPr>
          <w:sz w:val="24"/>
          <w:szCs w:val="24"/>
          <w:u w:val="single"/>
        </w:rPr>
        <w:t>na r. 202</w:t>
      </w:r>
      <w:r w:rsidR="00DB6432" w:rsidRPr="00E47EAE">
        <w:rPr>
          <w:sz w:val="24"/>
          <w:szCs w:val="24"/>
          <w:u w:val="single"/>
        </w:rPr>
        <w:t>6</w:t>
      </w:r>
      <w:r w:rsidR="00424732" w:rsidRPr="00E47EAE">
        <w:rPr>
          <w:sz w:val="24"/>
          <w:szCs w:val="24"/>
          <w:u w:val="single"/>
        </w:rPr>
        <w:t xml:space="preserve"> (</w:t>
      </w:r>
      <w:r w:rsidR="00FF0D14">
        <w:rPr>
          <w:sz w:val="24"/>
          <w:szCs w:val="24"/>
          <w:u w:val="single"/>
        </w:rPr>
        <w:t xml:space="preserve">změny </w:t>
      </w:r>
      <w:r w:rsidR="00424732" w:rsidRPr="00E47EAE">
        <w:rPr>
          <w:sz w:val="24"/>
          <w:szCs w:val="24"/>
          <w:u w:val="single"/>
        </w:rPr>
        <w:t>kurzívou)</w:t>
      </w:r>
      <w:r w:rsidRPr="00E47EAE">
        <w:rPr>
          <w:sz w:val="24"/>
          <w:szCs w:val="24"/>
          <w:u w:val="single"/>
        </w:rPr>
        <w:t>:</w:t>
      </w:r>
      <w:r w:rsidRPr="00E47EAE">
        <w:rPr>
          <w:sz w:val="24"/>
          <w:szCs w:val="24"/>
        </w:rPr>
        <w:t xml:space="preserve"> </w:t>
      </w:r>
      <w:r w:rsidR="0007638D" w:rsidRPr="00E47EAE">
        <w:rPr>
          <w:sz w:val="24"/>
          <w:szCs w:val="24"/>
        </w:rPr>
        <w:t xml:space="preserve">V podprogramu VISK 6 lze žádat podporu především na digitalizaci rukopisů, starých a vzácných tisků (s dobou vzniku cca do 1. pol. 19. století), </w:t>
      </w:r>
      <w:r w:rsidR="0007638D" w:rsidRPr="00E47EAE">
        <w:rPr>
          <w:i/>
          <w:sz w:val="24"/>
          <w:szCs w:val="24"/>
        </w:rPr>
        <w:t>digitalizace dokumentů z 20. století není podporována</w:t>
      </w:r>
      <w:r w:rsidR="0007638D" w:rsidRPr="00E47EAE">
        <w:rPr>
          <w:sz w:val="24"/>
          <w:szCs w:val="24"/>
        </w:rPr>
        <w:t xml:space="preserve">. A </w:t>
      </w:r>
      <w:r w:rsidR="003E080C">
        <w:rPr>
          <w:sz w:val="24"/>
          <w:szCs w:val="24"/>
        </w:rPr>
        <w:t xml:space="preserve">dále </w:t>
      </w:r>
      <w:r w:rsidR="0007638D" w:rsidRPr="00E47EAE">
        <w:rPr>
          <w:sz w:val="24"/>
          <w:szCs w:val="24"/>
        </w:rPr>
        <w:t xml:space="preserve">na přípravu </w:t>
      </w:r>
      <w:proofErr w:type="spellStart"/>
      <w:r w:rsidR="0007638D" w:rsidRPr="00E47EAE">
        <w:rPr>
          <w:sz w:val="24"/>
          <w:szCs w:val="24"/>
        </w:rPr>
        <w:t>metadat</w:t>
      </w:r>
      <w:proofErr w:type="spellEnd"/>
      <w:r w:rsidR="0007638D" w:rsidRPr="00E47EAE">
        <w:rPr>
          <w:sz w:val="24"/>
          <w:szCs w:val="24"/>
        </w:rPr>
        <w:t xml:space="preserve"> pro významné dlouhodobé mezinárodní projekty digitalizace.</w:t>
      </w:r>
    </w:p>
    <w:p w14:paraId="0F3F5600" w14:textId="63F4D207" w:rsidR="002215B9" w:rsidRPr="00B639B3" w:rsidRDefault="002215B9" w:rsidP="002215B9">
      <w:pPr>
        <w:jc w:val="both"/>
        <w:rPr>
          <w:sz w:val="24"/>
          <w:szCs w:val="24"/>
        </w:rPr>
      </w:pPr>
      <w:r w:rsidRPr="00B639B3">
        <w:rPr>
          <w:sz w:val="24"/>
          <w:szCs w:val="24"/>
        </w:rPr>
        <w:t xml:space="preserve">Za nadprůměrnou je považována již cena od </w:t>
      </w:r>
      <w:r w:rsidR="00560592" w:rsidRPr="00560592">
        <w:rPr>
          <w:i/>
          <w:sz w:val="24"/>
          <w:szCs w:val="24"/>
        </w:rPr>
        <w:t>2</w:t>
      </w:r>
      <w:r w:rsidRPr="00560592">
        <w:rPr>
          <w:i/>
          <w:sz w:val="24"/>
          <w:szCs w:val="24"/>
        </w:rPr>
        <w:t>51</w:t>
      </w:r>
      <w:r w:rsidRPr="00B639B3">
        <w:rPr>
          <w:sz w:val="24"/>
          <w:szCs w:val="24"/>
        </w:rPr>
        <w:t xml:space="preserve"> Kč za stránku</w:t>
      </w:r>
      <w:r w:rsidR="00560592">
        <w:rPr>
          <w:sz w:val="24"/>
          <w:szCs w:val="24"/>
        </w:rPr>
        <w:t>.</w:t>
      </w:r>
    </w:p>
    <w:p w14:paraId="171156E5" w14:textId="77777777" w:rsidR="002215B9" w:rsidRPr="002074E5" w:rsidRDefault="002215B9" w:rsidP="00657EF9">
      <w:pPr>
        <w:jc w:val="both"/>
        <w:rPr>
          <w:sz w:val="24"/>
          <w:szCs w:val="24"/>
        </w:rPr>
      </w:pPr>
    </w:p>
    <w:p w14:paraId="645E0AF1" w14:textId="77777777" w:rsidR="002C2678" w:rsidRPr="006B3CD5" w:rsidRDefault="00490D5B" w:rsidP="002C2678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14:paraId="06D6AC80" w14:textId="359F2A85" w:rsidR="002C2678" w:rsidRPr="00F95110" w:rsidRDefault="00495C96" w:rsidP="002C2678">
      <w:pPr>
        <w:pStyle w:val="Zkladntextodsazen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 rok 202</w:t>
      </w:r>
      <w:r w:rsidR="00FC243E">
        <w:rPr>
          <w:bCs/>
          <w:sz w:val="24"/>
          <w:szCs w:val="24"/>
        </w:rPr>
        <w:t>5</w:t>
      </w:r>
      <w:r w:rsidR="00B92E78" w:rsidRPr="00F95110">
        <w:rPr>
          <w:bCs/>
          <w:sz w:val="24"/>
          <w:szCs w:val="24"/>
        </w:rPr>
        <w:t xml:space="preserve"> byly stanoveny tyto zásady</w:t>
      </w:r>
      <w:r w:rsidR="002C2678" w:rsidRPr="00F95110">
        <w:rPr>
          <w:bCs/>
          <w:sz w:val="24"/>
          <w:szCs w:val="24"/>
        </w:rPr>
        <w:t>:</w:t>
      </w:r>
    </w:p>
    <w:p w14:paraId="74A46205" w14:textId="77777777" w:rsidR="00495C96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="00A42647">
        <w:rPr>
          <w:sz w:val="24"/>
          <w:szCs w:val="24"/>
        </w:rPr>
        <w:t>rukopisů</w:t>
      </w:r>
      <w:r w:rsidR="00495C96">
        <w:rPr>
          <w:sz w:val="24"/>
          <w:szCs w:val="24"/>
        </w:rPr>
        <w:t>,</w:t>
      </w:r>
    </w:p>
    <w:p w14:paraId="61514A82" w14:textId="77777777" w:rsidR="006B3CD5" w:rsidRPr="00495C96" w:rsidRDefault="00495C96" w:rsidP="00495C96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podpora digitalizace </w:t>
      </w:r>
      <w:r w:rsidR="002C2678" w:rsidRPr="006B3CD5">
        <w:rPr>
          <w:sz w:val="24"/>
          <w:szCs w:val="24"/>
        </w:rPr>
        <w:t>starých</w:t>
      </w:r>
      <w:r w:rsidR="00A42647">
        <w:rPr>
          <w:sz w:val="24"/>
          <w:szCs w:val="24"/>
        </w:rPr>
        <w:t xml:space="preserve"> a vzácných</w:t>
      </w:r>
      <w:r w:rsidR="002C2678" w:rsidRPr="006B3CD5">
        <w:rPr>
          <w:sz w:val="24"/>
          <w:szCs w:val="24"/>
        </w:rPr>
        <w:t xml:space="preserve"> ti</w:t>
      </w:r>
      <w:r w:rsidR="00257844" w:rsidRPr="006B3CD5">
        <w:rPr>
          <w:sz w:val="24"/>
          <w:szCs w:val="24"/>
        </w:rPr>
        <w:t>sků</w:t>
      </w:r>
      <w:r w:rsidR="007243F9" w:rsidRPr="00495C96">
        <w:rPr>
          <w:sz w:val="24"/>
          <w:szCs w:val="24"/>
        </w:rPr>
        <w:t>,</w:t>
      </w:r>
    </w:p>
    <w:p w14:paraId="06A43E43" w14:textId="77777777"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14:paraId="65F54C6E" w14:textId="77777777"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14:paraId="0E820BBA" w14:textId="77777777" w:rsidR="002C2678" w:rsidRPr="000A308A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t xml:space="preserve">Základní pravidla přidělování finančních </w:t>
      </w:r>
      <w:r w:rsidR="00F45B1C" w:rsidRPr="000A308A">
        <w:rPr>
          <w:sz w:val="24"/>
          <w:u w:val="single"/>
        </w:rPr>
        <w:t>prostředků a způsob hlasování</w:t>
      </w:r>
      <w:r w:rsidRPr="000A308A">
        <w:rPr>
          <w:sz w:val="24"/>
          <w:u w:val="single"/>
        </w:rPr>
        <w:t>:</w:t>
      </w:r>
    </w:p>
    <w:p w14:paraId="698C16E6" w14:textId="541C636B" w:rsidR="00CD19A3" w:rsidRDefault="002C2678" w:rsidP="00CD19A3">
      <w:pPr>
        <w:jc w:val="both"/>
        <w:rPr>
          <w:sz w:val="24"/>
        </w:rPr>
      </w:pPr>
      <w:r w:rsidRPr="000A308A">
        <w:rPr>
          <w:bCs/>
          <w:sz w:val="24"/>
        </w:rPr>
        <w:t>Členové komise vedli</w:t>
      </w:r>
      <w:r w:rsidRPr="000A308A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 w:rsidRPr="000A308A">
        <w:rPr>
          <w:sz w:val="24"/>
        </w:rPr>
        <w:t>i podprogramu VIS</w:t>
      </w:r>
      <w:r w:rsidR="005A5C4B" w:rsidRPr="000A308A">
        <w:rPr>
          <w:sz w:val="24"/>
        </w:rPr>
        <w:t>K 6 na rok</w:t>
      </w:r>
      <w:r w:rsidR="00495C96">
        <w:rPr>
          <w:sz w:val="24"/>
        </w:rPr>
        <w:t xml:space="preserve"> 202</w:t>
      </w:r>
      <w:r w:rsidR="002B387C">
        <w:rPr>
          <w:sz w:val="24"/>
        </w:rPr>
        <w:t>5</w:t>
      </w:r>
      <w:r w:rsidR="00227655" w:rsidRPr="000A308A">
        <w:rPr>
          <w:sz w:val="24"/>
        </w:rPr>
        <w:t>, zejm</w:t>
      </w:r>
      <w:r w:rsidR="00615E82" w:rsidRPr="000A308A">
        <w:rPr>
          <w:sz w:val="24"/>
        </w:rPr>
        <w:t xml:space="preserve">. </w:t>
      </w:r>
      <w:r w:rsidRPr="000A308A">
        <w:rPr>
          <w:sz w:val="24"/>
        </w:rPr>
        <w:t>vhodnost a způsobilost dokumentů k</w:t>
      </w:r>
      <w:r w:rsidR="007243F9" w:rsidRPr="000A308A">
        <w:rPr>
          <w:sz w:val="24"/>
        </w:rPr>
        <w:t> </w:t>
      </w:r>
      <w:r w:rsidRPr="000A308A">
        <w:rPr>
          <w:sz w:val="24"/>
        </w:rPr>
        <w:t>digitalizaci</w:t>
      </w:r>
      <w:r w:rsidR="005A5C4B" w:rsidRPr="000A308A">
        <w:rPr>
          <w:sz w:val="24"/>
        </w:rPr>
        <w:t>, vzácnost fondů</w:t>
      </w:r>
      <w:r w:rsidRPr="000A308A">
        <w:rPr>
          <w:sz w:val="24"/>
        </w:rPr>
        <w:t>, míra ohrože</w:t>
      </w:r>
      <w:r w:rsidR="005A5C4B" w:rsidRPr="000A308A">
        <w:rPr>
          <w:sz w:val="24"/>
        </w:rPr>
        <w:t>ní dokumentů</w:t>
      </w:r>
      <w:r w:rsidR="009475AC" w:rsidRPr="00CD19A3">
        <w:rPr>
          <w:sz w:val="24"/>
        </w:rPr>
        <w:t>, zájem badatelů</w:t>
      </w:r>
      <w:r w:rsidR="005A5C4B" w:rsidRPr="00CD19A3">
        <w:rPr>
          <w:sz w:val="24"/>
        </w:rPr>
        <w:t xml:space="preserve"> </w:t>
      </w:r>
      <w:r w:rsidRPr="00CD19A3">
        <w:rPr>
          <w:sz w:val="24"/>
        </w:rPr>
        <w:t>atd.</w:t>
      </w:r>
      <w:r w:rsidR="00CD19A3" w:rsidRPr="00CD19A3">
        <w:rPr>
          <w:sz w:val="24"/>
        </w:rPr>
        <w:t xml:space="preserve"> </w:t>
      </w:r>
    </w:p>
    <w:p w14:paraId="1BC0BF36" w14:textId="71ECA759" w:rsidR="00560592" w:rsidRDefault="00560592" w:rsidP="00560592">
      <w:pPr>
        <w:jc w:val="both"/>
        <w:rPr>
          <w:sz w:val="24"/>
          <w:szCs w:val="24"/>
        </w:rPr>
      </w:pPr>
      <w:r w:rsidRPr="0005265A">
        <w:rPr>
          <w:sz w:val="24"/>
          <w:szCs w:val="24"/>
        </w:rPr>
        <w:t xml:space="preserve">Pokud byl projednáván projekt instituce, na němž byl člen komise jakkoli zainteresován, pak se tento člen komise rozpravy ani hlasování o projektu neúčastnil (Mgr. </w:t>
      </w:r>
      <w:r>
        <w:rPr>
          <w:sz w:val="24"/>
          <w:szCs w:val="24"/>
        </w:rPr>
        <w:t>Rostislav Krušinský</w:t>
      </w:r>
      <w:r w:rsidRPr="0005265A">
        <w:rPr>
          <w:sz w:val="24"/>
          <w:szCs w:val="24"/>
        </w:rPr>
        <w:t xml:space="preserve"> – projekt č. </w:t>
      </w:r>
      <w:r>
        <w:rPr>
          <w:sz w:val="24"/>
          <w:szCs w:val="24"/>
        </w:rPr>
        <w:t xml:space="preserve">15, </w:t>
      </w:r>
      <w:r w:rsidRPr="00560592">
        <w:rPr>
          <w:sz w:val="24"/>
          <w:szCs w:val="24"/>
        </w:rPr>
        <w:t>Mgr. Hedvika Kuchařová, Ph.D.</w:t>
      </w:r>
      <w:r>
        <w:rPr>
          <w:sz w:val="24"/>
          <w:szCs w:val="24"/>
        </w:rPr>
        <w:t xml:space="preserve"> </w:t>
      </w:r>
      <w:r w:rsidR="00BB1AC1" w:rsidRPr="0005265A">
        <w:rPr>
          <w:sz w:val="24"/>
          <w:szCs w:val="24"/>
        </w:rPr>
        <w:t>–</w:t>
      </w:r>
      <w:r w:rsidR="00BB1AC1">
        <w:rPr>
          <w:sz w:val="24"/>
          <w:szCs w:val="24"/>
        </w:rPr>
        <w:t xml:space="preserve"> </w:t>
      </w:r>
      <w:r>
        <w:rPr>
          <w:sz w:val="24"/>
          <w:szCs w:val="24"/>
        </w:rPr>
        <w:t>projekty č. 8</w:t>
      </w:r>
      <w:r w:rsidR="00AA4F5E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16</w:t>
      </w:r>
      <w:r w:rsidRPr="0005265A">
        <w:rPr>
          <w:sz w:val="24"/>
          <w:szCs w:val="24"/>
        </w:rPr>
        <w:t>).</w:t>
      </w:r>
    </w:p>
    <w:p w14:paraId="601EE193" w14:textId="77777777" w:rsidR="00560592" w:rsidRDefault="00560592" w:rsidP="00CD19A3">
      <w:pPr>
        <w:jc w:val="both"/>
        <w:rPr>
          <w:sz w:val="24"/>
        </w:rPr>
      </w:pPr>
    </w:p>
    <w:p w14:paraId="06B9D402" w14:textId="77777777" w:rsidR="00AF02DA" w:rsidRDefault="00AF02DA">
      <w:pPr>
        <w:suppressAutoHyphens w:val="0"/>
        <w:rPr>
          <w:b/>
          <w:iCs/>
          <w:sz w:val="24"/>
        </w:rPr>
      </w:pPr>
      <w:r>
        <w:rPr>
          <w:b/>
          <w:iCs/>
          <w:sz w:val="24"/>
        </w:rPr>
        <w:br w:type="page"/>
      </w:r>
    </w:p>
    <w:p w14:paraId="00BA82C4" w14:textId="024E08F2" w:rsidR="002C2678" w:rsidRDefault="00EC3D46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lastRenderedPageBreak/>
        <w:t>4</w:t>
      </w:r>
      <w:r w:rsidR="002C2678" w:rsidRPr="005C0A92">
        <w:rPr>
          <w:b/>
          <w:iCs/>
          <w:sz w:val="24"/>
        </w:rPr>
        <w:t xml:space="preserve">. </w:t>
      </w:r>
      <w:r w:rsidR="002C2678" w:rsidRPr="005C0A92">
        <w:rPr>
          <w:b/>
          <w:bCs/>
          <w:sz w:val="24"/>
        </w:rPr>
        <w:t>Doporučení ko</w:t>
      </w:r>
      <w:r w:rsidR="002C2678" w:rsidRPr="005C0A92">
        <w:rPr>
          <w:b/>
          <w:sz w:val="24"/>
        </w:rPr>
        <w:t>mi</w:t>
      </w:r>
      <w:r w:rsidR="00662541" w:rsidRPr="005C0A92">
        <w:rPr>
          <w:b/>
          <w:sz w:val="24"/>
        </w:rPr>
        <w:t>se a podmínky poskytnutí dotace</w:t>
      </w:r>
      <w:r w:rsidR="002C2678" w:rsidRPr="005C0A92">
        <w:rPr>
          <w:b/>
          <w:sz w:val="24"/>
        </w:rPr>
        <w:t>:</w:t>
      </w:r>
    </w:p>
    <w:p w14:paraId="268B5BF3" w14:textId="0EDB311B" w:rsidR="008922F4" w:rsidRDefault="008922F4" w:rsidP="002C2678">
      <w:pPr>
        <w:jc w:val="both"/>
        <w:rPr>
          <w:sz w:val="24"/>
        </w:rPr>
      </w:pPr>
      <w:r w:rsidRPr="008922F4">
        <w:rPr>
          <w:sz w:val="24"/>
        </w:rPr>
        <w:t>Komise doporučuje žadatelům o dotaci</w:t>
      </w:r>
      <w:r>
        <w:rPr>
          <w:sz w:val="24"/>
        </w:rPr>
        <w:t xml:space="preserve"> </w:t>
      </w:r>
      <w:r w:rsidR="00FD0928">
        <w:rPr>
          <w:sz w:val="24"/>
        </w:rPr>
        <w:t>pečlivost při</w:t>
      </w:r>
      <w:bookmarkStart w:id="0" w:name="_GoBack"/>
      <w:bookmarkEnd w:id="0"/>
      <w:r>
        <w:rPr>
          <w:sz w:val="24"/>
        </w:rPr>
        <w:t xml:space="preserve"> vyplňování </w:t>
      </w:r>
      <w:r w:rsidR="001C0E07">
        <w:rPr>
          <w:sz w:val="24"/>
        </w:rPr>
        <w:t>formulářů žádostí, zejména v tabulce Rozpočet projektu a Komentář rozpočtu, položka „celkové náklady projektu“.</w:t>
      </w:r>
    </w:p>
    <w:p w14:paraId="3DB01843" w14:textId="77777777" w:rsidR="001C0E07" w:rsidRPr="008922F4" w:rsidRDefault="001C0E07" w:rsidP="002C2678">
      <w:pPr>
        <w:jc w:val="both"/>
        <w:rPr>
          <w:sz w:val="24"/>
        </w:rPr>
      </w:pPr>
    </w:p>
    <w:p w14:paraId="678B0950" w14:textId="668FBBC3" w:rsidR="000A61D6" w:rsidRDefault="000A61D6" w:rsidP="00316327">
      <w:pPr>
        <w:spacing w:after="120"/>
        <w:jc w:val="both"/>
        <w:rPr>
          <w:sz w:val="24"/>
          <w:szCs w:val="24"/>
        </w:rPr>
      </w:pPr>
      <w:r w:rsidRPr="00F17E4B">
        <w:rPr>
          <w:sz w:val="24"/>
          <w:szCs w:val="24"/>
        </w:rPr>
        <w:t xml:space="preserve">- projekt č. </w:t>
      </w:r>
      <w:r w:rsidR="00865E2F" w:rsidRPr="00F17E4B">
        <w:rPr>
          <w:sz w:val="24"/>
          <w:szCs w:val="24"/>
        </w:rPr>
        <w:t>2</w:t>
      </w:r>
      <w:r w:rsidRPr="00F17E4B">
        <w:rPr>
          <w:sz w:val="24"/>
          <w:szCs w:val="24"/>
        </w:rPr>
        <w:t xml:space="preserve"> (</w:t>
      </w:r>
      <w:r w:rsidR="00865E2F" w:rsidRPr="00F17E4B">
        <w:rPr>
          <w:sz w:val="24"/>
          <w:szCs w:val="24"/>
        </w:rPr>
        <w:t>Město Jáchymov</w:t>
      </w:r>
      <w:r w:rsidR="006570E9">
        <w:rPr>
          <w:sz w:val="24"/>
          <w:szCs w:val="24"/>
        </w:rPr>
        <w:t xml:space="preserve">, </w:t>
      </w:r>
      <w:r w:rsidR="006570E9" w:rsidRPr="006570E9">
        <w:rPr>
          <w:sz w:val="24"/>
          <w:szCs w:val="24"/>
        </w:rPr>
        <w:t xml:space="preserve">Digitalizace dokumentu </w:t>
      </w:r>
      <w:proofErr w:type="spellStart"/>
      <w:r w:rsidR="006570E9" w:rsidRPr="006570E9">
        <w:rPr>
          <w:sz w:val="24"/>
          <w:szCs w:val="24"/>
        </w:rPr>
        <w:t>Cosmographia</w:t>
      </w:r>
      <w:proofErr w:type="spellEnd"/>
      <w:r w:rsidR="006570E9" w:rsidRPr="006570E9">
        <w:rPr>
          <w:sz w:val="24"/>
          <w:szCs w:val="24"/>
        </w:rPr>
        <w:t xml:space="preserve"> od Klaudia Ptolemaia</w:t>
      </w:r>
      <w:r w:rsidR="002A31D5" w:rsidRPr="00F17E4B">
        <w:rPr>
          <w:sz w:val="24"/>
          <w:szCs w:val="24"/>
        </w:rPr>
        <w:t xml:space="preserve">): </w:t>
      </w:r>
      <w:r w:rsidR="005E6218" w:rsidRPr="00F17E4B">
        <w:rPr>
          <w:sz w:val="24"/>
          <w:szCs w:val="24"/>
        </w:rPr>
        <w:t xml:space="preserve">v popisu projektu </w:t>
      </w:r>
      <w:r w:rsidR="002B66EB">
        <w:rPr>
          <w:sz w:val="24"/>
          <w:szCs w:val="24"/>
        </w:rPr>
        <w:t>nebyly dostatečně</w:t>
      </w:r>
      <w:r w:rsidR="005E6218" w:rsidRPr="00F17E4B">
        <w:rPr>
          <w:sz w:val="24"/>
          <w:szCs w:val="24"/>
        </w:rPr>
        <w:t xml:space="preserve"> uvedeny individuální znaky, které umožní identifikaci jedinečnosti dokumentu a zdůvodní potřebu jeho digitalizace – </w:t>
      </w:r>
      <w:r w:rsidR="006634D9">
        <w:rPr>
          <w:sz w:val="24"/>
          <w:szCs w:val="24"/>
        </w:rPr>
        <w:t xml:space="preserve">je třeba </w:t>
      </w:r>
      <w:r w:rsidR="005E6218" w:rsidRPr="00F17E4B">
        <w:rPr>
          <w:sz w:val="24"/>
          <w:szCs w:val="24"/>
        </w:rPr>
        <w:t>dodržet zadávací dokumentaci</w:t>
      </w:r>
      <w:r w:rsidR="00E8304D">
        <w:rPr>
          <w:sz w:val="24"/>
          <w:szCs w:val="24"/>
        </w:rPr>
        <w:t>, zejména</w:t>
      </w:r>
      <w:r w:rsidR="006D349D">
        <w:rPr>
          <w:sz w:val="24"/>
          <w:szCs w:val="24"/>
        </w:rPr>
        <w:t xml:space="preserve"> v části provenience</w:t>
      </w:r>
      <w:r w:rsidR="00AD498F" w:rsidRPr="00F17E4B">
        <w:rPr>
          <w:sz w:val="24"/>
          <w:szCs w:val="24"/>
        </w:rPr>
        <w:t>.</w:t>
      </w:r>
      <w:r w:rsidR="00002980">
        <w:rPr>
          <w:sz w:val="24"/>
          <w:szCs w:val="24"/>
        </w:rPr>
        <w:t xml:space="preserve"> </w:t>
      </w:r>
    </w:p>
    <w:p w14:paraId="0B157925" w14:textId="4F50FF7A" w:rsidR="003E49A1" w:rsidRPr="00F17E4B" w:rsidRDefault="003E49A1" w:rsidP="0031632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projekt č. 10 (</w:t>
      </w:r>
      <w:r w:rsidRPr="003E49A1">
        <w:rPr>
          <w:sz w:val="24"/>
          <w:szCs w:val="24"/>
        </w:rPr>
        <w:t>Muzeum Českého ráje v Turnově, příspěvková organizace</w:t>
      </w:r>
      <w:r>
        <w:rPr>
          <w:sz w:val="24"/>
          <w:szCs w:val="24"/>
        </w:rPr>
        <w:t xml:space="preserve">, </w:t>
      </w:r>
      <w:r w:rsidRPr="003E49A1">
        <w:rPr>
          <w:sz w:val="24"/>
          <w:szCs w:val="24"/>
        </w:rPr>
        <w:t xml:space="preserve">Digitalizace rukopisu Knížka </w:t>
      </w:r>
      <w:proofErr w:type="spellStart"/>
      <w:r w:rsidRPr="003E49A1">
        <w:rPr>
          <w:sz w:val="24"/>
          <w:szCs w:val="24"/>
        </w:rPr>
        <w:t>kucharzska</w:t>
      </w:r>
      <w:proofErr w:type="spellEnd"/>
      <w:r w:rsidRPr="003E49A1">
        <w:rPr>
          <w:sz w:val="24"/>
          <w:szCs w:val="24"/>
        </w:rPr>
        <w:t xml:space="preserve"> kterak se </w:t>
      </w:r>
      <w:proofErr w:type="spellStart"/>
      <w:r w:rsidRPr="003E49A1">
        <w:rPr>
          <w:sz w:val="24"/>
          <w:szCs w:val="24"/>
        </w:rPr>
        <w:t>magi</w:t>
      </w:r>
      <w:proofErr w:type="spellEnd"/>
      <w:r w:rsidRPr="003E49A1">
        <w:rPr>
          <w:sz w:val="24"/>
          <w:szCs w:val="24"/>
        </w:rPr>
        <w:t xml:space="preserve"> </w:t>
      </w:r>
      <w:proofErr w:type="spellStart"/>
      <w:r w:rsidRPr="003E49A1">
        <w:rPr>
          <w:sz w:val="24"/>
          <w:szCs w:val="24"/>
        </w:rPr>
        <w:t>rozliszne</w:t>
      </w:r>
      <w:proofErr w:type="spellEnd"/>
      <w:r w:rsidRPr="003E49A1">
        <w:rPr>
          <w:sz w:val="24"/>
          <w:szCs w:val="24"/>
        </w:rPr>
        <w:t xml:space="preserve"> </w:t>
      </w:r>
      <w:proofErr w:type="spellStart"/>
      <w:r w:rsidRPr="003E49A1">
        <w:rPr>
          <w:sz w:val="24"/>
          <w:szCs w:val="24"/>
        </w:rPr>
        <w:t>gídla</w:t>
      </w:r>
      <w:proofErr w:type="spellEnd"/>
      <w:r w:rsidRPr="003E49A1">
        <w:rPr>
          <w:sz w:val="24"/>
          <w:szCs w:val="24"/>
        </w:rPr>
        <w:t xml:space="preserve"> </w:t>
      </w:r>
      <w:proofErr w:type="spellStart"/>
      <w:r w:rsidRPr="003E49A1">
        <w:rPr>
          <w:sz w:val="24"/>
          <w:szCs w:val="24"/>
        </w:rPr>
        <w:t>strogiti</w:t>
      </w:r>
      <w:proofErr w:type="spellEnd"/>
      <w:r w:rsidR="0037368C">
        <w:rPr>
          <w:sz w:val="24"/>
          <w:szCs w:val="24"/>
        </w:rPr>
        <w:t xml:space="preserve">): </w:t>
      </w:r>
      <w:r w:rsidR="003B5BC9" w:rsidRPr="003B5BC9">
        <w:rPr>
          <w:sz w:val="24"/>
          <w:szCs w:val="24"/>
        </w:rPr>
        <w:t>v základních údajích</w:t>
      </w:r>
      <w:r w:rsidR="00CF578C">
        <w:rPr>
          <w:sz w:val="24"/>
          <w:szCs w:val="24"/>
        </w:rPr>
        <w:t xml:space="preserve"> o </w:t>
      </w:r>
      <w:r w:rsidR="003B5BC9" w:rsidRPr="003B5BC9">
        <w:rPr>
          <w:sz w:val="24"/>
          <w:szCs w:val="24"/>
        </w:rPr>
        <w:t xml:space="preserve">žadateli </w:t>
      </w:r>
      <w:r w:rsidR="004D01A5">
        <w:rPr>
          <w:sz w:val="24"/>
          <w:szCs w:val="24"/>
        </w:rPr>
        <w:t>nejsou uvedeny</w:t>
      </w:r>
      <w:r w:rsidR="003B5BC9" w:rsidRPr="003B5BC9">
        <w:rPr>
          <w:sz w:val="24"/>
          <w:szCs w:val="24"/>
        </w:rPr>
        <w:t xml:space="preserve"> údaje o rukopisech či prvotiscích a starých tiscích, přestože </w:t>
      </w:r>
      <w:r w:rsidR="00A01B66">
        <w:rPr>
          <w:sz w:val="24"/>
          <w:szCs w:val="24"/>
        </w:rPr>
        <w:t>jsou</w:t>
      </w:r>
      <w:r w:rsidR="003B5BC9" w:rsidRPr="003B5BC9">
        <w:rPr>
          <w:sz w:val="24"/>
          <w:szCs w:val="24"/>
        </w:rPr>
        <w:t xml:space="preserve"> </w:t>
      </w:r>
      <w:r w:rsidR="00A01B66">
        <w:rPr>
          <w:sz w:val="24"/>
          <w:szCs w:val="24"/>
        </w:rPr>
        <w:t>digitalizovány</w:t>
      </w:r>
      <w:r w:rsidR="003B5BC9">
        <w:rPr>
          <w:sz w:val="24"/>
          <w:szCs w:val="24"/>
        </w:rPr>
        <w:t>.</w:t>
      </w:r>
    </w:p>
    <w:p w14:paraId="20CDA2BA" w14:textId="714DD2A8" w:rsidR="00F17E4B" w:rsidRDefault="00A00A89" w:rsidP="00453AC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- projekt č. 14 (</w:t>
      </w:r>
      <w:r w:rsidRPr="00A00A89">
        <w:rPr>
          <w:sz w:val="24"/>
          <w:szCs w:val="24"/>
        </w:rPr>
        <w:t>Vojenský historický ústav Praha</w:t>
      </w:r>
      <w:r w:rsidR="006570E9">
        <w:rPr>
          <w:sz w:val="24"/>
          <w:szCs w:val="24"/>
        </w:rPr>
        <w:t xml:space="preserve">, </w:t>
      </w:r>
      <w:r w:rsidR="006570E9" w:rsidRPr="006570E9">
        <w:rPr>
          <w:sz w:val="24"/>
          <w:szCs w:val="24"/>
        </w:rPr>
        <w:t>Historie a vojenství v dobových písemnostech</w:t>
      </w:r>
      <w:r>
        <w:rPr>
          <w:sz w:val="24"/>
          <w:szCs w:val="24"/>
        </w:rPr>
        <w:t>):</w:t>
      </w:r>
      <w:r w:rsidR="0054783A">
        <w:rPr>
          <w:sz w:val="24"/>
          <w:szCs w:val="24"/>
        </w:rPr>
        <w:t xml:space="preserve"> v souladu se zadávací dokumentací jsou prioritou VISK 6 dokumenty vydané do cca poloviny 19. století, z tohoto důvodu je dotace krácena.</w:t>
      </w:r>
      <w:r>
        <w:rPr>
          <w:sz w:val="24"/>
          <w:szCs w:val="24"/>
        </w:rPr>
        <w:t xml:space="preserve"> </w:t>
      </w:r>
      <w:r w:rsidR="004C57E1" w:rsidRPr="004543D3">
        <w:rPr>
          <w:b/>
          <w:sz w:val="24"/>
          <w:szCs w:val="24"/>
        </w:rPr>
        <w:t>Podmínka</w:t>
      </w:r>
      <w:r w:rsidR="004C57E1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dotace není určena na tituly č. 7, 20 a 26 </w:t>
      </w:r>
      <w:r w:rsidR="00536411">
        <w:rPr>
          <w:sz w:val="24"/>
          <w:szCs w:val="24"/>
        </w:rPr>
        <w:t>(dokumenty z</w:t>
      </w:r>
      <w:r w:rsidR="006570E9">
        <w:rPr>
          <w:sz w:val="24"/>
          <w:szCs w:val="24"/>
        </w:rPr>
        <w:t xml:space="preserve"> </w:t>
      </w:r>
      <w:r w:rsidR="00536411">
        <w:rPr>
          <w:sz w:val="24"/>
          <w:szCs w:val="24"/>
        </w:rPr>
        <w:t>20. století) a č. 24 (archiválie)</w:t>
      </w:r>
      <w:r w:rsidR="00DF2A06">
        <w:rPr>
          <w:sz w:val="24"/>
          <w:szCs w:val="24"/>
        </w:rPr>
        <w:t>, t</w:t>
      </w:r>
      <w:r w:rsidR="006B2F56">
        <w:rPr>
          <w:sz w:val="24"/>
          <w:szCs w:val="24"/>
        </w:rPr>
        <w:t>yto dokumenty nejsou prioritou VISK 6.</w:t>
      </w:r>
    </w:p>
    <w:p w14:paraId="73DAFC12" w14:textId="2EC5585D" w:rsidR="001109A6" w:rsidRDefault="001109A6" w:rsidP="001109A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</w:t>
      </w:r>
      <w:r w:rsidR="00453ACC">
        <w:rPr>
          <w:sz w:val="24"/>
          <w:szCs w:val="24"/>
        </w:rPr>
        <w:t>16</w:t>
      </w:r>
      <w:r>
        <w:rPr>
          <w:sz w:val="24"/>
          <w:szCs w:val="24"/>
        </w:rPr>
        <w:t xml:space="preserve"> (</w:t>
      </w:r>
      <w:r w:rsidR="002D3ED6" w:rsidRPr="002D3ED6">
        <w:rPr>
          <w:sz w:val="24"/>
          <w:szCs w:val="24"/>
        </w:rPr>
        <w:t>Kanonie premonstrátů v Nové Říši</w:t>
      </w:r>
      <w:r>
        <w:rPr>
          <w:sz w:val="24"/>
          <w:szCs w:val="24"/>
        </w:rPr>
        <w:t xml:space="preserve">, </w:t>
      </w:r>
      <w:r w:rsidR="002D3ED6" w:rsidRPr="002D3ED6">
        <w:rPr>
          <w:sz w:val="24"/>
          <w:szCs w:val="24"/>
        </w:rPr>
        <w:t>Digitalizace rukopisů knihovny kanonie premonstrátů v Nové Říši. II. etapa</w:t>
      </w:r>
      <w:r>
        <w:rPr>
          <w:sz w:val="24"/>
          <w:szCs w:val="24"/>
        </w:rPr>
        <w:t>): n</w:t>
      </w:r>
      <w:r>
        <w:rPr>
          <w:sz w:val="24"/>
        </w:rPr>
        <w:t>a titulní straně žádosti je uvedena chybná výše požadované dotace.</w:t>
      </w:r>
    </w:p>
    <w:p w14:paraId="2C361A4B" w14:textId="77777777" w:rsidR="0084274B" w:rsidRPr="00F17E4B" w:rsidRDefault="0084274B" w:rsidP="00662541">
      <w:pPr>
        <w:jc w:val="both"/>
        <w:rPr>
          <w:sz w:val="24"/>
          <w:szCs w:val="24"/>
        </w:rPr>
      </w:pPr>
    </w:p>
    <w:p w14:paraId="329B711C" w14:textId="77777777" w:rsidR="000E0FEC" w:rsidRDefault="00F2582B" w:rsidP="002C2678">
      <w:pPr>
        <w:jc w:val="both"/>
        <w:rPr>
          <w:sz w:val="24"/>
        </w:rPr>
      </w:pPr>
      <w:r>
        <w:rPr>
          <w:sz w:val="24"/>
          <w:u w:val="single"/>
        </w:rPr>
        <w:t>Podmínka v rozhodnutí</w:t>
      </w:r>
      <w:r w:rsidR="002C2678" w:rsidRPr="0000226F">
        <w:rPr>
          <w:sz w:val="24"/>
          <w:u w:val="single"/>
        </w:rPr>
        <w:t xml:space="preserve"> o poskytnutí dotace</w:t>
      </w:r>
      <w:r w:rsidR="00EE5812">
        <w:rPr>
          <w:sz w:val="24"/>
        </w:rPr>
        <w:t>:</w:t>
      </w:r>
    </w:p>
    <w:p w14:paraId="104F0C0D" w14:textId="1FD7B25B" w:rsidR="00405D1C" w:rsidRPr="00F2582B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b/>
          <w:i/>
          <w:sz w:val="22"/>
          <w:szCs w:val="22"/>
        </w:rPr>
      </w:pPr>
      <w:r w:rsidRPr="00F2582B">
        <w:rPr>
          <w:b/>
          <w:i/>
          <w:iCs/>
          <w:sz w:val="22"/>
          <w:szCs w:val="22"/>
        </w:rPr>
        <w:t>Při digitalizaci</w:t>
      </w:r>
      <w:r w:rsidR="00130A7F" w:rsidRPr="00F2582B">
        <w:rPr>
          <w:b/>
          <w:i/>
          <w:iCs/>
          <w:sz w:val="22"/>
          <w:szCs w:val="22"/>
        </w:rPr>
        <w:t xml:space="preserve"> dokumentů</w:t>
      </w:r>
      <w:r w:rsidRPr="00F2582B">
        <w:rPr>
          <w:b/>
          <w:i/>
          <w:iCs/>
          <w:sz w:val="22"/>
          <w:szCs w:val="22"/>
        </w:rPr>
        <w:t xml:space="preserve"> se p</w:t>
      </w:r>
      <w:r w:rsidR="002C2678" w:rsidRPr="00F2582B">
        <w:rPr>
          <w:b/>
          <w:i/>
          <w:iCs/>
          <w:sz w:val="22"/>
          <w:szCs w:val="22"/>
        </w:rPr>
        <w:t xml:space="preserve">říjemce dotace </w:t>
      </w:r>
      <w:r w:rsidR="00405D1C" w:rsidRPr="00F2582B">
        <w:rPr>
          <w:b/>
          <w:i/>
          <w:iCs/>
          <w:sz w:val="22"/>
          <w:szCs w:val="22"/>
        </w:rPr>
        <w:t>bude řídit ve vš</w:t>
      </w:r>
      <w:r w:rsidR="00A332ED" w:rsidRPr="00F2582B">
        <w:rPr>
          <w:b/>
          <w:i/>
          <w:iCs/>
          <w:sz w:val="22"/>
          <w:szCs w:val="22"/>
        </w:rPr>
        <w:t>ech bodech povinnostmi</w:t>
      </w:r>
      <w:r w:rsidR="00405D1C" w:rsidRPr="00F2582B">
        <w:rPr>
          <w:b/>
          <w:i/>
          <w:iCs/>
          <w:sz w:val="22"/>
          <w:szCs w:val="22"/>
        </w:rPr>
        <w:t xml:space="preserve"> uvedenými v zadávací</w:t>
      </w:r>
      <w:r w:rsidR="00060F81" w:rsidRPr="00F2582B">
        <w:rPr>
          <w:b/>
          <w:i/>
          <w:iCs/>
          <w:sz w:val="22"/>
          <w:szCs w:val="22"/>
        </w:rPr>
        <w:t xml:space="preserve"> dokumentaci </w:t>
      </w:r>
      <w:r w:rsidR="00495C96">
        <w:rPr>
          <w:b/>
          <w:i/>
          <w:iCs/>
          <w:sz w:val="22"/>
          <w:szCs w:val="22"/>
        </w:rPr>
        <w:t>na rok 202</w:t>
      </w:r>
      <w:r w:rsidR="004C4524">
        <w:rPr>
          <w:b/>
          <w:i/>
          <w:iCs/>
          <w:sz w:val="22"/>
          <w:szCs w:val="22"/>
        </w:rPr>
        <w:t>5</w:t>
      </w:r>
      <w:r w:rsidR="00B92314" w:rsidRPr="00F2582B">
        <w:rPr>
          <w:b/>
          <w:i/>
          <w:iCs/>
          <w:sz w:val="22"/>
          <w:szCs w:val="22"/>
        </w:rPr>
        <w:t xml:space="preserve">, zejména </w:t>
      </w:r>
      <w:r w:rsidR="00405D1C" w:rsidRPr="00F2582B">
        <w:rPr>
          <w:b/>
          <w:i/>
          <w:sz w:val="22"/>
          <w:szCs w:val="22"/>
        </w:rPr>
        <w:t>standardem nazvaným Definice digitálního dokumentu pro potřeby zpřístupnění a trvalého uložení v podprogramu V</w:t>
      </w:r>
      <w:r w:rsidR="00B92314" w:rsidRPr="00F2582B">
        <w:rPr>
          <w:b/>
          <w:i/>
          <w:sz w:val="22"/>
          <w:szCs w:val="22"/>
        </w:rPr>
        <w:t>ISK6 (</w:t>
      </w:r>
      <w:hyperlink r:id="rId6" w:history="1">
        <w:r w:rsidR="00405D1C" w:rsidRPr="00F2582B">
          <w:rPr>
            <w:rStyle w:val="Hypertextovodkaz"/>
            <w:b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F2582B">
        <w:rPr>
          <w:b/>
          <w:i/>
          <w:sz w:val="22"/>
          <w:szCs w:val="22"/>
        </w:rPr>
        <w:t xml:space="preserve">). </w:t>
      </w:r>
      <w:r w:rsidR="00A332ED" w:rsidRPr="00F2582B">
        <w:rPr>
          <w:b/>
          <w:i/>
          <w:sz w:val="22"/>
          <w:szCs w:val="22"/>
        </w:rPr>
        <w:t>P</w:t>
      </w:r>
      <w:r w:rsidR="00B92314" w:rsidRPr="00F2582B">
        <w:rPr>
          <w:b/>
          <w:i/>
          <w:sz w:val="22"/>
          <w:szCs w:val="22"/>
        </w:rPr>
        <w:t>řed započetím vlastní realizace projektu</w:t>
      </w:r>
      <w:r w:rsidR="00A332ED" w:rsidRPr="00F2582B">
        <w:rPr>
          <w:b/>
          <w:i/>
          <w:sz w:val="22"/>
          <w:szCs w:val="22"/>
        </w:rPr>
        <w:t xml:space="preserve"> si </w:t>
      </w:r>
      <w:r w:rsidR="00B92314" w:rsidRPr="00F2582B">
        <w:rPr>
          <w:b/>
          <w:i/>
          <w:sz w:val="22"/>
          <w:szCs w:val="22"/>
        </w:rPr>
        <w:t xml:space="preserve">vyžádá a převezme od Národní knihovny ČR </w:t>
      </w:r>
      <w:r w:rsidR="00405D1C" w:rsidRPr="00F2582B">
        <w:rPr>
          <w:b/>
          <w:i/>
          <w:sz w:val="22"/>
          <w:szCs w:val="22"/>
        </w:rPr>
        <w:t>Identifikátor místa uložení či majitele</w:t>
      </w:r>
      <w:r w:rsidR="00B92314" w:rsidRPr="00F2582B">
        <w:rPr>
          <w:b/>
          <w:i/>
          <w:sz w:val="22"/>
          <w:szCs w:val="22"/>
        </w:rPr>
        <w:t xml:space="preserve"> a </w:t>
      </w:r>
      <w:r w:rsidR="00405D1C" w:rsidRPr="00F2582B">
        <w:rPr>
          <w:b/>
          <w:i/>
          <w:sz w:val="22"/>
          <w:szCs w:val="22"/>
        </w:rPr>
        <w:t>1 ks referenční barevné tabulky HEXACHROM včetně příslušných metadat</w:t>
      </w:r>
      <w:r w:rsidR="00B92314" w:rsidRPr="00F2582B">
        <w:rPr>
          <w:b/>
          <w:i/>
          <w:sz w:val="22"/>
          <w:szCs w:val="22"/>
        </w:rPr>
        <w:t xml:space="preserve">. </w:t>
      </w:r>
      <w:r w:rsidR="00A332ED" w:rsidRPr="00F2582B">
        <w:rPr>
          <w:b/>
          <w:i/>
          <w:sz w:val="22"/>
          <w:szCs w:val="22"/>
        </w:rPr>
        <w:t xml:space="preserve">Příjemce dotace </w:t>
      </w:r>
      <w:r w:rsidR="00405D1C" w:rsidRPr="00F2582B">
        <w:rPr>
          <w:b/>
          <w:i/>
          <w:sz w:val="22"/>
          <w:szCs w:val="22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 w:rsidRPr="00F2582B">
        <w:rPr>
          <w:b/>
          <w:i/>
          <w:sz w:val="22"/>
          <w:szCs w:val="22"/>
        </w:rPr>
        <w:t xml:space="preserve"> Národní knihovny</w:t>
      </w:r>
      <w:r w:rsidR="00A332ED" w:rsidRPr="00F2582B">
        <w:rPr>
          <w:b/>
          <w:i/>
          <w:sz w:val="22"/>
          <w:szCs w:val="22"/>
        </w:rPr>
        <w:t xml:space="preserve"> ČR za účelem </w:t>
      </w:r>
      <w:r w:rsidR="00405D1C" w:rsidRPr="00F2582B">
        <w:rPr>
          <w:b/>
          <w:i/>
          <w:sz w:val="22"/>
          <w:szCs w:val="22"/>
        </w:rPr>
        <w:t>uložení MC v Centrál</w:t>
      </w:r>
      <w:r w:rsidR="00A332ED" w:rsidRPr="00F2582B">
        <w:rPr>
          <w:b/>
          <w:i/>
          <w:sz w:val="22"/>
          <w:szCs w:val="22"/>
        </w:rPr>
        <w:t>ním d</w:t>
      </w:r>
      <w:r w:rsidR="00620B4F" w:rsidRPr="00F2582B">
        <w:rPr>
          <w:b/>
          <w:i/>
          <w:sz w:val="22"/>
          <w:szCs w:val="22"/>
        </w:rPr>
        <w:t>atovém úložišti NK</w:t>
      </w:r>
      <w:r w:rsidR="00A332ED" w:rsidRPr="00F2582B">
        <w:rPr>
          <w:b/>
          <w:i/>
          <w:sz w:val="22"/>
          <w:szCs w:val="22"/>
        </w:rPr>
        <w:t xml:space="preserve"> ČR a </w:t>
      </w:r>
      <w:r w:rsidR="00405D1C" w:rsidRPr="00F2582B">
        <w:rPr>
          <w:b/>
          <w:i/>
          <w:sz w:val="22"/>
          <w:szCs w:val="22"/>
        </w:rPr>
        <w:t>zpřístupnění UC v</w:t>
      </w:r>
      <w:r w:rsidR="00A332ED" w:rsidRPr="00F2582B">
        <w:rPr>
          <w:b/>
          <w:i/>
          <w:sz w:val="22"/>
          <w:szCs w:val="22"/>
        </w:rPr>
        <w:t> </w:t>
      </w:r>
      <w:proofErr w:type="spellStart"/>
      <w:r w:rsidR="00405D1C" w:rsidRPr="00F2582B">
        <w:rPr>
          <w:b/>
          <w:i/>
          <w:sz w:val="22"/>
          <w:szCs w:val="22"/>
        </w:rPr>
        <w:t>Manuscriptoriu</w:t>
      </w:r>
      <w:proofErr w:type="spellEnd"/>
      <w:r w:rsidR="00A332ED" w:rsidRPr="00F2582B">
        <w:rPr>
          <w:b/>
          <w:i/>
          <w:sz w:val="22"/>
          <w:szCs w:val="22"/>
        </w:rPr>
        <w:t>. Z</w:t>
      </w:r>
      <w:r w:rsidR="00405D1C" w:rsidRPr="00F2582B">
        <w:rPr>
          <w:b/>
          <w:i/>
          <w:sz w:val="22"/>
          <w:szCs w:val="22"/>
        </w:rPr>
        <w:t xml:space="preserve">ároveň s předáním transportního balíčku VISK6 je </w:t>
      </w:r>
      <w:r w:rsidR="00A332ED" w:rsidRPr="00F2582B">
        <w:rPr>
          <w:b/>
          <w:i/>
          <w:sz w:val="22"/>
          <w:szCs w:val="22"/>
        </w:rPr>
        <w:t>povinen předat Národní knihovně</w:t>
      </w:r>
      <w:r w:rsidR="00405D1C" w:rsidRPr="00F2582B">
        <w:rPr>
          <w:b/>
          <w:i/>
          <w:sz w:val="22"/>
          <w:szCs w:val="22"/>
        </w:rPr>
        <w:t xml:space="preserve"> ČR k uložení referenční barevnou tabulku HEXACHROM</w:t>
      </w:r>
      <w:r w:rsidR="00A332ED" w:rsidRPr="00F2582B">
        <w:rPr>
          <w:b/>
          <w:i/>
          <w:sz w:val="22"/>
          <w:szCs w:val="22"/>
        </w:rPr>
        <w:t>.</w:t>
      </w:r>
    </w:p>
    <w:p w14:paraId="438E1023" w14:textId="77777777"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14:paraId="6B6A6F88" w14:textId="77777777" w:rsidR="00EF2755" w:rsidRDefault="00EF2755" w:rsidP="002C2678">
      <w:pPr>
        <w:jc w:val="both"/>
        <w:rPr>
          <w:sz w:val="24"/>
        </w:rPr>
      </w:pPr>
    </w:p>
    <w:p w14:paraId="7A29DD94" w14:textId="39579959" w:rsidR="002C2678" w:rsidRDefault="00144DFE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2C2678" w:rsidRPr="009F55E1">
        <w:rPr>
          <w:b/>
          <w:sz w:val="24"/>
        </w:rPr>
        <w:t xml:space="preserve">. Závěr </w:t>
      </w:r>
      <w:r w:rsidR="008C529C" w:rsidRPr="008C529C">
        <w:rPr>
          <w:b/>
          <w:sz w:val="24"/>
        </w:rPr>
        <w:t>–</w:t>
      </w:r>
      <w:r w:rsidR="002C2678" w:rsidRPr="009F55E1">
        <w:rPr>
          <w:b/>
          <w:sz w:val="24"/>
        </w:rPr>
        <w:t xml:space="preserve"> </w:t>
      </w:r>
      <w:r w:rsidR="00662541" w:rsidRPr="009F55E1">
        <w:rPr>
          <w:b/>
          <w:sz w:val="24"/>
        </w:rPr>
        <w:t>přidělení finančních prostředků</w:t>
      </w:r>
      <w:r w:rsidR="002C2678" w:rsidRPr="009F55E1">
        <w:rPr>
          <w:b/>
          <w:sz w:val="24"/>
        </w:rPr>
        <w:t>:</w:t>
      </w:r>
    </w:p>
    <w:p w14:paraId="07B3626F" w14:textId="77777777" w:rsidR="00D81F91" w:rsidRDefault="00950591" w:rsidP="0075392C">
      <w:pPr>
        <w:numPr>
          <w:ilvl w:val="0"/>
          <w:numId w:val="3"/>
        </w:numPr>
        <w:suppressAutoHyphens w:val="0"/>
        <w:jc w:val="both"/>
        <w:rPr>
          <w:sz w:val="24"/>
        </w:rPr>
      </w:pPr>
      <w:r w:rsidRPr="00D81F91">
        <w:rPr>
          <w:sz w:val="24"/>
        </w:rPr>
        <w:t xml:space="preserve">Celkem bylo </w:t>
      </w:r>
      <w:r w:rsidR="00817E26" w:rsidRPr="00D81F91">
        <w:rPr>
          <w:sz w:val="24"/>
        </w:rPr>
        <w:t xml:space="preserve">komisi předloženo k hodnocení </w:t>
      </w:r>
      <w:r w:rsidR="00495C96" w:rsidRPr="00D81F91">
        <w:rPr>
          <w:b/>
          <w:bCs/>
          <w:sz w:val="24"/>
        </w:rPr>
        <w:t>1</w:t>
      </w:r>
      <w:r w:rsidR="007D431B" w:rsidRPr="00D81F91">
        <w:rPr>
          <w:b/>
          <w:bCs/>
          <w:sz w:val="24"/>
        </w:rPr>
        <w:t>6</w:t>
      </w:r>
      <w:r w:rsidR="00817E26" w:rsidRPr="00D81F91">
        <w:rPr>
          <w:b/>
          <w:bCs/>
          <w:sz w:val="24"/>
        </w:rPr>
        <w:t xml:space="preserve"> projektů</w:t>
      </w:r>
      <w:r w:rsidR="00817E26" w:rsidRPr="00D81F91">
        <w:rPr>
          <w:sz w:val="24"/>
        </w:rPr>
        <w:t xml:space="preserve">. Souhrn veškerých finančních požadavků činil </w:t>
      </w:r>
      <w:r w:rsidR="009F55E1" w:rsidRPr="00D81F91">
        <w:rPr>
          <w:b/>
          <w:bCs/>
          <w:sz w:val="24"/>
        </w:rPr>
        <w:t xml:space="preserve">2 </w:t>
      </w:r>
      <w:r w:rsidR="00686287" w:rsidRPr="00D81F91">
        <w:rPr>
          <w:b/>
          <w:bCs/>
          <w:sz w:val="24"/>
        </w:rPr>
        <w:t>436</w:t>
      </w:r>
      <w:r w:rsidR="00817E26" w:rsidRPr="00D81F91">
        <w:rPr>
          <w:b/>
          <w:bCs/>
          <w:sz w:val="24"/>
        </w:rPr>
        <w:t xml:space="preserve"> 000 Kč</w:t>
      </w:r>
      <w:r w:rsidR="00817E26" w:rsidRPr="00D81F91">
        <w:rPr>
          <w:sz w:val="24"/>
        </w:rPr>
        <w:t>.</w:t>
      </w:r>
    </w:p>
    <w:p w14:paraId="62E31A1E" w14:textId="26578C70" w:rsidR="002C2678" w:rsidRPr="00D81F91" w:rsidRDefault="002C2678" w:rsidP="0075392C">
      <w:pPr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D81F91">
        <w:rPr>
          <w:sz w:val="24"/>
          <w:szCs w:val="24"/>
        </w:rPr>
        <w:t xml:space="preserve">Komise doporučila </w:t>
      </w:r>
      <w:r w:rsidRPr="00D81F91">
        <w:rPr>
          <w:bCs/>
          <w:sz w:val="24"/>
          <w:szCs w:val="24"/>
        </w:rPr>
        <w:t>k finanční podpoře MK c</w:t>
      </w:r>
      <w:r w:rsidR="00662541" w:rsidRPr="00D81F91">
        <w:rPr>
          <w:bCs/>
          <w:sz w:val="24"/>
          <w:szCs w:val="24"/>
        </w:rPr>
        <w:t>elkem</w:t>
      </w:r>
      <w:r w:rsidR="00495C96" w:rsidRPr="00D81F91">
        <w:rPr>
          <w:b/>
          <w:bCs/>
          <w:sz w:val="24"/>
          <w:szCs w:val="24"/>
        </w:rPr>
        <w:t xml:space="preserve"> 1</w:t>
      </w:r>
      <w:r w:rsidR="00D81F91" w:rsidRPr="00D81F91">
        <w:rPr>
          <w:b/>
          <w:bCs/>
          <w:sz w:val="24"/>
          <w:szCs w:val="24"/>
        </w:rPr>
        <w:t>6</w:t>
      </w:r>
      <w:r w:rsidRPr="00D81F91">
        <w:rPr>
          <w:b/>
          <w:bCs/>
          <w:sz w:val="24"/>
          <w:szCs w:val="24"/>
        </w:rPr>
        <w:t xml:space="preserve"> projektů</w:t>
      </w:r>
      <w:r w:rsidR="00973613" w:rsidRPr="00D81F91">
        <w:rPr>
          <w:sz w:val="24"/>
          <w:szCs w:val="24"/>
        </w:rPr>
        <w:t>.</w:t>
      </w:r>
      <w:r w:rsidR="005C2234" w:rsidRPr="00D81F91">
        <w:rPr>
          <w:sz w:val="24"/>
          <w:szCs w:val="24"/>
        </w:rPr>
        <w:t xml:space="preserve"> </w:t>
      </w:r>
      <w:r w:rsidRPr="00D81F91">
        <w:rPr>
          <w:sz w:val="24"/>
          <w:szCs w:val="24"/>
        </w:rPr>
        <w:t>Celkem bylo rozděleno</w:t>
      </w:r>
      <w:r w:rsidR="000E0FEC" w:rsidRPr="00D81F91">
        <w:rPr>
          <w:sz w:val="24"/>
          <w:szCs w:val="24"/>
        </w:rPr>
        <w:br/>
      </w:r>
      <w:r w:rsidR="00D81F91" w:rsidRPr="00D81F91">
        <w:rPr>
          <w:b/>
          <w:bCs/>
          <w:sz w:val="24"/>
          <w:szCs w:val="24"/>
          <w:lang w:eastAsia="cs-CZ"/>
        </w:rPr>
        <w:t xml:space="preserve">2 387 000 </w:t>
      </w:r>
      <w:r w:rsidRPr="00D81F91">
        <w:rPr>
          <w:b/>
          <w:bCs/>
          <w:sz w:val="24"/>
          <w:szCs w:val="24"/>
        </w:rPr>
        <w:t xml:space="preserve">Kč </w:t>
      </w:r>
      <w:r w:rsidRPr="00D81F91">
        <w:rPr>
          <w:bCs/>
          <w:sz w:val="24"/>
          <w:szCs w:val="24"/>
        </w:rPr>
        <w:t>neinvestičních prostředků</w:t>
      </w:r>
      <w:r w:rsidRPr="00D81F91">
        <w:rPr>
          <w:sz w:val="24"/>
          <w:szCs w:val="24"/>
        </w:rPr>
        <w:t>. Výsledky ukazuje přiložená tabulka.</w:t>
      </w:r>
    </w:p>
    <w:p w14:paraId="3D6DCE8F" w14:textId="77777777" w:rsidR="00130A7F" w:rsidRPr="00D81F91" w:rsidRDefault="00130A7F" w:rsidP="002C2678">
      <w:pPr>
        <w:jc w:val="both"/>
        <w:rPr>
          <w:sz w:val="24"/>
          <w:szCs w:val="24"/>
        </w:rPr>
      </w:pPr>
    </w:p>
    <w:p w14:paraId="389A1FBD" w14:textId="77777777" w:rsidR="00661446" w:rsidRDefault="00661446" w:rsidP="002C2678">
      <w:pPr>
        <w:jc w:val="both"/>
        <w:rPr>
          <w:sz w:val="24"/>
        </w:rPr>
      </w:pPr>
    </w:p>
    <w:p w14:paraId="0BC05CB2" w14:textId="77777777" w:rsidR="009E4D18" w:rsidRPr="00130A7F" w:rsidRDefault="009E4D18" w:rsidP="002C2678">
      <w:pPr>
        <w:jc w:val="both"/>
        <w:rPr>
          <w:sz w:val="24"/>
        </w:rPr>
      </w:pPr>
    </w:p>
    <w:p w14:paraId="33B3C5D2" w14:textId="31303DA2"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r w:rsidR="007217DF">
        <w:rPr>
          <w:bCs/>
          <w:sz w:val="24"/>
        </w:rPr>
        <w:t>Pavlína Doležalová</w:t>
      </w:r>
      <w:r>
        <w:rPr>
          <w:bCs/>
          <w:sz w:val="24"/>
        </w:rPr>
        <w:t>,</w:t>
      </w:r>
      <w:r w:rsidR="004C4524">
        <w:rPr>
          <w:bCs/>
          <w:sz w:val="24"/>
        </w:rPr>
        <w:t xml:space="preserve"> </w:t>
      </w:r>
      <w:r>
        <w:rPr>
          <w:bCs/>
          <w:sz w:val="24"/>
        </w:rPr>
        <w:t>tajemnice</w:t>
      </w:r>
      <w:r w:rsidR="007217DF">
        <w:rPr>
          <w:bCs/>
          <w:sz w:val="24"/>
        </w:rPr>
        <w:t>, 4. února 2025</w:t>
      </w:r>
    </w:p>
    <w:p w14:paraId="12B8C65C" w14:textId="3C13B737"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DD79C1">
        <w:rPr>
          <w:bCs/>
          <w:sz w:val="24"/>
        </w:rPr>
        <w:t xml:space="preserve"> </w:t>
      </w:r>
    </w:p>
    <w:p w14:paraId="559E6C52" w14:textId="77777777" w:rsidR="004E5716" w:rsidRDefault="004E5716" w:rsidP="002C2678">
      <w:pPr>
        <w:jc w:val="both"/>
        <w:rPr>
          <w:bCs/>
          <w:sz w:val="24"/>
        </w:rPr>
      </w:pPr>
    </w:p>
    <w:p w14:paraId="39AE68C5" w14:textId="77777777" w:rsidR="00227655" w:rsidRDefault="00227655" w:rsidP="002C2678">
      <w:pPr>
        <w:jc w:val="both"/>
        <w:rPr>
          <w:bCs/>
          <w:sz w:val="24"/>
        </w:rPr>
      </w:pPr>
    </w:p>
    <w:p w14:paraId="6804F5F1" w14:textId="7E5F8ADF" w:rsidR="002C2678" w:rsidRDefault="00973613" w:rsidP="002C2678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1B1AD8">
        <w:rPr>
          <w:bCs/>
          <w:sz w:val="24"/>
        </w:rPr>
        <w:t>a</w:t>
      </w:r>
      <w:r w:rsidR="002C2678">
        <w:rPr>
          <w:bCs/>
          <w:sz w:val="24"/>
        </w:rPr>
        <w:t xml:space="preserve">: </w:t>
      </w:r>
      <w:r w:rsidR="00737927" w:rsidRPr="00E47EAE">
        <w:rPr>
          <w:sz w:val="24"/>
        </w:rPr>
        <w:t>Mgr. Lenka Bendová</w:t>
      </w:r>
      <w:r w:rsidR="00245DAB">
        <w:rPr>
          <w:sz w:val="24"/>
        </w:rPr>
        <w:t>,</w:t>
      </w:r>
      <w:r w:rsidR="004C4524">
        <w:rPr>
          <w:sz w:val="24"/>
        </w:rPr>
        <w:t xml:space="preserve"> </w:t>
      </w:r>
      <w:r w:rsidR="00FB59C2">
        <w:rPr>
          <w:bCs/>
          <w:sz w:val="24"/>
        </w:rPr>
        <w:t>předsed</w:t>
      </w:r>
      <w:r w:rsidR="00737927">
        <w:rPr>
          <w:bCs/>
          <w:sz w:val="24"/>
        </w:rPr>
        <w:t>kyně</w:t>
      </w:r>
      <w:r w:rsidR="002C2678">
        <w:rPr>
          <w:bCs/>
          <w:sz w:val="24"/>
        </w:rPr>
        <w:t xml:space="preserve"> komise</w:t>
      </w:r>
    </w:p>
    <w:sectPr w:rsidR="002C2678" w:rsidSect="00D46A31">
      <w:footnotePr>
        <w:pos w:val="beneathText"/>
      </w:footnotePr>
      <w:pgSz w:w="11905" w:h="16837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78"/>
    <w:rsid w:val="00000B9B"/>
    <w:rsid w:val="0000226F"/>
    <w:rsid w:val="00002980"/>
    <w:rsid w:val="00013F12"/>
    <w:rsid w:val="00016318"/>
    <w:rsid w:val="00017C63"/>
    <w:rsid w:val="000245B2"/>
    <w:rsid w:val="00024DAA"/>
    <w:rsid w:val="00025F30"/>
    <w:rsid w:val="00026DC7"/>
    <w:rsid w:val="00027E6E"/>
    <w:rsid w:val="000305D5"/>
    <w:rsid w:val="00032592"/>
    <w:rsid w:val="000348B8"/>
    <w:rsid w:val="00034E94"/>
    <w:rsid w:val="0003648F"/>
    <w:rsid w:val="000442DD"/>
    <w:rsid w:val="00046D99"/>
    <w:rsid w:val="00055182"/>
    <w:rsid w:val="00055544"/>
    <w:rsid w:val="00056B73"/>
    <w:rsid w:val="00060F81"/>
    <w:rsid w:val="00067156"/>
    <w:rsid w:val="000672EF"/>
    <w:rsid w:val="00075804"/>
    <w:rsid w:val="0007638D"/>
    <w:rsid w:val="00083CFC"/>
    <w:rsid w:val="000A308A"/>
    <w:rsid w:val="000A463B"/>
    <w:rsid w:val="000A61D6"/>
    <w:rsid w:val="000C0918"/>
    <w:rsid w:val="000C2AC9"/>
    <w:rsid w:val="000C3BAF"/>
    <w:rsid w:val="000D381D"/>
    <w:rsid w:val="000E0FEC"/>
    <w:rsid w:val="000E2E94"/>
    <w:rsid w:val="000E374E"/>
    <w:rsid w:val="000E3D65"/>
    <w:rsid w:val="000F0BB1"/>
    <w:rsid w:val="000F37AF"/>
    <w:rsid w:val="000F4C21"/>
    <w:rsid w:val="0010179E"/>
    <w:rsid w:val="001109A6"/>
    <w:rsid w:val="00110FBC"/>
    <w:rsid w:val="0011686B"/>
    <w:rsid w:val="00127064"/>
    <w:rsid w:val="00130833"/>
    <w:rsid w:val="00130A7F"/>
    <w:rsid w:val="0013163D"/>
    <w:rsid w:val="00132E6D"/>
    <w:rsid w:val="00140D97"/>
    <w:rsid w:val="00143280"/>
    <w:rsid w:val="00144DFE"/>
    <w:rsid w:val="00150C1A"/>
    <w:rsid w:val="00151362"/>
    <w:rsid w:val="00157944"/>
    <w:rsid w:val="00161A84"/>
    <w:rsid w:val="00162759"/>
    <w:rsid w:val="001708D8"/>
    <w:rsid w:val="00180F65"/>
    <w:rsid w:val="00181772"/>
    <w:rsid w:val="001832FE"/>
    <w:rsid w:val="00185CF0"/>
    <w:rsid w:val="00185F22"/>
    <w:rsid w:val="00186FC4"/>
    <w:rsid w:val="00187D57"/>
    <w:rsid w:val="001903D0"/>
    <w:rsid w:val="0019270A"/>
    <w:rsid w:val="00195F32"/>
    <w:rsid w:val="001A1220"/>
    <w:rsid w:val="001A41FE"/>
    <w:rsid w:val="001A54F3"/>
    <w:rsid w:val="001B1AD8"/>
    <w:rsid w:val="001B2079"/>
    <w:rsid w:val="001C0E07"/>
    <w:rsid w:val="001D28C0"/>
    <w:rsid w:val="001D2C60"/>
    <w:rsid w:val="001D731B"/>
    <w:rsid w:val="001D77E8"/>
    <w:rsid w:val="001E1B80"/>
    <w:rsid w:val="001E7B42"/>
    <w:rsid w:val="001F0DF0"/>
    <w:rsid w:val="001F4018"/>
    <w:rsid w:val="002040CE"/>
    <w:rsid w:val="002074E5"/>
    <w:rsid w:val="002107B1"/>
    <w:rsid w:val="002114AE"/>
    <w:rsid w:val="002161F3"/>
    <w:rsid w:val="002215B9"/>
    <w:rsid w:val="002229F7"/>
    <w:rsid w:val="0022404F"/>
    <w:rsid w:val="00224E37"/>
    <w:rsid w:val="00227655"/>
    <w:rsid w:val="00232A4C"/>
    <w:rsid w:val="002359AC"/>
    <w:rsid w:val="00236436"/>
    <w:rsid w:val="00236A41"/>
    <w:rsid w:val="00243164"/>
    <w:rsid w:val="00245DAB"/>
    <w:rsid w:val="00252C6B"/>
    <w:rsid w:val="002532E3"/>
    <w:rsid w:val="00254454"/>
    <w:rsid w:val="00257844"/>
    <w:rsid w:val="0026129E"/>
    <w:rsid w:val="002663B2"/>
    <w:rsid w:val="002734CB"/>
    <w:rsid w:val="0027517A"/>
    <w:rsid w:val="002913D5"/>
    <w:rsid w:val="002918E8"/>
    <w:rsid w:val="002974E5"/>
    <w:rsid w:val="002A0BB2"/>
    <w:rsid w:val="002A31D5"/>
    <w:rsid w:val="002B27C8"/>
    <w:rsid w:val="002B387C"/>
    <w:rsid w:val="002B66EB"/>
    <w:rsid w:val="002C120E"/>
    <w:rsid w:val="002C2678"/>
    <w:rsid w:val="002C2FB8"/>
    <w:rsid w:val="002C66FD"/>
    <w:rsid w:val="002C74C9"/>
    <w:rsid w:val="002D3ED6"/>
    <w:rsid w:val="002D7DC5"/>
    <w:rsid w:val="002D7F39"/>
    <w:rsid w:val="002E3876"/>
    <w:rsid w:val="002E7580"/>
    <w:rsid w:val="002F1A9B"/>
    <w:rsid w:val="002F3AE9"/>
    <w:rsid w:val="002F79FF"/>
    <w:rsid w:val="003118D1"/>
    <w:rsid w:val="00314D0A"/>
    <w:rsid w:val="00316327"/>
    <w:rsid w:val="0032479A"/>
    <w:rsid w:val="00326EA5"/>
    <w:rsid w:val="00327F45"/>
    <w:rsid w:val="0033055B"/>
    <w:rsid w:val="00330E50"/>
    <w:rsid w:val="00331308"/>
    <w:rsid w:val="003442A2"/>
    <w:rsid w:val="003465FB"/>
    <w:rsid w:val="00346DD8"/>
    <w:rsid w:val="00347D49"/>
    <w:rsid w:val="00350FB9"/>
    <w:rsid w:val="00352E30"/>
    <w:rsid w:val="00353713"/>
    <w:rsid w:val="00357A07"/>
    <w:rsid w:val="003669A7"/>
    <w:rsid w:val="0037368C"/>
    <w:rsid w:val="003753D3"/>
    <w:rsid w:val="00375CD7"/>
    <w:rsid w:val="00381918"/>
    <w:rsid w:val="00383301"/>
    <w:rsid w:val="00383F55"/>
    <w:rsid w:val="0039477F"/>
    <w:rsid w:val="00397DEC"/>
    <w:rsid w:val="003A2E35"/>
    <w:rsid w:val="003A6E8E"/>
    <w:rsid w:val="003B0B38"/>
    <w:rsid w:val="003B0CAF"/>
    <w:rsid w:val="003B4827"/>
    <w:rsid w:val="003B5BC9"/>
    <w:rsid w:val="003C0845"/>
    <w:rsid w:val="003C146F"/>
    <w:rsid w:val="003C4C72"/>
    <w:rsid w:val="003E080C"/>
    <w:rsid w:val="003E1FE5"/>
    <w:rsid w:val="003E344D"/>
    <w:rsid w:val="003E4210"/>
    <w:rsid w:val="003E49A1"/>
    <w:rsid w:val="003E49ED"/>
    <w:rsid w:val="003E752F"/>
    <w:rsid w:val="00404FBF"/>
    <w:rsid w:val="00405552"/>
    <w:rsid w:val="00405D1C"/>
    <w:rsid w:val="00421D2F"/>
    <w:rsid w:val="00424732"/>
    <w:rsid w:val="004303F3"/>
    <w:rsid w:val="00435D6C"/>
    <w:rsid w:val="00445041"/>
    <w:rsid w:val="004460CD"/>
    <w:rsid w:val="004523C2"/>
    <w:rsid w:val="004538E1"/>
    <w:rsid w:val="00453ACC"/>
    <w:rsid w:val="00455472"/>
    <w:rsid w:val="00455C33"/>
    <w:rsid w:val="00461274"/>
    <w:rsid w:val="00466AD9"/>
    <w:rsid w:val="00474218"/>
    <w:rsid w:val="00481D12"/>
    <w:rsid w:val="004869FC"/>
    <w:rsid w:val="00490D5B"/>
    <w:rsid w:val="00494EA2"/>
    <w:rsid w:val="00495C96"/>
    <w:rsid w:val="004A25C4"/>
    <w:rsid w:val="004A2C63"/>
    <w:rsid w:val="004B1463"/>
    <w:rsid w:val="004C4524"/>
    <w:rsid w:val="004C47F3"/>
    <w:rsid w:val="004C483D"/>
    <w:rsid w:val="004C4F85"/>
    <w:rsid w:val="004C57E1"/>
    <w:rsid w:val="004C73FE"/>
    <w:rsid w:val="004D01A5"/>
    <w:rsid w:val="004E5716"/>
    <w:rsid w:val="004F6769"/>
    <w:rsid w:val="00505E3E"/>
    <w:rsid w:val="0051433C"/>
    <w:rsid w:val="005168B5"/>
    <w:rsid w:val="00520052"/>
    <w:rsid w:val="0052384C"/>
    <w:rsid w:val="00523F8A"/>
    <w:rsid w:val="00536411"/>
    <w:rsid w:val="005369AB"/>
    <w:rsid w:val="00541FED"/>
    <w:rsid w:val="0054783A"/>
    <w:rsid w:val="00555C19"/>
    <w:rsid w:val="005578FD"/>
    <w:rsid w:val="00560592"/>
    <w:rsid w:val="00561981"/>
    <w:rsid w:val="00571E4F"/>
    <w:rsid w:val="005833DB"/>
    <w:rsid w:val="00583EA4"/>
    <w:rsid w:val="0058591C"/>
    <w:rsid w:val="005A4DE6"/>
    <w:rsid w:val="005A5C4B"/>
    <w:rsid w:val="005C0A92"/>
    <w:rsid w:val="005C2234"/>
    <w:rsid w:val="005C4E13"/>
    <w:rsid w:val="005C6D73"/>
    <w:rsid w:val="005D465F"/>
    <w:rsid w:val="005D5A80"/>
    <w:rsid w:val="005D5E77"/>
    <w:rsid w:val="005E0BED"/>
    <w:rsid w:val="005E6218"/>
    <w:rsid w:val="005E7D17"/>
    <w:rsid w:val="005F4908"/>
    <w:rsid w:val="00603038"/>
    <w:rsid w:val="0060556D"/>
    <w:rsid w:val="006073EE"/>
    <w:rsid w:val="00615E82"/>
    <w:rsid w:val="00620B4F"/>
    <w:rsid w:val="00624C57"/>
    <w:rsid w:val="00625269"/>
    <w:rsid w:val="00627D3B"/>
    <w:rsid w:val="00633F25"/>
    <w:rsid w:val="00643019"/>
    <w:rsid w:val="00645FE4"/>
    <w:rsid w:val="00646186"/>
    <w:rsid w:val="00653F5C"/>
    <w:rsid w:val="00654AF6"/>
    <w:rsid w:val="00654E32"/>
    <w:rsid w:val="00655E16"/>
    <w:rsid w:val="006570E9"/>
    <w:rsid w:val="00657EF9"/>
    <w:rsid w:val="00661446"/>
    <w:rsid w:val="00662541"/>
    <w:rsid w:val="006634D9"/>
    <w:rsid w:val="00681462"/>
    <w:rsid w:val="00686287"/>
    <w:rsid w:val="006933FE"/>
    <w:rsid w:val="006946DC"/>
    <w:rsid w:val="006951B6"/>
    <w:rsid w:val="006A1F3C"/>
    <w:rsid w:val="006A32C4"/>
    <w:rsid w:val="006A66C8"/>
    <w:rsid w:val="006A67F4"/>
    <w:rsid w:val="006B1EE4"/>
    <w:rsid w:val="006B2F56"/>
    <w:rsid w:val="006B3CD5"/>
    <w:rsid w:val="006B3ED5"/>
    <w:rsid w:val="006B6022"/>
    <w:rsid w:val="006C53AF"/>
    <w:rsid w:val="006D0D4E"/>
    <w:rsid w:val="006D28FA"/>
    <w:rsid w:val="006D349D"/>
    <w:rsid w:val="006D5113"/>
    <w:rsid w:val="006D591E"/>
    <w:rsid w:val="006D765A"/>
    <w:rsid w:val="006E7B56"/>
    <w:rsid w:val="006F0EF0"/>
    <w:rsid w:val="006F23AF"/>
    <w:rsid w:val="006F2903"/>
    <w:rsid w:val="006F5C7D"/>
    <w:rsid w:val="00712CF1"/>
    <w:rsid w:val="00715ADC"/>
    <w:rsid w:val="00716386"/>
    <w:rsid w:val="007217DF"/>
    <w:rsid w:val="007243F9"/>
    <w:rsid w:val="00726F92"/>
    <w:rsid w:val="007318B0"/>
    <w:rsid w:val="00736DA5"/>
    <w:rsid w:val="00737368"/>
    <w:rsid w:val="00737927"/>
    <w:rsid w:val="00737D91"/>
    <w:rsid w:val="0074035F"/>
    <w:rsid w:val="007422B4"/>
    <w:rsid w:val="00744722"/>
    <w:rsid w:val="00753C22"/>
    <w:rsid w:val="007562F4"/>
    <w:rsid w:val="00761B59"/>
    <w:rsid w:val="0077078B"/>
    <w:rsid w:val="00780D90"/>
    <w:rsid w:val="00781BCE"/>
    <w:rsid w:val="00783FB8"/>
    <w:rsid w:val="00784D1C"/>
    <w:rsid w:val="007876F7"/>
    <w:rsid w:val="00791365"/>
    <w:rsid w:val="00793858"/>
    <w:rsid w:val="007956C2"/>
    <w:rsid w:val="00797309"/>
    <w:rsid w:val="007B0DFE"/>
    <w:rsid w:val="007B2A83"/>
    <w:rsid w:val="007B52C6"/>
    <w:rsid w:val="007B6D21"/>
    <w:rsid w:val="007D377D"/>
    <w:rsid w:val="007D431B"/>
    <w:rsid w:val="007E282A"/>
    <w:rsid w:val="007E6FEB"/>
    <w:rsid w:val="007F3830"/>
    <w:rsid w:val="007F5090"/>
    <w:rsid w:val="007F7466"/>
    <w:rsid w:val="008023F1"/>
    <w:rsid w:val="00805279"/>
    <w:rsid w:val="00805BF6"/>
    <w:rsid w:val="0081143C"/>
    <w:rsid w:val="00817BBE"/>
    <w:rsid w:val="00817E26"/>
    <w:rsid w:val="00823058"/>
    <w:rsid w:val="00825E1B"/>
    <w:rsid w:val="00832DE0"/>
    <w:rsid w:val="00834691"/>
    <w:rsid w:val="00837AE8"/>
    <w:rsid w:val="0084274B"/>
    <w:rsid w:val="008459EE"/>
    <w:rsid w:val="008466ED"/>
    <w:rsid w:val="00850577"/>
    <w:rsid w:val="00854828"/>
    <w:rsid w:val="00856299"/>
    <w:rsid w:val="00856379"/>
    <w:rsid w:val="008609F5"/>
    <w:rsid w:val="008614E9"/>
    <w:rsid w:val="00865E2F"/>
    <w:rsid w:val="00871AE3"/>
    <w:rsid w:val="00880417"/>
    <w:rsid w:val="00885E04"/>
    <w:rsid w:val="0088798A"/>
    <w:rsid w:val="008922F4"/>
    <w:rsid w:val="0089505A"/>
    <w:rsid w:val="008A5BB0"/>
    <w:rsid w:val="008A6C4D"/>
    <w:rsid w:val="008C281D"/>
    <w:rsid w:val="008C4727"/>
    <w:rsid w:val="008C529C"/>
    <w:rsid w:val="008D39E1"/>
    <w:rsid w:val="008D5BE5"/>
    <w:rsid w:val="008E4BF6"/>
    <w:rsid w:val="008E61A2"/>
    <w:rsid w:val="00902364"/>
    <w:rsid w:val="009039F9"/>
    <w:rsid w:val="009058C9"/>
    <w:rsid w:val="00920422"/>
    <w:rsid w:val="009225EE"/>
    <w:rsid w:val="0092633A"/>
    <w:rsid w:val="00937847"/>
    <w:rsid w:val="009442BB"/>
    <w:rsid w:val="00944E0C"/>
    <w:rsid w:val="00946814"/>
    <w:rsid w:val="009475AC"/>
    <w:rsid w:val="00950591"/>
    <w:rsid w:val="00951647"/>
    <w:rsid w:val="00951822"/>
    <w:rsid w:val="00956EB5"/>
    <w:rsid w:val="009577CD"/>
    <w:rsid w:val="00960DD0"/>
    <w:rsid w:val="00964C56"/>
    <w:rsid w:val="009710E5"/>
    <w:rsid w:val="00972EA5"/>
    <w:rsid w:val="00973613"/>
    <w:rsid w:val="00983E44"/>
    <w:rsid w:val="00987FE0"/>
    <w:rsid w:val="009976C6"/>
    <w:rsid w:val="009A4798"/>
    <w:rsid w:val="009A7DE3"/>
    <w:rsid w:val="009B5324"/>
    <w:rsid w:val="009B5F5C"/>
    <w:rsid w:val="009D1309"/>
    <w:rsid w:val="009D2E46"/>
    <w:rsid w:val="009D4E91"/>
    <w:rsid w:val="009D5376"/>
    <w:rsid w:val="009D7727"/>
    <w:rsid w:val="009E4D18"/>
    <w:rsid w:val="009E5BED"/>
    <w:rsid w:val="009F13EF"/>
    <w:rsid w:val="009F55E1"/>
    <w:rsid w:val="00A00A89"/>
    <w:rsid w:val="00A00A92"/>
    <w:rsid w:val="00A0129B"/>
    <w:rsid w:val="00A01941"/>
    <w:rsid w:val="00A01B66"/>
    <w:rsid w:val="00A01B8A"/>
    <w:rsid w:val="00A10982"/>
    <w:rsid w:val="00A23CAE"/>
    <w:rsid w:val="00A2696C"/>
    <w:rsid w:val="00A31CC2"/>
    <w:rsid w:val="00A332ED"/>
    <w:rsid w:val="00A42647"/>
    <w:rsid w:val="00A42882"/>
    <w:rsid w:val="00A556F5"/>
    <w:rsid w:val="00A71F84"/>
    <w:rsid w:val="00A83B43"/>
    <w:rsid w:val="00A8627B"/>
    <w:rsid w:val="00A94BD0"/>
    <w:rsid w:val="00A959CD"/>
    <w:rsid w:val="00AA15C1"/>
    <w:rsid w:val="00AA268F"/>
    <w:rsid w:val="00AA4F5E"/>
    <w:rsid w:val="00AB4B64"/>
    <w:rsid w:val="00AB7D8D"/>
    <w:rsid w:val="00AC564C"/>
    <w:rsid w:val="00AD498F"/>
    <w:rsid w:val="00AE3489"/>
    <w:rsid w:val="00AF02DA"/>
    <w:rsid w:val="00B00CA1"/>
    <w:rsid w:val="00B06A37"/>
    <w:rsid w:val="00B10D0A"/>
    <w:rsid w:val="00B11674"/>
    <w:rsid w:val="00B133BD"/>
    <w:rsid w:val="00B133D8"/>
    <w:rsid w:val="00B13A39"/>
    <w:rsid w:val="00B224A4"/>
    <w:rsid w:val="00B45F12"/>
    <w:rsid w:val="00B47FE1"/>
    <w:rsid w:val="00B60F6A"/>
    <w:rsid w:val="00B61DA8"/>
    <w:rsid w:val="00B64B7A"/>
    <w:rsid w:val="00B73DBF"/>
    <w:rsid w:val="00B7751F"/>
    <w:rsid w:val="00B77BD3"/>
    <w:rsid w:val="00B77E08"/>
    <w:rsid w:val="00B82DC1"/>
    <w:rsid w:val="00B92314"/>
    <w:rsid w:val="00B92D7C"/>
    <w:rsid w:val="00B92DD5"/>
    <w:rsid w:val="00B92E78"/>
    <w:rsid w:val="00B93B58"/>
    <w:rsid w:val="00B957C1"/>
    <w:rsid w:val="00B96BD7"/>
    <w:rsid w:val="00BA1954"/>
    <w:rsid w:val="00BA61BB"/>
    <w:rsid w:val="00BB1AC1"/>
    <w:rsid w:val="00BB2352"/>
    <w:rsid w:val="00BB2A72"/>
    <w:rsid w:val="00BB3A27"/>
    <w:rsid w:val="00BB7505"/>
    <w:rsid w:val="00BC2041"/>
    <w:rsid w:val="00BC4BD0"/>
    <w:rsid w:val="00BC7EF4"/>
    <w:rsid w:val="00BD1970"/>
    <w:rsid w:val="00BD5160"/>
    <w:rsid w:val="00BE1094"/>
    <w:rsid w:val="00BE4ED1"/>
    <w:rsid w:val="00BF12EA"/>
    <w:rsid w:val="00BF6116"/>
    <w:rsid w:val="00C06863"/>
    <w:rsid w:val="00C10A41"/>
    <w:rsid w:val="00C1592D"/>
    <w:rsid w:val="00C4430A"/>
    <w:rsid w:val="00C4517A"/>
    <w:rsid w:val="00C5663F"/>
    <w:rsid w:val="00C60D4A"/>
    <w:rsid w:val="00C65359"/>
    <w:rsid w:val="00C65D5C"/>
    <w:rsid w:val="00C66A4A"/>
    <w:rsid w:val="00C72FA2"/>
    <w:rsid w:val="00C76BB9"/>
    <w:rsid w:val="00C80D19"/>
    <w:rsid w:val="00C9212C"/>
    <w:rsid w:val="00C94182"/>
    <w:rsid w:val="00CA209D"/>
    <w:rsid w:val="00CB3C66"/>
    <w:rsid w:val="00CD0D19"/>
    <w:rsid w:val="00CD19A3"/>
    <w:rsid w:val="00CE5680"/>
    <w:rsid w:val="00CF1387"/>
    <w:rsid w:val="00CF32F8"/>
    <w:rsid w:val="00CF3655"/>
    <w:rsid w:val="00CF578C"/>
    <w:rsid w:val="00CF5A38"/>
    <w:rsid w:val="00D02DBA"/>
    <w:rsid w:val="00D1138F"/>
    <w:rsid w:val="00D114C1"/>
    <w:rsid w:val="00D11FDF"/>
    <w:rsid w:val="00D1368F"/>
    <w:rsid w:val="00D15D6F"/>
    <w:rsid w:val="00D160DB"/>
    <w:rsid w:val="00D21E93"/>
    <w:rsid w:val="00D34009"/>
    <w:rsid w:val="00D35EAB"/>
    <w:rsid w:val="00D46A31"/>
    <w:rsid w:val="00D53083"/>
    <w:rsid w:val="00D57A57"/>
    <w:rsid w:val="00D57ACF"/>
    <w:rsid w:val="00D65759"/>
    <w:rsid w:val="00D66797"/>
    <w:rsid w:val="00D66C05"/>
    <w:rsid w:val="00D674FA"/>
    <w:rsid w:val="00D70EB6"/>
    <w:rsid w:val="00D750CA"/>
    <w:rsid w:val="00D76942"/>
    <w:rsid w:val="00D81F91"/>
    <w:rsid w:val="00D97DAA"/>
    <w:rsid w:val="00DA44D5"/>
    <w:rsid w:val="00DB1113"/>
    <w:rsid w:val="00DB152F"/>
    <w:rsid w:val="00DB4D78"/>
    <w:rsid w:val="00DB6432"/>
    <w:rsid w:val="00DC0F45"/>
    <w:rsid w:val="00DC561F"/>
    <w:rsid w:val="00DD5AB8"/>
    <w:rsid w:val="00DD5AD1"/>
    <w:rsid w:val="00DD71E4"/>
    <w:rsid w:val="00DD79C1"/>
    <w:rsid w:val="00DF2A06"/>
    <w:rsid w:val="00DF5DA3"/>
    <w:rsid w:val="00DF7AF0"/>
    <w:rsid w:val="00E11429"/>
    <w:rsid w:val="00E16EDD"/>
    <w:rsid w:val="00E27072"/>
    <w:rsid w:val="00E27169"/>
    <w:rsid w:val="00E275EB"/>
    <w:rsid w:val="00E27F08"/>
    <w:rsid w:val="00E374CE"/>
    <w:rsid w:val="00E47EAE"/>
    <w:rsid w:val="00E50385"/>
    <w:rsid w:val="00E51235"/>
    <w:rsid w:val="00E542EA"/>
    <w:rsid w:val="00E55AA0"/>
    <w:rsid w:val="00E72108"/>
    <w:rsid w:val="00E76DCF"/>
    <w:rsid w:val="00E81B54"/>
    <w:rsid w:val="00E8304D"/>
    <w:rsid w:val="00E90AB3"/>
    <w:rsid w:val="00E910A3"/>
    <w:rsid w:val="00E96A32"/>
    <w:rsid w:val="00E970E2"/>
    <w:rsid w:val="00EB099B"/>
    <w:rsid w:val="00EB2A7E"/>
    <w:rsid w:val="00EB6820"/>
    <w:rsid w:val="00EC1C2B"/>
    <w:rsid w:val="00EC29C9"/>
    <w:rsid w:val="00EC3D46"/>
    <w:rsid w:val="00EC486E"/>
    <w:rsid w:val="00EC5BBF"/>
    <w:rsid w:val="00EC77E2"/>
    <w:rsid w:val="00EC7D81"/>
    <w:rsid w:val="00ED45F9"/>
    <w:rsid w:val="00ED5398"/>
    <w:rsid w:val="00ED70CB"/>
    <w:rsid w:val="00EE5812"/>
    <w:rsid w:val="00EF2755"/>
    <w:rsid w:val="00EF2B86"/>
    <w:rsid w:val="00EF32CC"/>
    <w:rsid w:val="00EF491E"/>
    <w:rsid w:val="00F00D41"/>
    <w:rsid w:val="00F01451"/>
    <w:rsid w:val="00F1505D"/>
    <w:rsid w:val="00F17E4B"/>
    <w:rsid w:val="00F231D8"/>
    <w:rsid w:val="00F2582B"/>
    <w:rsid w:val="00F27170"/>
    <w:rsid w:val="00F30E26"/>
    <w:rsid w:val="00F314C8"/>
    <w:rsid w:val="00F352A8"/>
    <w:rsid w:val="00F41365"/>
    <w:rsid w:val="00F42D91"/>
    <w:rsid w:val="00F42E8A"/>
    <w:rsid w:val="00F45B1C"/>
    <w:rsid w:val="00F50496"/>
    <w:rsid w:val="00F54434"/>
    <w:rsid w:val="00F54874"/>
    <w:rsid w:val="00F56839"/>
    <w:rsid w:val="00F625AB"/>
    <w:rsid w:val="00F66AC2"/>
    <w:rsid w:val="00F671D5"/>
    <w:rsid w:val="00F6779D"/>
    <w:rsid w:val="00F764F5"/>
    <w:rsid w:val="00F77971"/>
    <w:rsid w:val="00F813DD"/>
    <w:rsid w:val="00F90696"/>
    <w:rsid w:val="00F910B5"/>
    <w:rsid w:val="00F93292"/>
    <w:rsid w:val="00F95110"/>
    <w:rsid w:val="00F95896"/>
    <w:rsid w:val="00FA1EC1"/>
    <w:rsid w:val="00FA2D79"/>
    <w:rsid w:val="00FA3316"/>
    <w:rsid w:val="00FA6721"/>
    <w:rsid w:val="00FB59C2"/>
    <w:rsid w:val="00FC13D4"/>
    <w:rsid w:val="00FC243E"/>
    <w:rsid w:val="00FD0928"/>
    <w:rsid w:val="00FD6271"/>
    <w:rsid w:val="00FF0D14"/>
    <w:rsid w:val="00FF2F9D"/>
    <w:rsid w:val="00FF38B9"/>
    <w:rsid w:val="00FF4B43"/>
    <w:rsid w:val="00FF5DA7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3AB07"/>
  <w15:docId w15:val="{D9F876A8-6079-4EB6-9361-D843AC4B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nadpis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nadpis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  <w:style w:type="paragraph" w:customStyle="1" w:styleId="Zkladntextodsazen21">
    <w:name w:val="Základní text odsazený 21"/>
    <w:basedOn w:val="Normln"/>
    <w:rsid w:val="0000226F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uscriptorium.com/index.php?q=cs/content/definice-digitalniho-dokumentu-pro-potreby-visk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C9B5-BC93-4FF7-A24D-C419E9D3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742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5561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Doležalová Pavlína</cp:lastModifiedBy>
  <cp:revision>73</cp:revision>
  <cp:lastPrinted>2024-02-14T18:50:00Z</cp:lastPrinted>
  <dcterms:created xsi:type="dcterms:W3CDTF">2024-02-15T12:09:00Z</dcterms:created>
  <dcterms:modified xsi:type="dcterms:W3CDTF">2025-02-07T13:45:00Z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84bf2f167e1494fe39a116e38afbfbc1888f125004fda4e6d313ff5453055046</vt:lpwstr>
  </property>
</Properties>
</file>