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C6EAA" w14:textId="77777777"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14:paraId="449E5A61" w14:textId="77777777"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14:paraId="09FE275D" w14:textId="77777777" w:rsidR="002C2678" w:rsidRDefault="00646186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dne 21. 4. 2022</w:t>
      </w:r>
    </w:p>
    <w:p w14:paraId="7638D261" w14:textId="77777777" w:rsidR="002C2678" w:rsidRDefault="002C2678" w:rsidP="002C2678">
      <w:pPr>
        <w:jc w:val="center"/>
        <w:rPr>
          <w:b/>
          <w:sz w:val="28"/>
        </w:rPr>
      </w:pPr>
    </w:p>
    <w:p w14:paraId="7CEBCAE5" w14:textId="1DED4A28" w:rsidR="003C146F" w:rsidRPr="00E910A3" w:rsidRDefault="002C2678" w:rsidP="00D1368F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646186">
        <w:rPr>
          <w:bCs/>
          <w:sz w:val="24"/>
        </w:rPr>
        <w:t xml:space="preserve">Mgr. Jiří Dufka (MZK Brno), </w:t>
      </w:r>
      <w:r w:rsidR="00825E1B">
        <w:rPr>
          <w:sz w:val="24"/>
        </w:rPr>
        <w:t>Mgr</w:t>
      </w:r>
      <w:r w:rsidR="00A01B8A">
        <w:rPr>
          <w:sz w:val="24"/>
        </w:rPr>
        <w:t>. Markéta Hrdličková (Národní archiv),</w:t>
      </w:r>
      <w:r w:rsidR="00E50385">
        <w:rPr>
          <w:bCs/>
          <w:sz w:val="24"/>
        </w:rPr>
        <w:t xml:space="preserve"> </w:t>
      </w:r>
      <w:r w:rsidR="00646186">
        <w:rPr>
          <w:sz w:val="24"/>
        </w:rPr>
        <w:t>Mgr. Adolf Knoll (NK ČR)</w:t>
      </w:r>
      <w:r w:rsidR="00B13A39">
        <w:rPr>
          <w:sz w:val="24"/>
        </w:rPr>
        <w:t xml:space="preserve">, </w:t>
      </w:r>
      <w:r>
        <w:rPr>
          <w:sz w:val="24"/>
        </w:rPr>
        <w:t>Mgr. Petra Miturová</w:t>
      </w:r>
      <w:r w:rsidR="00F764F5">
        <w:rPr>
          <w:sz w:val="24"/>
        </w:rPr>
        <w:t xml:space="preserve"> (MK)</w:t>
      </w:r>
      <w:r w:rsidR="00D1368F">
        <w:rPr>
          <w:sz w:val="24"/>
        </w:rPr>
        <w:t>,</w:t>
      </w:r>
      <w:r w:rsidR="003C146F">
        <w:rPr>
          <w:sz w:val="24"/>
        </w:rPr>
        <w:t xml:space="preserve"> PhDr. Jan Novotný (Národní muzeum)</w:t>
      </w:r>
      <w:r w:rsidR="00AB7D8D">
        <w:rPr>
          <w:sz w:val="24"/>
        </w:rPr>
        <w:t>,</w:t>
      </w:r>
      <w:r w:rsidR="00A01B8A">
        <w:rPr>
          <w:sz w:val="24"/>
        </w:rPr>
        <w:t xml:space="preserve"> </w:t>
      </w:r>
      <w:r w:rsidR="00646186">
        <w:rPr>
          <w:sz w:val="24"/>
        </w:rPr>
        <w:t xml:space="preserve">Mgr. Jana Oppeltová, Ph.D. (FF UP Olomouc), </w:t>
      </w:r>
      <w:r w:rsidR="00A01B8A">
        <w:rPr>
          <w:sz w:val="24"/>
        </w:rPr>
        <w:t>Mgr. Jan Pařez, Ph.D. (Strahovská knihovna),</w:t>
      </w:r>
      <w:r w:rsidR="00646186">
        <w:rPr>
          <w:sz w:val="24"/>
        </w:rPr>
        <w:t xml:space="preserve"> Mgr. Kateřina Ptáčková, Ph.D. (FF Univerzita Pardubice),</w:t>
      </w:r>
      <w:r w:rsidR="00E910A3">
        <w:rPr>
          <w:sz w:val="24"/>
        </w:rPr>
        <w:t xml:space="preserve"> </w:t>
      </w:r>
      <w:r w:rsidR="00A01B8A">
        <w:rPr>
          <w:sz w:val="24"/>
        </w:rPr>
        <w:t xml:space="preserve">Ing. Jiřina </w:t>
      </w:r>
      <w:r w:rsidR="00646186">
        <w:rPr>
          <w:sz w:val="24"/>
        </w:rPr>
        <w:t>Strnadová (Archiv hl. m. Prahy)</w:t>
      </w:r>
      <w:r w:rsidR="00AB7D8D">
        <w:rPr>
          <w:sz w:val="24"/>
        </w:rPr>
        <w:t>.</w:t>
      </w:r>
    </w:p>
    <w:p w14:paraId="7CD3B68A" w14:textId="77777777"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14:paraId="610EB601" w14:textId="77777777" w:rsidR="002C2678" w:rsidRDefault="002C2678" w:rsidP="002C2678">
      <w:pPr>
        <w:jc w:val="both"/>
        <w:rPr>
          <w:sz w:val="24"/>
        </w:rPr>
      </w:pPr>
    </w:p>
    <w:p w14:paraId="0C693788" w14:textId="77777777"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A6E8E">
        <w:rPr>
          <w:b/>
          <w:sz w:val="24"/>
        </w:rPr>
        <w:t xml:space="preserve"> a volba předsednictva:</w:t>
      </w:r>
    </w:p>
    <w:p w14:paraId="3B8416DA" w14:textId="1D9360C1" w:rsidR="00D34009" w:rsidRDefault="00D34009" w:rsidP="00D34009">
      <w:pPr>
        <w:jc w:val="both"/>
        <w:rPr>
          <w:sz w:val="24"/>
          <w:szCs w:val="24"/>
        </w:rPr>
      </w:pPr>
      <w:r>
        <w:rPr>
          <w:sz w:val="24"/>
          <w:szCs w:val="24"/>
        </w:rPr>
        <w:t>Jednání</w:t>
      </w:r>
      <w:r w:rsidR="00E910A3">
        <w:rPr>
          <w:sz w:val="24"/>
          <w:szCs w:val="24"/>
        </w:rPr>
        <w:t>, které proběhlo na platformě Zoom,</w:t>
      </w:r>
      <w:r>
        <w:rPr>
          <w:sz w:val="24"/>
          <w:szCs w:val="24"/>
        </w:rPr>
        <w:t xml:space="preserve"> zahájila </w:t>
      </w:r>
      <w:r>
        <w:rPr>
          <w:sz w:val="24"/>
        </w:rPr>
        <w:t>Mgr. Miturová (tajemnice)</w:t>
      </w:r>
      <w:r w:rsidR="00E910A3">
        <w:rPr>
          <w:sz w:val="24"/>
          <w:szCs w:val="24"/>
        </w:rPr>
        <w:t>. Novými členy komise od r. 2022</w:t>
      </w:r>
      <w:r>
        <w:rPr>
          <w:sz w:val="24"/>
          <w:szCs w:val="24"/>
        </w:rPr>
        <w:t xml:space="preserve"> jsou</w:t>
      </w:r>
      <w:r w:rsidR="00E910A3">
        <w:rPr>
          <w:sz w:val="24"/>
          <w:szCs w:val="24"/>
        </w:rPr>
        <w:t xml:space="preserve"> Mgr. Dufka, Dr. Oppeltová a Dr. Ptáčková. </w:t>
      </w:r>
      <w:r>
        <w:rPr>
          <w:sz w:val="24"/>
        </w:rPr>
        <w:t>Předsed</w:t>
      </w:r>
      <w:r w:rsidR="00825E1B">
        <w:rPr>
          <w:sz w:val="24"/>
        </w:rPr>
        <w:t>kyní byla zvolena Mgr</w:t>
      </w:r>
      <w:r w:rsidR="00E910A3">
        <w:rPr>
          <w:sz w:val="24"/>
        </w:rPr>
        <w:t>. Hrdličková, místopředsedkyní Ing. Strnadová</w:t>
      </w:r>
      <w:r>
        <w:rPr>
          <w:sz w:val="24"/>
        </w:rPr>
        <w:t>. Jednání dále v</w:t>
      </w:r>
      <w:r w:rsidR="00E910A3">
        <w:rPr>
          <w:sz w:val="24"/>
        </w:rPr>
        <w:t>edla předsedkyně komise</w:t>
      </w:r>
      <w:r>
        <w:rPr>
          <w:sz w:val="24"/>
        </w:rPr>
        <w:t>.</w:t>
      </w:r>
    </w:p>
    <w:p w14:paraId="556D76BF" w14:textId="77777777" w:rsidR="00B64B7A" w:rsidRPr="00026DC7" w:rsidRDefault="00B64B7A" w:rsidP="002C2678">
      <w:pPr>
        <w:jc w:val="both"/>
        <w:rPr>
          <w:sz w:val="24"/>
        </w:rPr>
      </w:pPr>
    </w:p>
    <w:p w14:paraId="63715726" w14:textId="77777777" w:rsidR="00421D2F" w:rsidRPr="00E27169" w:rsidRDefault="00490D5B" w:rsidP="00421D2F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421D2F" w:rsidRPr="00E27169">
        <w:rPr>
          <w:b/>
          <w:sz w:val="24"/>
        </w:rPr>
        <w:t xml:space="preserve">. Hodnocení předchozího ročníku podprogramu VISK </w:t>
      </w:r>
      <w:r w:rsidR="00185CF0">
        <w:rPr>
          <w:b/>
          <w:sz w:val="24"/>
        </w:rPr>
        <w:t>6</w:t>
      </w:r>
      <w:r>
        <w:rPr>
          <w:b/>
          <w:sz w:val="24"/>
        </w:rPr>
        <w:t xml:space="preserve"> a jiné</w:t>
      </w:r>
      <w:r w:rsidR="00421D2F" w:rsidRPr="00E27169">
        <w:rPr>
          <w:b/>
          <w:sz w:val="24"/>
        </w:rPr>
        <w:t>:</w:t>
      </w:r>
    </w:p>
    <w:p w14:paraId="0E293DE0" w14:textId="77777777" w:rsidR="00495C96" w:rsidRDefault="00421D2F" w:rsidP="00657EF9">
      <w:pPr>
        <w:jc w:val="both"/>
        <w:rPr>
          <w:sz w:val="24"/>
          <w:szCs w:val="24"/>
        </w:rPr>
      </w:pPr>
      <w:r w:rsidRPr="004E5716">
        <w:rPr>
          <w:sz w:val="24"/>
          <w:szCs w:val="24"/>
        </w:rPr>
        <w:t>Odborný garant Mgr. Adolf Knoll zpracova</w:t>
      </w:r>
      <w:r w:rsidR="00F93292" w:rsidRPr="004E5716">
        <w:rPr>
          <w:sz w:val="24"/>
          <w:szCs w:val="24"/>
        </w:rPr>
        <w:t xml:space="preserve">l přehled výsledků </w:t>
      </w:r>
      <w:r w:rsidR="00A94BD0" w:rsidRPr="004E5716">
        <w:rPr>
          <w:sz w:val="24"/>
          <w:szCs w:val="24"/>
        </w:rPr>
        <w:t xml:space="preserve">podprogramu VISK 6 za rok </w:t>
      </w:r>
      <w:r w:rsidR="00495C96">
        <w:rPr>
          <w:sz w:val="24"/>
          <w:szCs w:val="24"/>
        </w:rPr>
        <w:t>2021</w:t>
      </w:r>
      <w:r w:rsidR="00FF2F9D" w:rsidRPr="004E5716">
        <w:rPr>
          <w:sz w:val="24"/>
          <w:szCs w:val="24"/>
        </w:rPr>
        <w:t xml:space="preserve"> </w:t>
      </w:r>
      <w:r w:rsidR="001D2C60" w:rsidRPr="004E5716">
        <w:rPr>
          <w:sz w:val="24"/>
          <w:szCs w:val="24"/>
        </w:rPr>
        <w:t>(</w:t>
      </w:r>
      <w:hyperlink r:id="rId7" w:history="1">
        <w:r w:rsidR="001D2C60" w:rsidRPr="004E5716">
          <w:rPr>
            <w:rStyle w:val="Hypertextovodkaz"/>
            <w:sz w:val="24"/>
            <w:szCs w:val="24"/>
          </w:rPr>
          <w:t>http://visk.nkp.cz/VISK6.htm</w:t>
        </w:r>
      </w:hyperlink>
      <w:r w:rsidR="001D2C60" w:rsidRPr="004E5716">
        <w:rPr>
          <w:sz w:val="24"/>
          <w:szCs w:val="24"/>
        </w:rPr>
        <w:t>)</w:t>
      </w:r>
      <w:r w:rsidR="00FF2F9D" w:rsidRPr="004E5716">
        <w:rPr>
          <w:sz w:val="24"/>
          <w:szCs w:val="24"/>
        </w:rPr>
        <w:t xml:space="preserve">. </w:t>
      </w:r>
      <w:r w:rsidR="006933FE" w:rsidRPr="00F54434">
        <w:rPr>
          <w:sz w:val="24"/>
          <w:szCs w:val="24"/>
        </w:rPr>
        <w:t>Byl</w:t>
      </w:r>
      <w:r w:rsidR="00252C6B">
        <w:rPr>
          <w:sz w:val="24"/>
          <w:szCs w:val="24"/>
        </w:rPr>
        <w:t>o digita</w:t>
      </w:r>
      <w:r w:rsidR="00495C96">
        <w:rPr>
          <w:sz w:val="24"/>
          <w:szCs w:val="24"/>
        </w:rPr>
        <w:t>lizováno 111</w:t>
      </w:r>
      <w:r w:rsidR="00252C6B">
        <w:rPr>
          <w:sz w:val="24"/>
          <w:szCs w:val="24"/>
        </w:rPr>
        <w:t xml:space="preserve"> dokumentů/</w:t>
      </w:r>
      <w:r w:rsidR="00495C96">
        <w:rPr>
          <w:sz w:val="24"/>
          <w:szCs w:val="24"/>
        </w:rPr>
        <w:t>32.952</w:t>
      </w:r>
      <w:r w:rsidR="001D2C60" w:rsidRPr="00F54434">
        <w:rPr>
          <w:sz w:val="24"/>
          <w:szCs w:val="24"/>
        </w:rPr>
        <w:t xml:space="preserve"> </w:t>
      </w:r>
      <w:r w:rsidR="00252C6B">
        <w:rPr>
          <w:sz w:val="24"/>
          <w:szCs w:val="24"/>
        </w:rPr>
        <w:t>obrazů</w:t>
      </w:r>
      <w:r w:rsidR="0088798A" w:rsidRPr="00F54434">
        <w:rPr>
          <w:sz w:val="24"/>
          <w:szCs w:val="24"/>
        </w:rPr>
        <w:t>,</w:t>
      </w:r>
      <w:r w:rsidR="00495C96">
        <w:rPr>
          <w:sz w:val="24"/>
          <w:szCs w:val="24"/>
        </w:rPr>
        <w:t xml:space="preserve"> vyrobeno 84 ochra</w:t>
      </w:r>
      <w:r w:rsidR="00F54434">
        <w:rPr>
          <w:sz w:val="24"/>
          <w:szCs w:val="24"/>
        </w:rPr>
        <w:t>n</w:t>
      </w:r>
      <w:r w:rsidR="00252C6B">
        <w:rPr>
          <w:sz w:val="24"/>
          <w:szCs w:val="24"/>
        </w:rPr>
        <w:t>ných obalů a restaurátorsky</w:t>
      </w:r>
      <w:r w:rsidR="00495C96">
        <w:rPr>
          <w:sz w:val="24"/>
          <w:szCs w:val="24"/>
        </w:rPr>
        <w:t xml:space="preserve"> ošetřeno 20</w:t>
      </w:r>
      <w:r w:rsidR="00657EF9">
        <w:rPr>
          <w:sz w:val="24"/>
          <w:szCs w:val="24"/>
        </w:rPr>
        <w:t xml:space="preserve"> dokumentů. </w:t>
      </w:r>
      <w:r w:rsidR="00495C96">
        <w:rPr>
          <w:sz w:val="24"/>
          <w:szCs w:val="24"/>
        </w:rPr>
        <w:t>Kromě toho příspěvkové organizace MK ve svých projektech VISK 6 (v rámci příspěvku na provoz) digitalizovaly 84 dokumentů/28.866 obrazů.</w:t>
      </w:r>
    </w:p>
    <w:p w14:paraId="5F377185" w14:textId="77777777" w:rsidR="00964C56" w:rsidRPr="00383301" w:rsidRDefault="00964C56" w:rsidP="00964C5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Změny </w:t>
      </w:r>
      <w:r w:rsidRPr="00217C53">
        <w:rPr>
          <w:sz w:val="24"/>
          <w:szCs w:val="24"/>
          <w:u w:val="single"/>
        </w:rPr>
        <w:t>od r. 2022:</w:t>
      </w:r>
      <w:r>
        <w:rPr>
          <w:sz w:val="24"/>
          <w:szCs w:val="24"/>
        </w:rPr>
        <w:t xml:space="preserve"> Na základě připomínek odborné veřejnosti a podnětu ÚKR rozhodlo MK o vyčleně</w:t>
      </w:r>
      <w:r w:rsidR="00960DD0">
        <w:rPr>
          <w:sz w:val="24"/>
          <w:szCs w:val="24"/>
        </w:rPr>
        <w:t xml:space="preserve">ní dlouhodobé ochrany </w:t>
      </w:r>
      <w:r>
        <w:rPr>
          <w:sz w:val="24"/>
          <w:szCs w:val="24"/>
        </w:rPr>
        <w:t xml:space="preserve">dokumentů z podprogramu VISK 6 do nově koncipovaného podprogramu VISK 4. </w:t>
      </w:r>
      <w:r w:rsidR="00960DD0">
        <w:rPr>
          <w:bCs/>
          <w:sz w:val="24"/>
          <w:szCs w:val="24"/>
        </w:rPr>
        <w:t>Tato</w:t>
      </w:r>
      <w:r>
        <w:rPr>
          <w:bCs/>
          <w:sz w:val="24"/>
          <w:szCs w:val="24"/>
        </w:rPr>
        <w:t xml:space="preserve"> změna byla na podzim 2021 prezentována potenciálním žadatelům o dotaci </w:t>
      </w:r>
      <w:r w:rsidRPr="00383301">
        <w:rPr>
          <w:bCs/>
          <w:sz w:val="24"/>
          <w:szCs w:val="24"/>
        </w:rPr>
        <w:t>na několika jednáních.</w:t>
      </w:r>
    </w:p>
    <w:p w14:paraId="6D0AEF87" w14:textId="77777777" w:rsidR="00A42647" w:rsidRPr="002359AC" w:rsidRDefault="00964C56" w:rsidP="00657EF9">
      <w:pPr>
        <w:jc w:val="both"/>
        <w:rPr>
          <w:sz w:val="24"/>
          <w:szCs w:val="24"/>
        </w:rPr>
      </w:pPr>
      <w:r w:rsidRPr="00383301">
        <w:rPr>
          <w:sz w:val="24"/>
          <w:szCs w:val="24"/>
          <w:u w:val="single"/>
        </w:rPr>
        <w:t>Zadávací dokumentace na r. 2023:</w:t>
      </w:r>
      <w:r w:rsidRPr="00383301">
        <w:rPr>
          <w:sz w:val="24"/>
          <w:szCs w:val="24"/>
        </w:rPr>
        <w:t xml:space="preserve"> </w:t>
      </w:r>
      <w:r w:rsidR="00474218" w:rsidRPr="00383301">
        <w:rPr>
          <w:sz w:val="24"/>
          <w:szCs w:val="24"/>
        </w:rPr>
        <w:t>k projektu je třeba přiložit alespoň jednu cenovou nabídku,</w:t>
      </w:r>
      <w:r w:rsidR="002359AC" w:rsidRPr="00383301">
        <w:rPr>
          <w:sz w:val="24"/>
          <w:szCs w:val="24"/>
        </w:rPr>
        <w:t xml:space="preserve"> </w:t>
      </w:r>
      <w:r w:rsidR="00383301">
        <w:rPr>
          <w:sz w:val="24"/>
          <w:szCs w:val="24"/>
        </w:rPr>
        <w:t>požadavek na vyšší cenu za digitalizaci</w:t>
      </w:r>
      <w:r w:rsidR="00DB152F">
        <w:rPr>
          <w:sz w:val="24"/>
          <w:szCs w:val="24"/>
        </w:rPr>
        <w:t xml:space="preserve"> </w:t>
      </w:r>
      <w:r w:rsidR="00383301">
        <w:rPr>
          <w:sz w:val="24"/>
          <w:szCs w:val="24"/>
        </w:rPr>
        <w:t xml:space="preserve">oproti běžným zvyklostem (vyplývající např. z atypického formátu dokumentu) je třeba </w:t>
      </w:r>
      <w:r w:rsidR="00474218">
        <w:rPr>
          <w:sz w:val="24"/>
          <w:szCs w:val="24"/>
        </w:rPr>
        <w:t xml:space="preserve">zdůvodnit. </w:t>
      </w:r>
      <w:r w:rsidR="00383301">
        <w:rPr>
          <w:sz w:val="24"/>
          <w:szCs w:val="24"/>
        </w:rPr>
        <w:t xml:space="preserve">Pokud je současně žádáno o dotaci na provedení restaurátorského/konzervátorského zákroku (podprogram VISK 4), doporučuje se toto v projektu VISK 6 uvést a provedení </w:t>
      </w:r>
      <w:r w:rsidR="00F231D8">
        <w:rPr>
          <w:sz w:val="24"/>
          <w:szCs w:val="24"/>
        </w:rPr>
        <w:t xml:space="preserve">tohoto </w:t>
      </w:r>
      <w:r w:rsidR="00383301">
        <w:rPr>
          <w:sz w:val="24"/>
          <w:szCs w:val="24"/>
        </w:rPr>
        <w:t>zákroku zkoordinovat s digitalizačními pracemi (např. v souvislosti s rozvazováním/rozvolňováním vazby atd.)</w:t>
      </w:r>
    </w:p>
    <w:p w14:paraId="579403AE" w14:textId="77777777" w:rsidR="00383301" w:rsidRDefault="00383301" w:rsidP="001A54F3">
      <w:pPr>
        <w:jc w:val="both"/>
        <w:rPr>
          <w:sz w:val="24"/>
          <w:szCs w:val="24"/>
        </w:rPr>
      </w:pPr>
    </w:p>
    <w:p w14:paraId="645E0AF1" w14:textId="77777777" w:rsidR="002C2678" w:rsidRPr="006B3CD5" w:rsidRDefault="00490D5B" w:rsidP="002C2678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14:paraId="06D6AC80" w14:textId="77777777" w:rsidR="002C2678" w:rsidRPr="00F95110" w:rsidRDefault="00495C96" w:rsidP="002C2678">
      <w:pPr>
        <w:pStyle w:val="Zkladntextodsazen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 rok 2022</w:t>
      </w:r>
      <w:r w:rsidR="00B92E78" w:rsidRPr="00F95110">
        <w:rPr>
          <w:bCs/>
          <w:sz w:val="24"/>
          <w:szCs w:val="24"/>
        </w:rPr>
        <w:t xml:space="preserve"> byly stanoveny tyto zásady</w:t>
      </w:r>
      <w:r w:rsidR="002C2678" w:rsidRPr="00F95110">
        <w:rPr>
          <w:bCs/>
          <w:sz w:val="24"/>
          <w:szCs w:val="24"/>
        </w:rPr>
        <w:t>:</w:t>
      </w:r>
    </w:p>
    <w:p w14:paraId="74A46205" w14:textId="77777777" w:rsidR="00495C96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45DAB">
        <w:rPr>
          <w:sz w:val="24"/>
          <w:szCs w:val="24"/>
        </w:rPr>
        <w:t>středověkých i</w:t>
      </w:r>
      <w:r w:rsidR="00181772" w:rsidRPr="006B3CD5">
        <w:rPr>
          <w:sz w:val="24"/>
          <w:szCs w:val="24"/>
        </w:rPr>
        <w:t xml:space="preserve"> </w:t>
      </w:r>
      <w:r w:rsidR="00257844" w:rsidRPr="006B3CD5">
        <w:rPr>
          <w:sz w:val="24"/>
          <w:szCs w:val="24"/>
        </w:rPr>
        <w:t xml:space="preserve">novodobých </w:t>
      </w:r>
      <w:r w:rsidR="00A42647">
        <w:rPr>
          <w:sz w:val="24"/>
          <w:szCs w:val="24"/>
        </w:rPr>
        <w:t>rukopisů</w:t>
      </w:r>
      <w:r w:rsidR="00495C96">
        <w:rPr>
          <w:sz w:val="24"/>
          <w:szCs w:val="24"/>
        </w:rPr>
        <w:t>,</w:t>
      </w:r>
    </w:p>
    <w:p w14:paraId="61514A82" w14:textId="77777777" w:rsidR="006B3CD5" w:rsidRPr="00495C96" w:rsidRDefault="00495C96" w:rsidP="00495C96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digitalizace </w:t>
      </w:r>
      <w:r w:rsidR="002C2678" w:rsidRPr="006B3CD5">
        <w:rPr>
          <w:sz w:val="24"/>
          <w:szCs w:val="24"/>
        </w:rPr>
        <w:t>starých</w:t>
      </w:r>
      <w:r w:rsidR="00A42647">
        <w:rPr>
          <w:sz w:val="24"/>
          <w:szCs w:val="24"/>
        </w:rPr>
        <w:t xml:space="preserve"> a vzácných</w:t>
      </w:r>
      <w:r w:rsidR="002C2678" w:rsidRPr="006B3CD5">
        <w:rPr>
          <w:sz w:val="24"/>
          <w:szCs w:val="24"/>
        </w:rPr>
        <w:t xml:space="preserve"> ti</w:t>
      </w:r>
      <w:r w:rsidR="00257844" w:rsidRPr="006B3CD5">
        <w:rPr>
          <w:sz w:val="24"/>
          <w:szCs w:val="24"/>
        </w:rPr>
        <w:t>sků</w:t>
      </w:r>
      <w:r w:rsidR="007243F9" w:rsidRPr="00495C96">
        <w:rPr>
          <w:sz w:val="24"/>
          <w:szCs w:val="24"/>
        </w:rPr>
        <w:t>,</w:t>
      </w:r>
    </w:p>
    <w:p w14:paraId="06A43E43" w14:textId="77777777"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14:paraId="65F54C6E" w14:textId="77777777"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14:paraId="0E820BBA" w14:textId="77777777" w:rsidR="002C2678" w:rsidRPr="000A308A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 w:rsidRPr="000A308A">
        <w:rPr>
          <w:sz w:val="24"/>
          <w:u w:val="single"/>
        </w:rPr>
        <w:t>prostředků a způsob hlasování</w:t>
      </w:r>
      <w:r w:rsidRPr="000A308A">
        <w:rPr>
          <w:sz w:val="24"/>
          <w:u w:val="single"/>
        </w:rPr>
        <w:t>:</w:t>
      </w:r>
    </w:p>
    <w:p w14:paraId="2E08AA66" w14:textId="77777777" w:rsidR="002C2678" w:rsidRPr="00E35473" w:rsidRDefault="002C2678" w:rsidP="002C2678">
      <w:pPr>
        <w:jc w:val="both"/>
        <w:rPr>
          <w:sz w:val="24"/>
        </w:rPr>
      </w:pPr>
      <w:r w:rsidRPr="000A308A">
        <w:rPr>
          <w:bCs/>
          <w:sz w:val="24"/>
        </w:rPr>
        <w:t>Členové komise vedli</w:t>
      </w:r>
      <w:r w:rsidRPr="000A308A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 w:rsidRPr="000A308A">
        <w:rPr>
          <w:sz w:val="24"/>
        </w:rPr>
        <w:t>i podprogramu VIS</w:t>
      </w:r>
      <w:r w:rsidR="005A5C4B" w:rsidRPr="000A308A">
        <w:rPr>
          <w:sz w:val="24"/>
        </w:rPr>
        <w:t>K 6 na rok</w:t>
      </w:r>
      <w:r w:rsidR="00495C96">
        <w:rPr>
          <w:sz w:val="24"/>
        </w:rPr>
        <w:t xml:space="preserve"> 2022</w:t>
      </w:r>
      <w:r w:rsidR="00227655" w:rsidRPr="000A308A">
        <w:rPr>
          <w:sz w:val="24"/>
        </w:rPr>
        <w:t>, zejm</w:t>
      </w:r>
      <w:r w:rsidR="00615E82" w:rsidRPr="000A308A">
        <w:rPr>
          <w:sz w:val="24"/>
        </w:rPr>
        <w:t xml:space="preserve">. </w:t>
      </w:r>
      <w:r w:rsidRPr="000A308A">
        <w:rPr>
          <w:sz w:val="24"/>
        </w:rPr>
        <w:t>vhodnost a způsobilost dokumentů k</w:t>
      </w:r>
      <w:r w:rsidR="007243F9" w:rsidRPr="000A308A">
        <w:rPr>
          <w:sz w:val="24"/>
        </w:rPr>
        <w:t> </w:t>
      </w:r>
      <w:r w:rsidRPr="000A308A">
        <w:rPr>
          <w:sz w:val="24"/>
        </w:rPr>
        <w:t>digitalizaci</w:t>
      </w:r>
      <w:r w:rsidR="005A5C4B" w:rsidRPr="000A308A">
        <w:rPr>
          <w:sz w:val="24"/>
        </w:rPr>
        <w:t>, vzácnost fondů</w:t>
      </w:r>
      <w:r w:rsidRPr="000A308A">
        <w:rPr>
          <w:sz w:val="24"/>
        </w:rPr>
        <w:t>, míra ohrože</w:t>
      </w:r>
      <w:r w:rsidR="005A5C4B" w:rsidRPr="000A308A">
        <w:rPr>
          <w:sz w:val="24"/>
        </w:rPr>
        <w:t>ní dokumentů</w:t>
      </w:r>
      <w:r w:rsidR="009475AC" w:rsidRPr="000A308A">
        <w:rPr>
          <w:sz w:val="24"/>
        </w:rPr>
        <w:t>, zájem badatelů</w:t>
      </w:r>
      <w:r w:rsidR="005A5C4B" w:rsidRPr="000A308A">
        <w:rPr>
          <w:sz w:val="24"/>
        </w:rPr>
        <w:t xml:space="preserve"> </w:t>
      </w:r>
      <w:r w:rsidRPr="000A308A">
        <w:rPr>
          <w:sz w:val="24"/>
        </w:rPr>
        <w:t>atd.</w:t>
      </w:r>
    </w:p>
    <w:p w14:paraId="1D7DDE01" w14:textId="77777777" w:rsidR="00F95110" w:rsidRDefault="00F95110" w:rsidP="002C2678">
      <w:pPr>
        <w:jc w:val="both"/>
        <w:rPr>
          <w:sz w:val="24"/>
        </w:rPr>
      </w:pPr>
    </w:p>
    <w:p w14:paraId="00BA82C4" w14:textId="77777777" w:rsidR="002C2678" w:rsidRPr="00B73DBF" w:rsidRDefault="00495C96" w:rsidP="002C2678">
      <w:pPr>
        <w:jc w:val="both"/>
        <w:rPr>
          <w:b/>
          <w:sz w:val="24"/>
        </w:rPr>
      </w:pPr>
      <w:r>
        <w:rPr>
          <w:b/>
          <w:iCs/>
          <w:sz w:val="24"/>
        </w:rPr>
        <w:t>4</w:t>
      </w:r>
      <w:r w:rsidR="002C2678" w:rsidRPr="00B73DBF">
        <w:rPr>
          <w:b/>
          <w:iCs/>
          <w:sz w:val="24"/>
        </w:rPr>
        <w:t xml:space="preserve">. </w:t>
      </w:r>
      <w:r w:rsidR="002C2678" w:rsidRPr="00B73DBF">
        <w:rPr>
          <w:b/>
          <w:bCs/>
          <w:sz w:val="24"/>
        </w:rPr>
        <w:t>Doporučení ko</w:t>
      </w:r>
      <w:r w:rsidR="002C2678" w:rsidRPr="00B73DBF">
        <w:rPr>
          <w:b/>
          <w:sz w:val="24"/>
        </w:rPr>
        <w:t>mi</w:t>
      </w:r>
      <w:r w:rsidR="00662541" w:rsidRPr="00B73DBF">
        <w:rPr>
          <w:b/>
          <w:sz w:val="24"/>
        </w:rPr>
        <w:t>se a podmínky poskytnutí dotace</w:t>
      </w:r>
      <w:r w:rsidR="002C2678" w:rsidRPr="00B73DBF">
        <w:rPr>
          <w:b/>
          <w:sz w:val="24"/>
        </w:rPr>
        <w:t>:</w:t>
      </w:r>
    </w:p>
    <w:p w14:paraId="0E3747BD" w14:textId="77777777" w:rsidR="00151362" w:rsidRDefault="00736DA5" w:rsidP="002C2678">
      <w:pPr>
        <w:jc w:val="both"/>
        <w:rPr>
          <w:sz w:val="24"/>
        </w:rPr>
      </w:pPr>
      <w:r w:rsidRPr="00960DD0">
        <w:rPr>
          <w:sz w:val="24"/>
        </w:rPr>
        <w:t xml:space="preserve">- projekt č. </w:t>
      </w:r>
      <w:r w:rsidR="00960DD0" w:rsidRPr="00960DD0">
        <w:rPr>
          <w:sz w:val="24"/>
        </w:rPr>
        <w:t>1</w:t>
      </w:r>
      <w:r w:rsidR="009D7727" w:rsidRPr="00960DD0">
        <w:rPr>
          <w:sz w:val="24"/>
        </w:rPr>
        <w:t xml:space="preserve"> </w:t>
      </w:r>
      <w:r w:rsidR="00960DD0" w:rsidRPr="00960DD0">
        <w:rPr>
          <w:sz w:val="24"/>
        </w:rPr>
        <w:t>(Muzeum Brněnska</w:t>
      </w:r>
      <w:r w:rsidRPr="00960DD0">
        <w:rPr>
          <w:sz w:val="24"/>
        </w:rPr>
        <w:t xml:space="preserve">): </w:t>
      </w:r>
      <w:r w:rsidR="007876F7" w:rsidRPr="00960DD0">
        <w:rPr>
          <w:sz w:val="24"/>
        </w:rPr>
        <w:t xml:space="preserve">U mzdových nákladů </w:t>
      </w:r>
      <w:r w:rsidR="009A7DE3">
        <w:rPr>
          <w:sz w:val="24"/>
        </w:rPr>
        <w:t>ve spoluúčasti není</w:t>
      </w:r>
      <w:r w:rsidR="00151362" w:rsidRPr="00960DD0">
        <w:rPr>
          <w:sz w:val="24"/>
        </w:rPr>
        <w:t xml:space="preserve"> uveden počet hodin (výše úvazku) </w:t>
      </w:r>
      <w:r w:rsidR="007876F7" w:rsidRPr="00960DD0">
        <w:rPr>
          <w:sz w:val="24"/>
        </w:rPr>
        <w:t>pr</w:t>
      </w:r>
      <w:r w:rsidR="00960DD0" w:rsidRPr="00960DD0">
        <w:rPr>
          <w:sz w:val="24"/>
        </w:rPr>
        <w:t>acovníka.</w:t>
      </w:r>
    </w:p>
    <w:p w14:paraId="79C7C96B" w14:textId="77777777" w:rsidR="008A6C4D" w:rsidRDefault="008A6C4D" w:rsidP="002C2678">
      <w:pPr>
        <w:jc w:val="both"/>
        <w:rPr>
          <w:sz w:val="24"/>
        </w:rPr>
      </w:pPr>
      <w:r>
        <w:rPr>
          <w:sz w:val="24"/>
        </w:rPr>
        <w:t xml:space="preserve">- projekt č. 4 (Král. kanonie premonstrátů Strahov): U dokumentů sign. DA V 1, DA V 2 </w:t>
      </w:r>
      <w:r w:rsidR="009A7DE3">
        <w:rPr>
          <w:sz w:val="24"/>
        </w:rPr>
        <w:t>a DA V 3 není</w:t>
      </w:r>
      <w:r>
        <w:rPr>
          <w:sz w:val="24"/>
        </w:rPr>
        <w:t xml:space="preserve"> uveden přesný popis.</w:t>
      </w:r>
    </w:p>
    <w:p w14:paraId="0086F637" w14:textId="51D13E5D" w:rsidR="008A6C4D" w:rsidRPr="00BC2041" w:rsidRDefault="008A6C4D" w:rsidP="002C2678">
      <w:pPr>
        <w:jc w:val="both"/>
        <w:rPr>
          <w:sz w:val="24"/>
        </w:rPr>
      </w:pPr>
      <w:r>
        <w:rPr>
          <w:sz w:val="24"/>
        </w:rPr>
        <w:lastRenderedPageBreak/>
        <w:t xml:space="preserve">- projekt č. 8 (VHÚ): </w:t>
      </w:r>
      <w:r w:rsidRPr="00BC2041">
        <w:rPr>
          <w:sz w:val="24"/>
        </w:rPr>
        <w:t>N</w:t>
      </w:r>
      <w:r w:rsidR="009A7DE3" w:rsidRPr="00BC2041">
        <w:rPr>
          <w:sz w:val="24"/>
        </w:rPr>
        <w:t>ení</w:t>
      </w:r>
      <w:r w:rsidR="00A83B43" w:rsidRPr="00BC2041">
        <w:rPr>
          <w:sz w:val="24"/>
        </w:rPr>
        <w:t xml:space="preserve"> přiložena cenová nabídka (ani </w:t>
      </w:r>
      <w:r w:rsidRPr="00BC2041">
        <w:rPr>
          <w:sz w:val="24"/>
        </w:rPr>
        <w:t xml:space="preserve">z propisu </w:t>
      </w:r>
      <w:r w:rsidR="00143280" w:rsidRPr="00BC2041">
        <w:rPr>
          <w:sz w:val="24"/>
        </w:rPr>
        <w:t>projektu nevyplývá</w:t>
      </w:r>
      <w:r w:rsidRPr="00BC2041">
        <w:rPr>
          <w:sz w:val="24"/>
        </w:rPr>
        <w:t>,</w:t>
      </w:r>
      <w:r w:rsidR="00A83B43" w:rsidRPr="00BC2041">
        <w:rPr>
          <w:sz w:val="24"/>
        </w:rPr>
        <w:t xml:space="preserve"> kdo digitalizaci bude provádět)</w:t>
      </w:r>
      <w:r w:rsidR="005C4E13" w:rsidRPr="00BC2041">
        <w:rPr>
          <w:sz w:val="24"/>
        </w:rPr>
        <w:t>, nicméně toto nebylo</w:t>
      </w:r>
      <w:r w:rsidR="00455472" w:rsidRPr="00BC2041">
        <w:rPr>
          <w:sz w:val="24"/>
        </w:rPr>
        <w:t xml:space="preserve"> zadávací dokumentací vyžadováno.</w:t>
      </w:r>
    </w:p>
    <w:p w14:paraId="54A039E0" w14:textId="77777777" w:rsidR="008A6C4D" w:rsidRPr="00BC2041" w:rsidRDefault="008A6C4D" w:rsidP="002C2678">
      <w:pPr>
        <w:jc w:val="both"/>
        <w:rPr>
          <w:sz w:val="24"/>
        </w:rPr>
      </w:pPr>
      <w:r w:rsidRPr="00BC2041">
        <w:rPr>
          <w:sz w:val="24"/>
        </w:rPr>
        <w:t xml:space="preserve">- projekt č. 9 (VK Olomouc): </w:t>
      </w:r>
      <w:r w:rsidR="009A7DE3" w:rsidRPr="00BC2041">
        <w:rPr>
          <w:sz w:val="24"/>
        </w:rPr>
        <w:t>Popis projektu není dostatečně podrobný.</w:t>
      </w:r>
    </w:p>
    <w:p w14:paraId="21D9326D" w14:textId="01BE1267" w:rsidR="00A83B43" w:rsidRPr="00BC2041" w:rsidRDefault="00A83B43" w:rsidP="00A83B43">
      <w:pPr>
        <w:jc w:val="both"/>
        <w:rPr>
          <w:sz w:val="24"/>
        </w:rPr>
      </w:pPr>
      <w:r w:rsidRPr="00BC2041">
        <w:rPr>
          <w:sz w:val="24"/>
        </w:rPr>
        <w:t>- projekt č. 10 (NLK): N</w:t>
      </w:r>
      <w:r w:rsidR="009A7DE3" w:rsidRPr="00BC2041">
        <w:rPr>
          <w:sz w:val="24"/>
        </w:rPr>
        <w:t>ení</w:t>
      </w:r>
      <w:r w:rsidRPr="00BC2041">
        <w:rPr>
          <w:sz w:val="24"/>
        </w:rPr>
        <w:t xml:space="preserve"> přiložena cenová nabídka (ani z propisu </w:t>
      </w:r>
      <w:r w:rsidR="00143280" w:rsidRPr="00BC2041">
        <w:rPr>
          <w:sz w:val="24"/>
        </w:rPr>
        <w:t>projektu nevyplývá</w:t>
      </w:r>
      <w:r w:rsidRPr="00BC2041">
        <w:rPr>
          <w:sz w:val="24"/>
        </w:rPr>
        <w:t>, kdo digitalizaci bude p</w:t>
      </w:r>
      <w:r w:rsidR="00254454" w:rsidRPr="00BC2041">
        <w:rPr>
          <w:sz w:val="24"/>
        </w:rPr>
        <w:t>rovádět),</w:t>
      </w:r>
      <w:r w:rsidR="005C4E13" w:rsidRPr="00BC2041">
        <w:rPr>
          <w:sz w:val="24"/>
        </w:rPr>
        <w:t xml:space="preserve"> nicméně toto nebylo</w:t>
      </w:r>
      <w:r w:rsidR="00455472" w:rsidRPr="00BC2041">
        <w:rPr>
          <w:sz w:val="24"/>
        </w:rPr>
        <w:t xml:space="preserve"> zadávací dokumentací vyžadováno; </w:t>
      </w:r>
      <w:r w:rsidR="00254454" w:rsidRPr="00BC2041">
        <w:rPr>
          <w:sz w:val="24"/>
        </w:rPr>
        <w:t xml:space="preserve">není </w:t>
      </w:r>
      <w:r w:rsidR="003465FB" w:rsidRPr="00BC2041">
        <w:rPr>
          <w:sz w:val="24"/>
        </w:rPr>
        <w:t>dostatečně doložena unikátnost dokumentů</w:t>
      </w:r>
      <w:r w:rsidR="0089505A" w:rsidRPr="00BC2041">
        <w:rPr>
          <w:sz w:val="24"/>
        </w:rPr>
        <w:t>.</w:t>
      </w:r>
    </w:p>
    <w:p w14:paraId="24703BB1" w14:textId="77777777" w:rsidR="003B4827" w:rsidRDefault="005D5E77" w:rsidP="003B4827">
      <w:pPr>
        <w:jc w:val="both"/>
        <w:rPr>
          <w:sz w:val="24"/>
        </w:rPr>
      </w:pPr>
      <w:r w:rsidRPr="00BC2041">
        <w:rPr>
          <w:sz w:val="24"/>
        </w:rPr>
        <w:t>- projekt č. 12 (Kanoni</w:t>
      </w:r>
      <w:r w:rsidR="00254454" w:rsidRPr="00BC2041">
        <w:rPr>
          <w:sz w:val="24"/>
        </w:rPr>
        <w:t xml:space="preserve">e premonstrátů Nová Říše): </w:t>
      </w:r>
      <w:r w:rsidR="003B4827" w:rsidRPr="00BC2041">
        <w:rPr>
          <w:sz w:val="24"/>
        </w:rPr>
        <w:t xml:space="preserve">V tabulce Rozpočet projektu není </w:t>
      </w:r>
      <w:r w:rsidR="003B4827" w:rsidRPr="003B4827">
        <w:rPr>
          <w:sz w:val="24"/>
        </w:rPr>
        <w:t>vyplněn 1. řádek.</w:t>
      </w:r>
    </w:p>
    <w:p w14:paraId="00AEC2B5" w14:textId="77777777" w:rsidR="005D5E77" w:rsidRDefault="003465FB" w:rsidP="00A83B43">
      <w:pPr>
        <w:jc w:val="both"/>
        <w:rPr>
          <w:sz w:val="24"/>
        </w:rPr>
      </w:pPr>
      <w:r>
        <w:rPr>
          <w:sz w:val="24"/>
        </w:rPr>
        <w:t xml:space="preserve">- projekt č. 13 (Město Jáchymov): </w:t>
      </w:r>
      <w:r w:rsidR="00254454">
        <w:rPr>
          <w:sz w:val="24"/>
        </w:rPr>
        <w:t xml:space="preserve">Z popisu projektu nevyplývá, proč jsou </w:t>
      </w:r>
      <w:r w:rsidR="009A7DE3">
        <w:rPr>
          <w:sz w:val="24"/>
        </w:rPr>
        <w:t>ná</w:t>
      </w:r>
      <w:r w:rsidR="00254454">
        <w:rPr>
          <w:sz w:val="24"/>
        </w:rPr>
        <w:t xml:space="preserve">klady na digitalizaci </w:t>
      </w:r>
      <w:r w:rsidR="009A7DE3">
        <w:rPr>
          <w:sz w:val="24"/>
        </w:rPr>
        <w:t xml:space="preserve">vyšší oproti </w:t>
      </w:r>
      <w:r w:rsidR="00254454">
        <w:rPr>
          <w:sz w:val="24"/>
        </w:rPr>
        <w:t>běžným zvyklostem (patrně z důvodu formátu dokumentu).</w:t>
      </w:r>
    </w:p>
    <w:p w14:paraId="4B703F38" w14:textId="77777777" w:rsidR="003B4827" w:rsidRDefault="0084274B" w:rsidP="003B4827">
      <w:pPr>
        <w:jc w:val="both"/>
        <w:rPr>
          <w:sz w:val="24"/>
        </w:rPr>
      </w:pPr>
      <w:r w:rsidRPr="003B4827">
        <w:rPr>
          <w:sz w:val="24"/>
        </w:rPr>
        <w:t>- projekt č. 14 (Muzeum Jindřichohradecka): V tabulce Rozpočet</w:t>
      </w:r>
      <w:r w:rsidR="003B4827">
        <w:rPr>
          <w:sz w:val="24"/>
        </w:rPr>
        <w:t xml:space="preserve"> projektu není vyplněn 1. </w:t>
      </w:r>
      <w:r w:rsidR="00143280">
        <w:rPr>
          <w:sz w:val="24"/>
        </w:rPr>
        <w:t>ř</w:t>
      </w:r>
      <w:r w:rsidR="003B4827">
        <w:rPr>
          <w:sz w:val="24"/>
        </w:rPr>
        <w:t>ádek, není dostatečně doložena unikátnost dokumentů.</w:t>
      </w:r>
    </w:p>
    <w:p w14:paraId="2C361A4B" w14:textId="77777777" w:rsidR="0084274B" w:rsidRPr="000672EF" w:rsidRDefault="0084274B" w:rsidP="00662541">
      <w:pPr>
        <w:jc w:val="both"/>
        <w:rPr>
          <w:sz w:val="24"/>
        </w:rPr>
      </w:pPr>
    </w:p>
    <w:p w14:paraId="329B711C" w14:textId="77777777" w:rsidR="000E0FEC" w:rsidRDefault="00F2582B" w:rsidP="002C2678">
      <w:pPr>
        <w:jc w:val="both"/>
        <w:rPr>
          <w:sz w:val="24"/>
        </w:rPr>
      </w:pPr>
      <w:r>
        <w:rPr>
          <w:sz w:val="24"/>
          <w:u w:val="single"/>
        </w:rPr>
        <w:t>Podmínka v rozhodnutí</w:t>
      </w:r>
      <w:r w:rsidR="002C2678" w:rsidRPr="0000226F">
        <w:rPr>
          <w:sz w:val="24"/>
          <w:u w:val="single"/>
        </w:rPr>
        <w:t xml:space="preserve"> o poskytnutí dotace</w:t>
      </w:r>
      <w:r w:rsidR="00EE5812">
        <w:rPr>
          <w:sz w:val="24"/>
        </w:rPr>
        <w:t>:</w:t>
      </w:r>
    </w:p>
    <w:p w14:paraId="104F0C0D" w14:textId="77777777" w:rsidR="00405D1C" w:rsidRPr="00F2582B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b/>
          <w:i/>
          <w:sz w:val="22"/>
          <w:szCs w:val="22"/>
        </w:rPr>
      </w:pPr>
      <w:r w:rsidRPr="00F2582B">
        <w:rPr>
          <w:b/>
          <w:i/>
          <w:iCs/>
          <w:sz w:val="22"/>
          <w:szCs w:val="22"/>
        </w:rPr>
        <w:t>Při digitalizaci</w:t>
      </w:r>
      <w:r w:rsidR="00130A7F" w:rsidRPr="00F2582B">
        <w:rPr>
          <w:b/>
          <w:i/>
          <w:iCs/>
          <w:sz w:val="22"/>
          <w:szCs w:val="22"/>
        </w:rPr>
        <w:t xml:space="preserve"> dokumentů</w:t>
      </w:r>
      <w:r w:rsidRPr="00F2582B">
        <w:rPr>
          <w:b/>
          <w:i/>
          <w:iCs/>
          <w:sz w:val="22"/>
          <w:szCs w:val="22"/>
        </w:rPr>
        <w:t xml:space="preserve"> se p</w:t>
      </w:r>
      <w:r w:rsidR="002C2678" w:rsidRPr="00F2582B">
        <w:rPr>
          <w:b/>
          <w:i/>
          <w:iCs/>
          <w:sz w:val="22"/>
          <w:szCs w:val="22"/>
        </w:rPr>
        <w:t xml:space="preserve">říjemce dotace </w:t>
      </w:r>
      <w:r w:rsidR="00405D1C" w:rsidRPr="00F2582B">
        <w:rPr>
          <w:b/>
          <w:i/>
          <w:iCs/>
          <w:sz w:val="22"/>
          <w:szCs w:val="22"/>
        </w:rPr>
        <w:t>bude řídit ve vš</w:t>
      </w:r>
      <w:r w:rsidR="00A332ED" w:rsidRPr="00F2582B">
        <w:rPr>
          <w:b/>
          <w:i/>
          <w:iCs/>
          <w:sz w:val="22"/>
          <w:szCs w:val="22"/>
        </w:rPr>
        <w:t>ech bodech povinnostmi</w:t>
      </w:r>
      <w:r w:rsidR="00405D1C" w:rsidRPr="00F2582B">
        <w:rPr>
          <w:b/>
          <w:i/>
          <w:iCs/>
          <w:sz w:val="22"/>
          <w:szCs w:val="22"/>
        </w:rPr>
        <w:t xml:space="preserve"> uvedenými v zadávací</w:t>
      </w:r>
      <w:r w:rsidR="00060F81" w:rsidRPr="00F2582B">
        <w:rPr>
          <w:b/>
          <w:i/>
          <w:iCs/>
          <w:sz w:val="22"/>
          <w:szCs w:val="22"/>
        </w:rPr>
        <w:t xml:space="preserve"> dokumentaci </w:t>
      </w:r>
      <w:r w:rsidR="00495C96">
        <w:rPr>
          <w:b/>
          <w:i/>
          <w:iCs/>
          <w:sz w:val="22"/>
          <w:szCs w:val="22"/>
        </w:rPr>
        <w:t>na rok 2022</w:t>
      </w:r>
      <w:r w:rsidR="00B92314" w:rsidRPr="00F2582B">
        <w:rPr>
          <w:b/>
          <w:i/>
          <w:iCs/>
          <w:sz w:val="22"/>
          <w:szCs w:val="22"/>
        </w:rPr>
        <w:t xml:space="preserve">, zejména </w:t>
      </w:r>
      <w:r w:rsidR="00405D1C" w:rsidRPr="00F2582B">
        <w:rPr>
          <w:b/>
          <w:i/>
          <w:sz w:val="22"/>
          <w:szCs w:val="22"/>
        </w:rPr>
        <w:t>standardem nazvaným Definice digitálního dokumentu pro potřeby zpřístupnění a trvalého uložení v podprogramu V</w:t>
      </w:r>
      <w:r w:rsidR="00B92314" w:rsidRPr="00F2582B">
        <w:rPr>
          <w:b/>
          <w:i/>
          <w:sz w:val="22"/>
          <w:szCs w:val="22"/>
        </w:rPr>
        <w:t>ISK6 (</w:t>
      </w:r>
      <w:hyperlink r:id="rId8" w:history="1">
        <w:r w:rsidR="00405D1C" w:rsidRPr="00F2582B">
          <w:rPr>
            <w:rStyle w:val="Hypertextovodkaz"/>
            <w:b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F2582B">
        <w:rPr>
          <w:b/>
          <w:i/>
          <w:sz w:val="22"/>
          <w:szCs w:val="22"/>
        </w:rPr>
        <w:t xml:space="preserve">). </w:t>
      </w:r>
      <w:r w:rsidR="00A332ED" w:rsidRPr="00F2582B">
        <w:rPr>
          <w:b/>
          <w:i/>
          <w:sz w:val="22"/>
          <w:szCs w:val="22"/>
        </w:rPr>
        <w:t>P</w:t>
      </w:r>
      <w:r w:rsidR="00B92314" w:rsidRPr="00F2582B">
        <w:rPr>
          <w:b/>
          <w:i/>
          <w:sz w:val="22"/>
          <w:szCs w:val="22"/>
        </w:rPr>
        <w:t>řed započetím vlastní realizace projektu</w:t>
      </w:r>
      <w:r w:rsidR="00A332ED" w:rsidRPr="00F2582B">
        <w:rPr>
          <w:b/>
          <w:i/>
          <w:sz w:val="22"/>
          <w:szCs w:val="22"/>
        </w:rPr>
        <w:t xml:space="preserve"> si </w:t>
      </w:r>
      <w:r w:rsidR="00B92314" w:rsidRPr="00F2582B">
        <w:rPr>
          <w:b/>
          <w:i/>
          <w:sz w:val="22"/>
          <w:szCs w:val="22"/>
        </w:rPr>
        <w:t xml:space="preserve">vyžádá a převezme od Národní knihovny ČR </w:t>
      </w:r>
      <w:r w:rsidR="00405D1C" w:rsidRPr="00F2582B">
        <w:rPr>
          <w:b/>
          <w:i/>
          <w:sz w:val="22"/>
          <w:szCs w:val="22"/>
        </w:rPr>
        <w:t>Identifikátor místa uložení či majitele</w:t>
      </w:r>
      <w:r w:rsidR="00B92314" w:rsidRPr="00F2582B">
        <w:rPr>
          <w:b/>
          <w:i/>
          <w:sz w:val="22"/>
          <w:szCs w:val="22"/>
        </w:rPr>
        <w:t xml:space="preserve"> a </w:t>
      </w:r>
      <w:r w:rsidR="00405D1C" w:rsidRPr="00F2582B">
        <w:rPr>
          <w:b/>
          <w:i/>
          <w:sz w:val="22"/>
          <w:szCs w:val="22"/>
        </w:rPr>
        <w:t>1 ks referenční barevné tabulky HEXACHROM včetně příslušných metadat</w:t>
      </w:r>
      <w:r w:rsidR="00B92314" w:rsidRPr="00F2582B">
        <w:rPr>
          <w:b/>
          <w:i/>
          <w:sz w:val="22"/>
          <w:szCs w:val="22"/>
        </w:rPr>
        <w:t xml:space="preserve">. </w:t>
      </w:r>
      <w:r w:rsidR="00A332ED" w:rsidRPr="00F2582B">
        <w:rPr>
          <w:b/>
          <w:i/>
          <w:sz w:val="22"/>
          <w:szCs w:val="22"/>
        </w:rPr>
        <w:t xml:space="preserve">Příjemce dotace </w:t>
      </w:r>
      <w:r w:rsidR="00405D1C" w:rsidRPr="00F2582B">
        <w:rPr>
          <w:b/>
          <w:i/>
          <w:sz w:val="22"/>
          <w:szCs w:val="22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 w:rsidRPr="00F2582B">
        <w:rPr>
          <w:b/>
          <w:i/>
          <w:sz w:val="22"/>
          <w:szCs w:val="22"/>
        </w:rPr>
        <w:t xml:space="preserve"> Národní knihovny</w:t>
      </w:r>
      <w:r w:rsidR="00A332ED" w:rsidRPr="00F2582B">
        <w:rPr>
          <w:b/>
          <w:i/>
          <w:sz w:val="22"/>
          <w:szCs w:val="22"/>
        </w:rPr>
        <w:t xml:space="preserve"> ČR za účelem </w:t>
      </w:r>
      <w:r w:rsidR="00405D1C" w:rsidRPr="00F2582B">
        <w:rPr>
          <w:b/>
          <w:i/>
          <w:sz w:val="22"/>
          <w:szCs w:val="22"/>
        </w:rPr>
        <w:t>uložení MC v Centrál</w:t>
      </w:r>
      <w:r w:rsidR="00A332ED" w:rsidRPr="00F2582B">
        <w:rPr>
          <w:b/>
          <w:i/>
          <w:sz w:val="22"/>
          <w:szCs w:val="22"/>
        </w:rPr>
        <w:t>ním d</w:t>
      </w:r>
      <w:r w:rsidR="00620B4F" w:rsidRPr="00F2582B">
        <w:rPr>
          <w:b/>
          <w:i/>
          <w:sz w:val="22"/>
          <w:szCs w:val="22"/>
        </w:rPr>
        <w:t>atovém úložišti NK</w:t>
      </w:r>
      <w:r w:rsidR="00A332ED" w:rsidRPr="00F2582B">
        <w:rPr>
          <w:b/>
          <w:i/>
          <w:sz w:val="22"/>
          <w:szCs w:val="22"/>
        </w:rPr>
        <w:t xml:space="preserve"> ČR a </w:t>
      </w:r>
      <w:r w:rsidR="00405D1C" w:rsidRPr="00F2582B">
        <w:rPr>
          <w:b/>
          <w:i/>
          <w:sz w:val="22"/>
          <w:szCs w:val="22"/>
        </w:rPr>
        <w:t>zpřístupnění UC v</w:t>
      </w:r>
      <w:r w:rsidR="00A332ED" w:rsidRPr="00F2582B">
        <w:rPr>
          <w:b/>
          <w:i/>
          <w:sz w:val="22"/>
          <w:szCs w:val="22"/>
        </w:rPr>
        <w:t> </w:t>
      </w:r>
      <w:r w:rsidR="00405D1C" w:rsidRPr="00F2582B">
        <w:rPr>
          <w:b/>
          <w:i/>
          <w:sz w:val="22"/>
          <w:szCs w:val="22"/>
        </w:rPr>
        <w:t>Manuscriptoriu</w:t>
      </w:r>
      <w:r w:rsidR="00A332ED" w:rsidRPr="00F2582B">
        <w:rPr>
          <w:b/>
          <w:i/>
          <w:sz w:val="22"/>
          <w:szCs w:val="22"/>
        </w:rPr>
        <w:t>. Z</w:t>
      </w:r>
      <w:r w:rsidR="00405D1C" w:rsidRPr="00F2582B">
        <w:rPr>
          <w:b/>
          <w:i/>
          <w:sz w:val="22"/>
          <w:szCs w:val="22"/>
        </w:rPr>
        <w:t xml:space="preserve">ároveň s předáním transportního balíčku VISK6 je </w:t>
      </w:r>
      <w:r w:rsidR="00A332ED" w:rsidRPr="00F2582B">
        <w:rPr>
          <w:b/>
          <w:i/>
          <w:sz w:val="22"/>
          <w:szCs w:val="22"/>
        </w:rPr>
        <w:t>povinen předat Národní knihovně</w:t>
      </w:r>
      <w:r w:rsidR="00405D1C" w:rsidRPr="00F2582B">
        <w:rPr>
          <w:b/>
          <w:i/>
          <w:sz w:val="22"/>
          <w:szCs w:val="22"/>
        </w:rPr>
        <w:t xml:space="preserve"> ČR k uložení referenční barevnou tabulku HEXACHROM</w:t>
      </w:r>
      <w:r w:rsidR="00A332ED" w:rsidRPr="00F2582B">
        <w:rPr>
          <w:b/>
          <w:i/>
          <w:sz w:val="22"/>
          <w:szCs w:val="22"/>
        </w:rPr>
        <w:t>.</w:t>
      </w:r>
    </w:p>
    <w:p w14:paraId="438E1023" w14:textId="77777777"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14:paraId="3C0DD825" w14:textId="77777777" w:rsidR="00016318" w:rsidRDefault="00016318" w:rsidP="002C2678">
      <w:pPr>
        <w:jc w:val="both"/>
        <w:rPr>
          <w:sz w:val="24"/>
        </w:rPr>
      </w:pPr>
    </w:p>
    <w:p w14:paraId="7A29DD94" w14:textId="77777777" w:rsidR="002C2678" w:rsidRDefault="00F352A8" w:rsidP="002C2678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2C2678">
        <w:rPr>
          <w:b/>
          <w:sz w:val="24"/>
        </w:rPr>
        <w:t xml:space="preserve">. Závěr -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14:paraId="33266450" w14:textId="77777777" w:rsidR="00817E26" w:rsidRDefault="00950591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</w:t>
      </w:r>
      <w:r w:rsidR="00817E26">
        <w:rPr>
          <w:sz w:val="24"/>
        </w:rPr>
        <w:t xml:space="preserve">komisi předloženo k hodnocení </w:t>
      </w:r>
      <w:r w:rsidR="00495C96">
        <w:rPr>
          <w:b/>
          <w:bCs/>
          <w:sz w:val="24"/>
        </w:rPr>
        <w:t>15</w:t>
      </w:r>
      <w:r w:rsidR="00817E26">
        <w:rPr>
          <w:b/>
          <w:bCs/>
          <w:sz w:val="24"/>
        </w:rPr>
        <w:t xml:space="preserve"> projektů</w:t>
      </w:r>
      <w:r w:rsidR="00817E26">
        <w:rPr>
          <w:sz w:val="24"/>
        </w:rPr>
        <w:t xml:space="preserve">. Souhrn veškerých finančních požadavků činil </w:t>
      </w:r>
      <w:r w:rsidR="00495C96">
        <w:rPr>
          <w:b/>
          <w:bCs/>
          <w:sz w:val="24"/>
        </w:rPr>
        <w:t>1 800</w:t>
      </w:r>
      <w:r w:rsidR="00817E26">
        <w:rPr>
          <w:b/>
          <w:bCs/>
          <w:sz w:val="24"/>
        </w:rPr>
        <w:t xml:space="preserve"> 000 Kč</w:t>
      </w:r>
      <w:r w:rsidR="00817E26">
        <w:rPr>
          <w:sz w:val="24"/>
        </w:rPr>
        <w:t>.</w:t>
      </w:r>
    </w:p>
    <w:p w14:paraId="62E31A1E" w14:textId="77777777"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495C96">
        <w:rPr>
          <w:b/>
          <w:bCs/>
          <w:sz w:val="24"/>
        </w:rPr>
        <w:t xml:space="preserve"> 15</w:t>
      </w:r>
      <w:r>
        <w:rPr>
          <w:b/>
          <w:bCs/>
          <w:sz w:val="24"/>
        </w:rPr>
        <w:t xml:space="preserve"> projektů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0E0FEC">
        <w:rPr>
          <w:sz w:val="24"/>
        </w:rPr>
        <w:br/>
      </w:r>
      <w:r w:rsidR="00DD79C1">
        <w:rPr>
          <w:b/>
          <w:bCs/>
          <w:sz w:val="24"/>
        </w:rPr>
        <w:t>1 800</w:t>
      </w:r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14:paraId="3D6DCE8F" w14:textId="77777777" w:rsidR="00130A7F" w:rsidRDefault="00130A7F" w:rsidP="002C2678">
      <w:pPr>
        <w:jc w:val="both"/>
        <w:rPr>
          <w:sz w:val="24"/>
        </w:rPr>
      </w:pPr>
    </w:p>
    <w:p w14:paraId="389A1FBD" w14:textId="77777777" w:rsidR="00661446" w:rsidRDefault="00661446" w:rsidP="002C2678">
      <w:pPr>
        <w:jc w:val="both"/>
        <w:rPr>
          <w:sz w:val="24"/>
        </w:rPr>
      </w:pPr>
    </w:p>
    <w:p w14:paraId="0BC05CB2" w14:textId="77777777" w:rsidR="009E4D18" w:rsidRPr="00130A7F" w:rsidRDefault="009E4D18" w:rsidP="002C2678">
      <w:pPr>
        <w:jc w:val="both"/>
        <w:rPr>
          <w:sz w:val="24"/>
        </w:rPr>
      </w:pPr>
    </w:p>
    <w:p w14:paraId="6DB0D3A1" w14:textId="77777777"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14:paraId="33B3C5D2" w14:textId="77777777"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14:paraId="12B8C65C" w14:textId="77777777"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DD79C1">
        <w:rPr>
          <w:bCs/>
          <w:sz w:val="24"/>
        </w:rPr>
        <w:t xml:space="preserve"> 21. 4. 2022</w:t>
      </w:r>
    </w:p>
    <w:p w14:paraId="559E6C52" w14:textId="77777777" w:rsidR="004E5716" w:rsidRDefault="004E5716" w:rsidP="002C2678">
      <w:pPr>
        <w:jc w:val="both"/>
        <w:rPr>
          <w:bCs/>
          <w:sz w:val="24"/>
        </w:rPr>
      </w:pPr>
    </w:p>
    <w:p w14:paraId="39AE68C5" w14:textId="77777777" w:rsidR="00227655" w:rsidRDefault="00227655" w:rsidP="002C2678">
      <w:pPr>
        <w:jc w:val="both"/>
        <w:rPr>
          <w:bCs/>
          <w:sz w:val="24"/>
        </w:rPr>
      </w:pPr>
    </w:p>
    <w:p w14:paraId="72F62561" w14:textId="2BCF1D4B"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FB59C2">
        <w:rPr>
          <w:bCs/>
          <w:sz w:val="24"/>
        </w:rPr>
        <w:t>a</w:t>
      </w:r>
      <w:r w:rsidR="002C2678">
        <w:rPr>
          <w:bCs/>
          <w:sz w:val="24"/>
        </w:rPr>
        <w:t xml:space="preserve">: </w:t>
      </w:r>
      <w:r w:rsidR="00825E1B">
        <w:rPr>
          <w:sz w:val="24"/>
        </w:rPr>
        <w:t>Mgr</w:t>
      </w:r>
      <w:bookmarkStart w:id="0" w:name="_GoBack"/>
      <w:bookmarkEnd w:id="0"/>
      <w:r w:rsidR="00DD79C1">
        <w:rPr>
          <w:sz w:val="24"/>
        </w:rPr>
        <w:t>. Markéta Hrdličková</w:t>
      </w:r>
      <w:r w:rsidR="00245DAB">
        <w:rPr>
          <w:sz w:val="24"/>
        </w:rPr>
        <w:t>,</w:t>
      </w:r>
    </w:p>
    <w:p w14:paraId="6804F5F1" w14:textId="77777777"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</w:t>
      </w:r>
      <w:r w:rsidR="00FB59C2">
        <w:rPr>
          <w:bCs/>
          <w:sz w:val="24"/>
        </w:rPr>
        <w:t xml:space="preserve"> předsedkyně</w:t>
      </w:r>
      <w:r w:rsidR="002C2678">
        <w:rPr>
          <w:bCs/>
          <w:sz w:val="24"/>
        </w:rPr>
        <w:t xml:space="preserve"> komise</w:t>
      </w:r>
    </w:p>
    <w:sectPr w:rsidR="002C2678" w:rsidSect="00F95110">
      <w:footnotePr>
        <w:pos w:val="beneathText"/>
      </w:footnotePr>
      <w:pgSz w:w="11905" w:h="16837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78"/>
    <w:rsid w:val="00000B9B"/>
    <w:rsid w:val="0000226F"/>
    <w:rsid w:val="00013F12"/>
    <w:rsid w:val="00016318"/>
    <w:rsid w:val="00017C63"/>
    <w:rsid w:val="000245B2"/>
    <w:rsid w:val="00024DAA"/>
    <w:rsid w:val="00025F30"/>
    <w:rsid w:val="00026DC7"/>
    <w:rsid w:val="00027E6E"/>
    <w:rsid w:val="000305D5"/>
    <w:rsid w:val="00032592"/>
    <w:rsid w:val="00034E94"/>
    <w:rsid w:val="0003648F"/>
    <w:rsid w:val="000442DD"/>
    <w:rsid w:val="00046D99"/>
    <w:rsid w:val="00055182"/>
    <w:rsid w:val="00055544"/>
    <w:rsid w:val="00056B73"/>
    <w:rsid w:val="00060F81"/>
    <w:rsid w:val="00067156"/>
    <w:rsid w:val="000672EF"/>
    <w:rsid w:val="00075804"/>
    <w:rsid w:val="00083CFC"/>
    <w:rsid w:val="000A308A"/>
    <w:rsid w:val="000C0918"/>
    <w:rsid w:val="000C2AC9"/>
    <w:rsid w:val="000C3BAF"/>
    <w:rsid w:val="000D381D"/>
    <w:rsid w:val="000E0FEC"/>
    <w:rsid w:val="000E2E94"/>
    <w:rsid w:val="000E374E"/>
    <w:rsid w:val="000F0BB1"/>
    <w:rsid w:val="000F37AF"/>
    <w:rsid w:val="000F4C21"/>
    <w:rsid w:val="00110FBC"/>
    <w:rsid w:val="0011686B"/>
    <w:rsid w:val="00127064"/>
    <w:rsid w:val="00130833"/>
    <w:rsid w:val="00130A7F"/>
    <w:rsid w:val="0013163D"/>
    <w:rsid w:val="00132E6D"/>
    <w:rsid w:val="00140D97"/>
    <w:rsid w:val="00143280"/>
    <w:rsid w:val="00150C1A"/>
    <w:rsid w:val="00151362"/>
    <w:rsid w:val="00157944"/>
    <w:rsid w:val="00161A84"/>
    <w:rsid w:val="00162759"/>
    <w:rsid w:val="001708D8"/>
    <w:rsid w:val="00180F65"/>
    <w:rsid w:val="00181772"/>
    <w:rsid w:val="001832FE"/>
    <w:rsid w:val="00185CF0"/>
    <w:rsid w:val="00185F22"/>
    <w:rsid w:val="00186FC4"/>
    <w:rsid w:val="00187D57"/>
    <w:rsid w:val="001903D0"/>
    <w:rsid w:val="0019270A"/>
    <w:rsid w:val="001A1220"/>
    <w:rsid w:val="001A41FE"/>
    <w:rsid w:val="001A54F3"/>
    <w:rsid w:val="001D28C0"/>
    <w:rsid w:val="001D2C60"/>
    <w:rsid w:val="001D731B"/>
    <w:rsid w:val="001D77E8"/>
    <w:rsid w:val="001E1B80"/>
    <w:rsid w:val="001E7B42"/>
    <w:rsid w:val="001F0DF0"/>
    <w:rsid w:val="002040CE"/>
    <w:rsid w:val="002107B1"/>
    <w:rsid w:val="002114AE"/>
    <w:rsid w:val="002161F3"/>
    <w:rsid w:val="002229F7"/>
    <w:rsid w:val="0022404F"/>
    <w:rsid w:val="00224E37"/>
    <w:rsid w:val="00227655"/>
    <w:rsid w:val="002359AC"/>
    <w:rsid w:val="00236436"/>
    <w:rsid w:val="00236A41"/>
    <w:rsid w:val="00245DAB"/>
    <w:rsid w:val="00252C6B"/>
    <w:rsid w:val="002532E3"/>
    <w:rsid w:val="00254454"/>
    <w:rsid w:val="00257844"/>
    <w:rsid w:val="0026129E"/>
    <w:rsid w:val="002663B2"/>
    <w:rsid w:val="002734CB"/>
    <w:rsid w:val="0027517A"/>
    <w:rsid w:val="002913D5"/>
    <w:rsid w:val="002918E8"/>
    <w:rsid w:val="002974E5"/>
    <w:rsid w:val="002A0BB2"/>
    <w:rsid w:val="002B27C8"/>
    <w:rsid w:val="002C120E"/>
    <w:rsid w:val="002C2678"/>
    <w:rsid w:val="002C2FB8"/>
    <w:rsid w:val="002C66FD"/>
    <w:rsid w:val="002C74C9"/>
    <w:rsid w:val="002D7DC5"/>
    <w:rsid w:val="002D7F39"/>
    <w:rsid w:val="002E3876"/>
    <w:rsid w:val="002E7580"/>
    <w:rsid w:val="002F1A9B"/>
    <w:rsid w:val="002F3AE9"/>
    <w:rsid w:val="002F79FF"/>
    <w:rsid w:val="003118D1"/>
    <w:rsid w:val="0032479A"/>
    <w:rsid w:val="00326EA5"/>
    <w:rsid w:val="00327F45"/>
    <w:rsid w:val="0033055B"/>
    <w:rsid w:val="00330E50"/>
    <w:rsid w:val="00331308"/>
    <w:rsid w:val="003442A2"/>
    <w:rsid w:val="003465FB"/>
    <w:rsid w:val="00346DD8"/>
    <w:rsid w:val="00347D49"/>
    <w:rsid w:val="00350FB9"/>
    <w:rsid w:val="00352E30"/>
    <w:rsid w:val="00353713"/>
    <w:rsid w:val="00357A07"/>
    <w:rsid w:val="003753D3"/>
    <w:rsid w:val="00375CD7"/>
    <w:rsid w:val="00381918"/>
    <w:rsid w:val="00383301"/>
    <w:rsid w:val="00383F55"/>
    <w:rsid w:val="0039477F"/>
    <w:rsid w:val="00397DEC"/>
    <w:rsid w:val="003A2E35"/>
    <w:rsid w:val="003A6E8E"/>
    <w:rsid w:val="003B0CAF"/>
    <w:rsid w:val="003B4827"/>
    <w:rsid w:val="003C0845"/>
    <w:rsid w:val="003C146F"/>
    <w:rsid w:val="003C4C72"/>
    <w:rsid w:val="003E1FE5"/>
    <w:rsid w:val="003E344D"/>
    <w:rsid w:val="003E4210"/>
    <w:rsid w:val="003E49ED"/>
    <w:rsid w:val="00404FBF"/>
    <w:rsid w:val="00405552"/>
    <w:rsid w:val="00405D1C"/>
    <w:rsid w:val="00421D2F"/>
    <w:rsid w:val="004303F3"/>
    <w:rsid w:val="00435D6C"/>
    <w:rsid w:val="00445041"/>
    <w:rsid w:val="004460CD"/>
    <w:rsid w:val="004523C2"/>
    <w:rsid w:val="004538E1"/>
    <w:rsid w:val="00455472"/>
    <w:rsid w:val="00455C33"/>
    <w:rsid w:val="00466AD9"/>
    <w:rsid w:val="00474218"/>
    <w:rsid w:val="00481D12"/>
    <w:rsid w:val="00490D5B"/>
    <w:rsid w:val="00494EA2"/>
    <w:rsid w:val="00495C96"/>
    <w:rsid w:val="004B1463"/>
    <w:rsid w:val="004C47F3"/>
    <w:rsid w:val="004C4F85"/>
    <w:rsid w:val="004C73FE"/>
    <w:rsid w:val="004E5716"/>
    <w:rsid w:val="004F6769"/>
    <w:rsid w:val="00505E3E"/>
    <w:rsid w:val="0051433C"/>
    <w:rsid w:val="005168B5"/>
    <w:rsid w:val="00520052"/>
    <w:rsid w:val="0052384C"/>
    <w:rsid w:val="00523F8A"/>
    <w:rsid w:val="005369AB"/>
    <w:rsid w:val="00541FED"/>
    <w:rsid w:val="00555C19"/>
    <w:rsid w:val="005578FD"/>
    <w:rsid w:val="00561981"/>
    <w:rsid w:val="00571E4F"/>
    <w:rsid w:val="005833DB"/>
    <w:rsid w:val="00583EA4"/>
    <w:rsid w:val="0058591C"/>
    <w:rsid w:val="005A4DE6"/>
    <w:rsid w:val="005A5C4B"/>
    <w:rsid w:val="005C2234"/>
    <w:rsid w:val="005C4E13"/>
    <w:rsid w:val="005C6D73"/>
    <w:rsid w:val="005D465F"/>
    <w:rsid w:val="005D5E77"/>
    <w:rsid w:val="005E0BED"/>
    <w:rsid w:val="005E7D17"/>
    <w:rsid w:val="005F4908"/>
    <w:rsid w:val="00603038"/>
    <w:rsid w:val="0060556D"/>
    <w:rsid w:val="006073EE"/>
    <w:rsid w:val="00615E82"/>
    <w:rsid w:val="00620B4F"/>
    <w:rsid w:val="00624C57"/>
    <w:rsid w:val="00625269"/>
    <w:rsid w:val="00627D3B"/>
    <w:rsid w:val="00633F25"/>
    <w:rsid w:val="00643019"/>
    <w:rsid w:val="00645FE4"/>
    <w:rsid w:val="00646186"/>
    <w:rsid w:val="00653F5C"/>
    <w:rsid w:val="00654E32"/>
    <w:rsid w:val="00655E16"/>
    <w:rsid w:val="00657EF9"/>
    <w:rsid w:val="00661446"/>
    <w:rsid w:val="00662541"/>
    <w:rsid w:val="00681462"/>
    <w:rsid w:val="006933FE"/>
    <w:rsid w:val="006946DC"/>
    <w:rsid w:val="006951B6"/>
    <w:rsid w:val="006A1F3C"/>
    <w:rsid w:val="006A66C8"/>
    <w:rsid w:val="006A67F4"/>
    <w:rsid w:val="006B1EE4"/>
    <w:rsid w:val="006B3CD5"/>
    <w:rsid w:val="006B3ED5"/>
    <w:rsid w:val="006B6022"/>
    <w:rsid w:val="006C53AF"/>
    <w:rsid w:val="006D0D4E"/>
    <w:rsid w:val="006D28FA"/>
    <w:rsid w:val="006D5113"/>
    <w:rsid w:val="006E7B56"/>
    <w:rsid w:val="006F0EF0"/>
    <w:rsid w:val="006F23AF"/>
    <w:rsid w:val="006F2903"/>
    <w:rsid w:val="006F5C7D"/>
    <w:rsid w:val="00712CF1"/>
    <w:rsid w:val="00715ADC"/>
    <w:rsid w:val="00716386"/>
    <w:rsid w:val="007243F9"/>
    <w:rsid w:val="00726F92"/>
    <w:rsid w:val="00736DA5"/>
    <w:rsid w:val="00737368"/>
    <w:rsid w:val="00737D91"/>
    <w:rsid w:val="0074035F"/>
    <w:rsid w:val="007422B4"/>
    <w:rsid w:val="00744722"/>
    <w:rsid w:val="00753C22"/>
    <w:rsid w:val="007562F4"/>
    <w:rsid w:val="0077078B"/>
    <w:rsid w:val="00780D90"/>
    <w:rsid w:val="00781BCE"/>
    <w:rsid w:val="00783FB8"/>
    <w:rsid w:val="00784D1C"/>
    <w:rsid w:val="007876F7"/>
    <w:rsid w:val="00791365"/>
    <w:rsid w:val="00793858"/>
    <w:rsid w:val="007956C2"/>
    <w:rsid w:val="00797309"/>
    <w:rsid w:val="007B0DFE"/>
    <w:rsid w:val="007B2A83"/>
    <w:rsid w:val="007B6D21"/>
    <w:rsid w:val="007D377D"/>
    <w:rsid w:val="007E282A"/>
    <w:rsid w:val="007F3830"/>
    <w:rsid w:val="007F5090"/>
    <w:rsid w:val="007F7466"/>
    <w:rsid w:val="008023F1"/>
    <w:rsid w:val="00805279"/>
    <w:rsid w:val="00805BF6"/>
    <w:rsid w:val="0081143C"/>
    <w:rsid w:val="00817BBE"/>
    <w:rsid w:val="00817E26"/>
    <w:rsid w:val="00823058"/>
    <w:rsid w:val="00825E1B"/>
    <w:rsid w:val="00832DE0"/>
    <w:rsid w:val="00834691"/>
    <w:rsid w:val="0084274B"/>
    <w:rsid w:val="008459EE"/>
    <w:rsid w:val="008466ED"/>
    <w:rsid w:val="00850577"/>
    <w:rsid w:val="00854828"/>
    <w:rsid w:val="00856299"/>
    <w:rsid w:val="00856379"/>
    <w:rsid w:val="008609F5"/>
    <w:rsid w:val="008614E9"/>
    <w:rsid w:val="00880417"/>
    <w:rsid w:val="00885E04"/>
    <w:rsid w:val="0088798A"/>
    <w:rsid w:val="0089505A"/>
    <w:rsid w:val="008A5BB0"/>
    <w:rsid w:val="008A6C4D"/>
    <w:rsid w:val="008C281D"/>
    <w:rsid w:val="008C4727"/>
    <w:rsid w:val="008D39E1"/>
    <w:rsid w:val="008E4BF6"/>
    <w:rsid w:val="008E61A2"/>
    <w:rsid w:val="00902364"/>
    <w:rsid w:val="009039F9"/>
    <w:rsid w:val="009058C9"/>
    <w:rsid w:val="00920422"/>
    <w:rsid w:val="009225EE"/>
    <w:rsid w:val="0092633A"/>
    <w:rsid w:val="00937847"/>
    <w:rsid w:val="009442BB"/>
    <w:rsid w:val="00946814"/>
    <w:rsid w:val="009475AC"/>
    <w:rsid w:val="00950591"/>
    <w:rsid w:val="00951647"/>
    <w:rsid w:val="00956EB5"/>
    <w:rsid w:val="009577CD"/>
    <w:rsid w:val="00960DD0"/>
    <w:rsid w:val="00964C56"/>
    <w:rsid w:val="009710E5"/>
    <w:rsid w:val="00972EA5"/>
    <w:rsid w:val="00973613"/>
    <w:rsid w:val="00983E44"/>
    <w:rsid w:val="00987FE0"/>
    <w:rsid w:val="009A4798"/>
    <w:rsid w:val="009A7DE3"/>
    <w:rsid w:val="009B5324"/>
    <w:rsid w:val="009B5F5C"/>
    <w:rsid w:val="009D1309"/>
    <w:rsid w:val="009D2E46"/>
    <w:rsid w:val="009D4E91"/>
    <w:rsid w:val="009D5376"/>
    <w:rsid w:val="009D7727"/>
    <w:rsid w:val="009E4D18"/>
    <w:rsid w:val="009E5BED"/>
    <w:rsid w:val="009F13EF"/>
    <w:rsid w:val="00A00A92"/>
    <w:rsid w:val="00A0129B"/>
    <w:rsid w:val="00A01941"/>
    <w:rsid w:val="00A01B8A"/>
    <w:rsid w:val="00A10982"/>
    <w:rsid w:val="00A2696C"/>
    <w:rsid w:val="00A31CC2"/>
    <w:rsid w:val="00A332ED"/>
    <w:rsid w:val="00A42647"/>
    <w:rsid w:val="00A42882"/>
    <w:rsid w:val="00A556F5"/>
    <w:rsid w:val="00A71F84"/>
    <w:rsid w:val="00A83B43"/>
    <w:rsid w:val="00A8627B"/>
    <w:rsid w:val="00A94BD0"/>
    <w:rsid w:val="00A959CD"/>
    <w:rsid w:val="00AA268F"/>
    <w:rsid w:val="00AB4B64"/>
    <w:rsid w:val="00AB7D8D"/>
    <w:rsid w:val="00B00CA1"/>
    <w:rsid w:val="00B06A37"/>
    <w:rsid w:val="00B10D0A"/>
    <w:rsid w:val="00B11674"/>
    <w:rsid w:val="00B133BD"/>
    <w:rsid w:val="00B133D8"/>
    <w:rsid w:val="00B13A39"/>
    <w:rsid w:val="00B224A4"/>
    <w:rsid w:val="00B45F12"/>
    <w:rsid w:val="00B47FE1"/>
    <w:rsid w:val="00B61DA8"/>
    <w:rsid w:val="00B64B7A"/>
    <w:rsid w:val="00B73DBF"/>
    <w:rsid w:val="00B7751F"/>
    <w:rsid w:val="00B77BD3"/>
    <w:rsid w:val="00B77E08"/>
    <w:rsid w:val="00B82DC1"/>
    <w:rsid w:val="00B92314"/>
    <w:rsid w:val="00B92D7C"/>
    <w:rsid w:val="00B92DD5"/>
    <w:rsid w:val="00B92E78"/>
    <w:rsid w:val="00B93B58"/>
    <w:rsid w:val="00B957C1"/>
    <w:rsid w:val="00B96BD7"/>
    <w:rsid w:val="00BA61BB"/>
    <w:rsid w:val="00BB2352"/>
    <w:rsid w:val="00BB3A27"/>
    <w:rsid w:val="00BB7505"/>
    <w:rsid w:val="00BC2041"/>
    <w:rsid w:val="00BC4BD0"/>
    <w:rsid w:val="00BC7EF4"/>
    <w:rsid w:val="00BD1970"/>
    <w:rsid w:val="00BD5160"/>
    <w:rsid w:val="00BE1094"/>
    <w:rsid w:val="00BE4ED1"/>
    <w:rsid w:val="00BF12EA"/>
    <w:rsid w:val="00BF6116"/>
    <w:rsid w:val="00C06863"/>
    <w:rsid w:val="00C10A41"/>
    <w:rsid w:val="00C1592D"/>
    <w:rsid w:val="00C4430A"/>
    <w:rsid w:val="00C4517A"/>
    <w:rsid w:val="00C5663F"/>
    <w:rsid w:val="00C60D4A"/>
    <w:rsid w:val="00C65359"/>
    <w:rsid w:val="00C65D5C"/>
    <w:rsid w:val="00C66A4A"/>
    <w:rsid w:val="00C72FA2"/>
    <w:rsid w:val="00C76BB9"/>
    <w:rsid w:val="00C80D19"/>
    <w:rsid w:val="00C9212C"/>
    <w:rsid w:val="00C94182"/>
    <w:rsid w:val="00CA209D"/>
    <w:rsid w:val="00CD0D19"/>
    <w:rsid w:val="00CF1387"/>
    <w:rsid w:val="00CF32F8"/>
    <w:rsid w:val="00CF3655"/>
    <w:rsid w:val="00D1138F"/>
    <w:rsid w:val="00D11FDF"/>
    <w:rsid w:val="00D1368F"/>
    <w:rsid w:val="00D15D6F"/>
    <w:rsid w:val="00D160DB"/>
    <w:rsid w:val="00D21E93"/>
    <w:rsid w:val="00D34009"/>
    <w:rsid w:val="00D35EAB"/>
    <w:rsid w:val="00D57A57"/>
    <w:rsid w:val="00D57ACF"/>
    <w:rsid w:val="00D65759"/>
    <w:rsid w:val="00D66797"/>
    <w:rsid w:val="00D674FA"/>
    <w:rsid w:val="00D70EB6"/>
    <w:rsid w:val="00D750CA"/>
    <w:rsid w:val="00D76942"/>
    <w:rsid w:val="00D97DAA"/>
    <w:rsid w:val="00DA44D5"/>
    <w:rsid w:val="00DB1113"/>
    <w:rsid w:val="00DB152F"/>
    <w:rsid w:val="00DB4D78"/>
    <w:rsid w:val="00DC0F45"/>
    <w:rsid w:val="00DC561F"/>
    <w:rsid w:val="00DD5AB8"/>
    <w:rsid w:val="00DD71E4"/>
    <w:rsid w:val="00DD79C1"/>
    <w:rsid w:val="00DF5DA3"/>
    <w:rsid w:val="00E11429"/>
    <w:rsid w:val="00E16EDD"/>
    <w:rsid w:val="00E27072"/>
    <w:rsid w:val="00E27169"/>
    <w:rsid w:val="00E275EB"/>
    <w:rsid w:val="00E27F08"/>
    <w:rsid w:val="00E374CE"/>
    <w:rsid w:val="00E50385"/>
    <w:rsid w:val="00E51235"/>
    <w:rsid w:val="00E542EA"/>
    <w:rsid w:val="00E55AA0"/>
    <w:rsid w:val="00E72108"/>
    <w:rsid w:val="00E76DCF"/>
    <w:rsid w:val="00E81B54"/>
    <w:rsid w:val="00E90AB3"/>
    <w:rsid w:val="00E910A3"/>
    <w:rsid w:val="00E96A32"/>
    <w:rsid w:val="00E970E2"/>
    <w:rsid w:val="00EB099B"/>
    <w:rsid w:val="00EB2A7E"/>
    <w:rsid w:val="00EB6820"/>
    <w:rsid w:val="00EC1C2B"/>
    <w:rsid w:val="00EC77E2"/>
    <w:rsid w:val="00EC7D81"/>
    <w:rsid w:val="00ED70CB"/>
    <w:rsid w:val="00EE5812"/>
    <w:rsid w:val="00EF2B86"/>
    <w:rsid w:val="00F00D41"/>
    <w:rsid w:val="00F01451"/>
    <w:rsid w:val="00F1505D"/>
    <w:rsid w:val="00F231D8"/>
    <w:rsid w:val="00F2582B"/>
    <w:rsid w:val="00F27170"/>
    <w:rsid w:val="00F30E26"/>
    <w:rsid w:val="00F314C8"/>
    <w:rsid w:val="00F352A8"/>
    <w:rsid w:val="00F41365"/>
    <w:rsid w:val="00F42E8A"/>
    <w:rsid w:val="00F45B1C"/>
    <w:rsid w:val="00F54434"/>
    <w:rsid w:val="00F54874"/>
    <w:rsid w:val="00F56839"/>
    <w:rsid w:val="00F66AC2"/>
    <w:rsid w:val="00F671D5"/>
    <w:rsid w:val="00F6779D"/>
    <w:rsid w:val="00F764F5"/>
    <w:rsid w:val="00F77971"/>
    <w:rsid w:val="00F813DD"/>
    <w:rsid w:val="00F90696"/>
    <w:rsid w:val="00F93292"/>
    <w:rsid w:val="00F95110"/>
    <w:rsid w:val="00F95896"/>
    <w:rsid w:val="00FA1EC1"/>
    <w:rsid w:val="00FA2D79"/>
    <w:rsid w:val="00FA6721"/>
    <w:rsid w:val="00FB59C2"/>
    <w:rsid w:val="00FC13D4"/>
    <w:rsid w:val="00FD6271"/>
    <w:rsid w:val="00FF2F9D"/>
    <w:rsid w:val="00FF38B9"/>
    <w:rsid w:val="00FF4B43"/>
    <w:rsid w:val="00FF5DA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73A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scriptorium.com/index.php?q=cs/content/definice-digitalniho-dokumentu-pro-potreby-visk6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3401-5A59-400C-BB22-5C9E1358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5488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4</cp:revision>
  <cp:lastPrinted>2020-02-11T14:38:00Z</cp:lastPrinted>
  <dcterms:created xsi:type="dcterms:W3CDTF">2022-04-22T08:55:00Z</dcterms:created>
  <dcterms:modified xsi:type="dcterms:W3CDTF">2022-04-27T07:23:00Z</dcterms:modified>
</cp:coreProperties>
</file>