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F3" w:rsidRPr="009B2E12" w:rsidRDefault="00304FF3" w:rsidP="009B47B7">
      <w:pPr>
        <w:pStyle w:val="Nzev"/>
        <w:outlineLvl w:val="0"/>
        <w:rPr>
          <w:b w:val="0"/>
          <w:szCs w:val="32"/>
        </w:rPr>
      </w:pPr>
      <w:r w:rsidRPr="009B2E12">
        <w:rPr>
          <w:b w:val="0"/>
        </w:rPr>
        <w:t>ZÁPIS</w:t>
      </w:r>
      <w:r w:rsidR="00986905" w:rsidRPr="009B2E12">
        <w:rPr>
          <w:b w:val="0"/>
        </w:rPr>
        <w:t xml:space="preserve"> z jednání</w:t>
      </w:r>
      <w:r w:rsidRPr="009B2E12">
        <w:rPr>
          <w:b w:val="0"/>
        </w:rPr>
        <w:t xml:space="preserve"> komise</w:t>
      </w:r>
    </w:p>
    <w:p w:rsidR="00304FF3" w:rsidRPr="009B2E12" w:rsidRDefault="00A63E04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>p</w:t>
      </w:r>
      <w:r w:rsidR="00304FF3" w:rsidRPr="009B2E12">
        <w:rPr>
          <w:sz w:val="32"/>
          <w:szCs w:val="32"/>
        </w:rPr>
        <w:t>rogramu Veřej</w:t>
      </w:r>
      <w:r w:rsidR="00986905" w:rsidRPr="009B2E12">
        <w:rPr>
          <w:sz w:val="32"/>
          <w:szCs w:val="32"/>
        </w:rPr>
        <w:t>né informační služby knihoven (</w:t>
      </w:r>
      <w:r w:rsidR="00304FF3" w:rsidRPr="009B2E12">
        <w:rPr>
          <w:sz w:val="32"/>
          <w:szCs w:val="32"/>
        </w:rPr>
        <w:t>VISK</w:t>
      </w:r>
      <w:r w:rsidR="00986905" w:rsidRPr="009B2E12">
        <w:rPr>
          <w:sz w:val="32"/>
          <w:szCs w:val="32"/>
        </w:rPr>
        <w:t>)</w:t>
      </w:r>
      <w:r w:rsidR="00663961" w:rsidRPr="009B2E12">
        <w:rPr>
          <w:sz w:val="32"/>
          <w:szCs w:val="32"/>
        </w:rPr>
        <w:t xml:space="preserve"> 1</w:t>
      </w:r>
    </w:p>
    <w:p w:rsidR="00304FF3" w:rsidRPr="009B2E12" w:rsidRDefault="00473FCB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 xml:space="preserve">dne </w:t>
      </w:r>
      <w:r w:rsidR="00663961" w:rsidRPr="009B2E12">
        <w:rPr>
          <w:sz w:val="32"/>
          <w:szCs w:val="32"/>
        </w:rPr>
        <w:t>4. 2. 2016</w:t>
      </w:r>
      <w:r w:rsidR="00304FF3" w:rsidRPr="009B2E12">
        <w:rPr>
          <w:sz w:val="32"/>
          <w:szCs w:val="32"/>
        </w:rPr>
        <w:t>, MK</w:t>
      </w:r>
      <w:r w:rsidR="00A63E04" w:rsidRPr="009B2E12">
        <w:rPr>
          <w:sz w:val="32"/>
          <w:szCs w:val="32"/>
        </w:rPr>
        <w:t xml:space="preserve"> ČR</w:t>
      </w:r>
    </w:p>
    <w:p w:rsidR="00304FF3" w:rsidRPr="009B2E12" w:rsidRDefault="00304FF3">
      <w:pPr>
        <w:jc w:val="center"/>
        <w:rPr>
          <w:b/>
          <w:sz w:val="24"/>
        </w:rPr>
      </w:pPr>
    </w:p>
    <w:p w:rsidR="00663961" w:rsidRPr="009B2E12" w:rsidRDefault="00304FF3">
      <w:pPr>
        <w:jc w:val="both"/>
        <w:rPr>
          <w:sz w:val="24"/>
        </w:rPr>
      </w:pPr>
      <w:r w:rsidRPr="009B2E12">
        <w:rPr>
          <w:b/>
          <w:sz w:val="24"/>
        </w:rPr>
        <w:t xml:space="preserve">Přítomni: </w:t>
      </w:r>
      <w:r w:rsidR="00663961" w:rsidRPr="009B2E12">
        <w:rPr>
          <w:sz w:val="24"/>
        </w:rPr>
        <w:t>Ing. Aleš Brožek (SVK Ústí n. L.), Mgr. Zlata Houšková, Ing. J</w:t>
      </w:r>
      <w:r w:rsidR="00A20345" w:rsidRPr="009B2E12">
        <w:rPr>
          <w:sz w:val="24"/>
        </w:rPr>
        <w:t>an</w:t>
      </w:r>
      <w:r w:rsidR="00663961" w:rsidRPr="009B2E12">
        <w:rPr>
          <w:sz w:val="24"/>
        </w:rPr>
        <w:t xml:space="preserve"> Kaňka (KKFB Zlín), Ing. Jiří Mika (SVK Kladno), Mgr. Petra Miturová (MK), Mgr. Miroslava </w:t>
      </w:r>
      <w:proofErr w:type="spellStart"/>
      <w:r w:rsidR="00663961" w:rsidRPr="009B2E12">
        <w:rPr>
          <w:sz w:val="24"/>
        </w:rPr>
        <w:t>Sabelová</w:t>
      </w:r>
      <w:proofErr w:type="spellEnd"/>
      <w:r w:rsidR="00663961" w:rsidRPr="009B2E12">
        <w:rPr>
          <w:sz w:val="24"/>
        </w:rPr>
        <w:t xml:space="preserve"> (Knihovna m. Ostravy), PhDr. Vít Richter (NK ČR), Mgr. Blanka Skučková (MK).</w:t>
      </w:r>
    </w:p>
    <w:p w:rsidR="00304FF3" w:rsidRPr="009B2E12" w:rsidRDefault="00304FF3">
      <w:pPr>
        <w:pBdr>
          <w:bottom w:val="single" w:sz="12" w:space="1" w:color="auto"/>
        </w:pBdr>
        <w:jc w:val="both"/>
        <w:rPr>
          <w:sz w:val="24"/>
        </w:rPr>
      </w:pPr>
    </w:p>
    <w:p w:rsidR="003B5CC3" w:rsidRPr="009B2E12" w:rsidRDefault="003B5CC3">
      <w:pPr>
        <w:jc w:val="both"/>
        <w:rPr>
          <w:sz w:val="24"/>
        </w:rPr>
      </w:pPr>
    </w:p>
    <w:p w:rsidR="00304FF3" w:rsidRPr="009B2E12" w:rsidRDefault="002F035D" w:rsidP="002F035D">
      <w:pPr>
        <w:jc w:val="both"/>
        <w:rPr>
          <w:b/>
          <w:sz w:val="24"/>
        </w:rPr>
      </w:pPr>
      <w:r w:rsidRPr="009B2E12">
        <w:rPr>
          <w:b/>
          <w:sz w:val="24"/>
        </w:rPr>
        <w:t xml:space="preserve">1. </w:t>
      </w:r>
      <w:r w:rsidR="00B839B3" w:rsidRPr="009B2E12">
        <w:rPr>
          <w:b/>
          <w:sz w:val="24"/>
        </w:rPr>
        <w:t>Zahájení</w:t>
      </w:r>
      <w:r w:rsidR="00663961" w:rsidRPr="009B2E12">
        <w:rPr>
          <w:b/>
          <w:sz w:val="24"/>
        </w:rPr>
        <w:t>:</w:t>
      </w:r>
    </w:p>
    <w:p w:rsidR="002B6DB8" w:rsidRPr="009B2E12" w:rsidRDefault="005128BB">
      <w:pPr>
        <w:jc w:val="both"/>
        <w:rPr>
          <w:sz w:val="24"/>
        </w:rPr>
      </w:pPr>
      <w:r w:rsidRPr="009B2E12">
        <w:rPr>
          <w:sz w:val="24"/>
        </w:rPr>
        <w:t>Mgr. Miturová (tajemnice) zahájila jednání</w:t>
      </w:r>
      <w:r w:rsidR="00663961" w:rsidRPr="009B2E12">
        <w:rPr>
          <w:sz w:val="24"/>
        </w:rPr>
        <w:t xml:space="preserve">. Mgr. Skučková </w:t>
      </w:r>
      <w:r w:rsidR="002B6DB8" w:rsidRPr="009B2E12">
        <w:rPr>
          <w:sz w:val="24"/>
        </w:rPr>
        <w:t>vysvětlila vznik nové komise nutností odborně posoudit složité projekty celonárodního dosahu, které souvisejí s realizací Koncep</w:t>
      </w:r>
      <w:r w:rsidR="00DA754F" w:rsidRPr="009B2E12">
        <w:rPr>
          <w:sz w:val="24"/>
        </w:rPr>
        <w:t>ce rozvoje knihoven ČR, příp.</w:t>
      </w:r>
      <w:r w:rsidR="002B6DB8" w:rsidRPr="009B2E12">
        <w:rPr>
          <w:sz w:val="24"/>
        </w:rPr>
        <w:t xml:space="preserve"> jiné</w:t>
      </w:r>
      <w:r w:rsidR="00DA754F" w:rsidRPr="009B2E12">
        <w:rPr>
          <w:sz w:val="24"/>
        </w:rPr>
        <w:t>,</w:t>
      </w:r>
      <w:r w:rsidR="002B6DB8" w:rsidRPr="009B2E12">
        <w:rPr>
          <w:sz w:val="24"/>
        </w:rPr>
        <w:t xml:space="preserve"> typově nezařaditelné</w:t>
      </w:r>
      <w:r w:rsidR="00DA754F" w:rsidRPr="009B2E12">
        <w:rPr>
          <w:sz w:val="24"/>
        </w:rPr>
        <w:t xml:space="preserve"> projekty.</w:t>
      </w:r>
    </w:p>
    <w:p w:rsidR="005B22FE" w:rsidRPr="009B2E12" w:rsidRDefault="005B22FE">
      <w:pPr>
        <w:jc w:val="both"/>
        <w:rPr>
          <w:sz w:val="24"/>
        </w:rPr>
      </w:pPr>
    </w:p>
    <w:p w:rsidR="00304FF3" w:rsidRPr="009B2E12" w:rsidRDefault="002F035D" w:rsidP="002F035D">
      <w:pPr>
        <w:jc w:val="both"/>
        <w:rPr>
          <w:sz w:val="24"/>
        </w:rPr>
      </w:pPr>
      <w:r w:rsidRPr="009B2E12">
        <w:rPr>
          <w:b/>
          <w:sz w:val="24"/>
        </w:rPr>
        <w:t xml:space="preserve">2. </w:t>
      </w:r>
      <w:r w:rsidR="00B839B3" w:rsidRPr="009B2E12">
        <w:rPr>
          <w:b/>
          <w:sz w:val="24"/>
        </w:rPr>
        <w:t>Volba předsednictva</w:t>
      </w:r>
      <w:r w:rsidR="00304FF3" w:rsidRPr="009B2E12">
        <w:rPr>
          <w:b/>
          <w:sz w:val="24"/>
        </w:rPr>
        <w:t>:</w:t>
      </w:r>
    </w:p>
    <w:p w:rsidR="00663961" w:rsidRDefault="00663961" w:rsidP="002F035D">
      <w:pPr>
        <w:jc w:val="both"/>
        <w:rPr>
          <w:sz w:val="24"/>
        </w:rPr>
      </w:pPr>
      <w:r w:rsidRPr="009B2E12">
        <w:rPr>
          <w:sz w:val="24"/>
        </w:rPr>
        <w:t>Předsedou</w:t>
      </w:r>
      <w:r w:rsidR="00553BE6" w:rsidRPr="009B2E12">
        <w:rPr>
          <w:sz w:val="24"/>
        </w:rPr>
        <w:t xml:space="preserve"> byl zvolen</w:t>
      </w:r>
      <w:r w:rsidRPr="009B2E12">
        <w:rPr>
          <w:sz w:val="24"/>
        </w:rPr>
        <w:t xml:space="preserve"> Ing. Brožek, mí</w:t>
      </w:r>
      <w:r w:rsidR="000917BC" w:rsidRPr="009B2E12">
        <w:rPr>
          <w:sz w:val="24"/>
        </w:rPr>
        <w:t>stopředsedou Ing. Mika</w:t>
      </w:r>
      <w:r w:rsidRPr="009B2E12">
        <w:rPr>
          <w:sz w:val="24"/>
        </w:rPr>
        <w:t>.</w:t>
      </w:r>
      <w:r w:rsidR="007A608B" w:rsidRPr="009B2E12">
        <w:rPr>
          <w:sz w:val="24"/>
        </w:rPr>
        <w:t xml:space="preserve"> Jednání dále vedl předseda komise.</w:t>
      </w:r>
    </w:p>
    <w:p w:rsidR="00C94590" w:rsidRPr="00FC3182" w:rsidRDefault="00C94590" w:rsidP="004B3B26">
      <w:pPr>
        <w:jc w:val="both"/>
        <w:rPr>
          <w:sz w:val="24"/>
        </w:rPr>
      </w:pPr>
    </w:p>
    <w:p w:rsidR="002F035D" w:rsidRDefault="00663961" w:rsidP="002F035D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:rsidR="009F11BD" w:rsidRDefault="00D41ED5" w:rsidP="009F11BD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>
        <w:rPr>
          <w:sz w:val="24"/>
          <w:szCs w:val="24"/>
        </w:rPr>
        <w:t>vedli</w:t>
      </w:r>
      <w:r w:rsidR="004A7B1C" w:rsidRPr="009F11BD">
        <w:rPr>
          <w:sz w:val="24"/>
          <w:szCs w:val="24"/>
        </w:rPr>
        <w:t xml:space="preserve"> podrobnou rozpravu o </w:t>
      </w:r>
      <w:r w:rsidR="003C60A1" w:rsidRPr="009F11BD">
        <w:rPr>
          <w:sz w:val="24"/>
          <w:szCs w:val="24"/>
        </w:rPr>
        <w:t>každém předloženém projektu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663961">
        <w:rPr>
          <w:sz w:val="24"/>
          <w:szCs w:val="24"/>
        </w:rPr>
        <w:t>k podprogramu VISK 1 na rok 2016</w:t>
      </w:r>
      <w:r w:rsidR="004A7B1C" w:rsidRPr="009F11BD">
        <w:rPr>
          <w:sz w:val="24"/>
          <w:szCs w:val="24"/>
        </w:rPr>
        <w:t>, přiměřenost rozpočtovaných nákladů</w:t>
      </w:r>
      <w:r w:rsidR="00663961">
        <w:rPr>
          <w:sz w:val="24"/>
          <w:szCs w:val="24"/>
        </w:rPr>
        <w:t xml:space="preserve"> a jejich souvislost s VISK 1</w:t>
      </w:r>
      <w:r w:rsidR="0066712C">
        <w:rPr>
          <w:sz w:val="24"/>
          <w:szCs w:val="24"/>
        </w:rPr>
        <w:t>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zpracování</w:t>
      </w:r>
      <w:r w:rsidR="004A7B1C" w:rsidRPr="009F11BD">
        <w:rPr>
          <w:sz w:val="24"/>
          <w:szCs w:val="24"/>
        </w:rPr>
        <w:t xml:space="preserve"> projektu.</w:t>
      </w:r>
      <w:r w:rsidR="009F11BD" w:rsidRPr="009F11BD">
        <w:rPr>
          <w:sz w:val="24"/>
          <w:szCs w:val="24"/>
        </w:rPr>
        <w:t xml:space="preserve"> Poté byly jednotlivým projektům přidělovány konkrétní finan</w:t>
      </w:r>
      <w:r>
        <w:rPr>
          <w:sz w:val="24"/>
          <w:szCs w:val="24"/>
        </w:rPr>
        <w:t>ční částky</w:t>
      </w:r>
      <w:r w:rsidR="009F11BD">
        <w:rPr>
          <w:sz w:val="24"/>
          <w:szCs w:val="24"/>
        </w:rPr>
        <w:t>.</w:t>
      </w:r>
    </w:p>
    <w:p w:rsidR="005A6CC3" w:rsidRPr="002B6DB8" w:rsidRDefault="005A6CC3" w:rsidP="008D5162">
      <w:pPr>
        <w:jc w:val="both"/>
        <w:rPr>
          <w:bCs/>
          <w:sz w:val="24"/>
        </w:rPr>
      </w:pPr>
    </w:p>
    <w:p w:rsidR="00CD3279" w:rsidRPr="002B6DB8" w:rsidRDefault="00CD3279" w:rsidP="00CD3279">
      <w:pPr>
        <w:jc w:val="both"/>
        <w:rPr>
          <w:b/>
          <w:sz w:val="24"/>
        </w:rPr>
      </w:pPr>
      <w:r w:rsidRPr="002B6DB8">
        <w:rPr>
          <w:b/>
          <w:sz w:val="24"/>
        </w:rPr>
        <w:t>4. Zdůvodnění přidělení dotace u žádostí nad 500 tis. Kč:</w:t>
      </w:r>
    </w:p>
    <w:p w:rsidR="002B6DB8" w:rsidRPr="002B6DB8" w:rsidRDefault="00CD3279" w:rsidP="002B6DB8">
      <w:pPr>
        <w:jc w:val="both"/>
        <w:rPr>
          <w:sz w:val="24"/>
        </w:rPr>
      </w:pPr>
      <w:r w:rsidRPr="002B6DB8">
        <w:rPr>
          <w:sz w:val="24"/>
          <w:szCs w:val="24"/>
        </w:rPr>
        <w:t xml:space="preserve">- projekt č. 9 (KNAV): </w:t>
      </w:r>
      <w:r w:rsidR="00284412" w:rsidRPr="002B6DB8">
        <w:rPr>
          <w:sz w:val="24"/>
          <w:szCs w:val="24"/>
        </w:rPr>
        <w:t>projekt zahrnuje podpor</w:t>
      </w:r>
      <w:r w:rsidR="002B6DB8" w:rsidRPr="002B6DB8">
        <w:rPr>
          <w:sz w:val="24"/>
          <w:szCs w:val="24"/>
        </w:rPr>
        <w:t>u rozvoje</w:t>
      </w:r>
      <w:r w:rsidR="00284412" w:rsidRPr="002B6DB8">
        <w:rPr>
          <w:sz w:val="24"/>
          <w:szCs w:val="24"/>
        </w:rPr>
        <w:t xml:space="preserve"> </w:t>
      </w:r>
      <w:r w:rsidR="002B6DB8" w:rsidRPr="002B6DB8">
        <w:rPr>
          <w:sz w:val="24"/>
          <w:szCs w:val="24"/>
        </w:rPr>
        <w:t xml:space="preserve">jádra </w:t>
      </w:r>
      <w:r w:rsidR="00284412" w:rsidRPr="002B6DB8">
        <w:rPr>
          <w:sz w:val="24"/>
          <w:szCs w:val="24"/>
        </w:rPr>
        <w:t>systému Kramerius, který je přev</w:t>
      </w:r>
      <w:r w:rsidR="002B6DB8" w:rsidRPr="002B6DB8">
        <w:rPr>
          <w:sz w:val="24"/>
          <w:szCs w:val="24"/>
        </w:rPr>
        <w:t>ažujícím systémem používaným v digitálních knihovnách</w:t>
      </w:r>
      <w:r w:rsidR="00284412" w:rsidRPr="002B6DB8">
        <w:rPr>
          <w:sz w:val="24"/>
          <w:szCs w:val="24"/>
        </w:rPr>
        <w:t xml:space="preserve"> v</w:t>
      </w:r>
      <w:r w:rsidR="002B6DB8" w:rsidRPr="002B6DB8">
        <w:rPr>
          <w:sz w:val="24"/>
          <w:szCs w:val="24"/>
        </w:rPr>
        <w:t> </w:t>
      </w:r>
      <w:r w:rsidR="00284412" w:rsidRPr="002B6DB8">
        <w:rPr>
          <w:sz w:val="24"/>
          <w:szCs w:val="24"/>
        </w:rPr>
        <w:t>ČR</w:t>
      </w:r>
      <w:r w:rsidR="002B6DB8" w:rsidRPr="002B6DB8">
        <w:rPr>
          <w:sz w:val="24"/>
          <w:szCs w:val="24"/>
        </w:rPr>
        <w:t>, poskytovaná dotace odpovídá náročnosti a objemu plánovaných</w:t>
      </w:r>
      <w:r w:rsidR="002B6DB8" w:rsidRPr="002B6DB8">
        <w:rPr>
          <w:sz w:val="24"/>
        </w:rPr>
        <w:t xml:space="preserve"> prací a požadované specializaci.</w:t>
      </w:r>
      <w:r w:rsidR="00CF5FBF">
        <w:rPr>
          <w:sz w:val="24"/>
        </w:rPr>
        <w:t xml:space="preserve"> Systém Kramerius je vytvářen jako otevřený software.</w:t>
      </w:r>
    </w:p>
    <w:p w:rsidR="00CD3279" w:rsidRPr="002B6DB8" w:rsidRDefault="00CD3279" w:rsidP="008D5162">
      <w:pPr>
        <w:jc w:val="both"/>
        <w:rPr>
          <w:bCs/>
          <w:sz w:val="24"/>
        </w:rPr>
      </w:pPr>
    </w:p>
    <w:p w:rsidR="00541FB3" w:rsidRPr="00541FB3" w:rsidRDefault="00541FB3" w:rsidP="00541FB3">
      <w:pPr>
        <w:pStyle w:val="Zkladntextodsazen2"/>
        <w:ind w:firstLine="0"/>
        <w:rPr>
          <w:b/>
        </w:rPr>
      </w:pPr>
      <w:r w:rsidRPr="002B6DB8">
        <w:rPr>
          <w:bCs/>
        </w:rPr>
        <w:t>5</w:t>
      </w:r>
      <w:r w:rsidRPr="002B6DB8">
        <w:rPr>
          <w:b/>
        </w:rPr>
        <w:t>. Zdůvodnění výjimky pro poskytnutí dotace z příkazu ministra kultury</w:t>
      </w:r>
      <w:r>
        <w:rPr>
          <w:b/>
        </w:rPr>
        <w:t xml:space="preserve"> č. 25</w:t>
      </w:r>
      <w:r w:rsidR="002B6DB8">
        <w:rPr>
          <w:b/>
        </w:rPr>
        <w:t>/2010</w:t>
      </w:r>
      <w:r>
        <w:rPr>
          <w:b/>
        </w:rPr>
        <w:t>:</w:t>
      </w:r>
    </w:p>
    <w:p w:rsidR="00541FB3" w:rsidRPr="00DE04D1" w:rsidRDefault="00541FB3" w:rsidP="00DE04D1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- projekt č. 6 (NK ČR)</w:t>
      </w:r>
      <w:r w:rsidR="00F26657">
        <w:rPr>
          <w:iCs/>
          <w:sz w:val="24"/>
          <w:szCs w:val="24"/>
        </w:rPr>
        <w:t xml:space="preserve"> </w:t>
      </w:r>
      <w:r w:rsidR="00DE04D1">
        <w:rPr>
          <w:iCs/>
          <w:sz w:val="24"/>
          <w:szCs w:val="24"/>
        </w:rPr>
        <w:t>–</w:t>
      </w:r>
      <w:r w:rsidR="00F26657">
        <w:rPr>
          <w:iCs/>
          <w:sz w:val="24"/>
          <w:szCs w:val="24"/>
        </w:rPr>
        <w:t xml:space="preserve"> </w:t>
      </w:r>
      <w:r w:rsidR="00DE04D1">
        <w:rPr>
          <w:iCs/>
          <w:sz w:val="24"/>
          <w:szCs w:val="24"/>
        </w:rPr>
        <w:t xml:space="preserve">cílem je </w:t>
      </w:r>
      <w:r w:rsidR="00DE04D1">
        <w:rPr>
          <w:sz w:val="24"/>
          <w:szCs w:val="24"/>
        </w:rPr>
        <w:t>podpora Koordinačního centra programu VISK v Národní knihovně ČR, které se podílí na zajištění podpůrných</w:t>
      </w:r>
      <w:r w:rsidR="00DA754F">
        <w:rPr>
          <w:sz w:val="24"/>
          <w:szCs w:val="24"/>
        </w:rPr>
        <w:t xml:space="preserve"> činností</w:t>
      </w:r>
      <w:r w:rsidR="00DE04D1">
        <w:rPr>
          <w:sz w:val="24"/>
          <w:szCs w:val="24"/>
        </w:rPr>
        <w:t xml:space="preserve"> dotačního řízení</w:t>
      </w:r>
      <w:r w:rsidR="00DA754F">
        <w:rPr>
          <w:sz w:val="24"/>
          <w:szCs w:val="24"/>
        </w:rPr>
        <w:t xml:space="preserve"> programu VISK jako je </w:t>
      </w:r>
      <w:r w:rsidR="00DE04D1">
        <w:rPr>
          <w:sz w:val="24"/>
          <w:szCs w:val="24"/>
        </w:rPr>
        <w:t>např. aktualizace webových stránek VISK, or</w:t>
      </w:r>
      <w:r w:rsidR="00DA754F">
        <w:rPr>
          <w:sz w:val="24"/>
          <w:szCs w:val="24"/>
        </w:rPr>
        <w:t>ganizační zajištění komisí atd.</w:t>
      </w:r>
      <w:r w:rsidR="00DE04D1">
        <w:rPr>
          <w:sz w:val="24"/>
          <w:szCs w:val="24"/>
        </w:rPr>
        <w:t xml:space="preserve"> </w:t>
      </w:r>
      <w:r w:rsidR="00DE04D1" w:rsidRPr="00DE04D1">
        <w:rPr>
          <w:sz w:val="24"/>
          <w:szCs w:val="24"/>
        </w:rPr>
        <w:t xml:space="preserve">Vzhledem k tomu </w:t>
      </w:r>
      <w:r w:rsidR="00DE04D1" w:rsidRPr="00DE04D1">
        <w:rPr>
          <w:iCs/>
          <w:sz w:val="24"/>
          <w:szCs w:val="24"/>
        </w:rPr>
        <w:t xml:space="preserve">Národní knihovna ČR </w:t>
      </w:r>
      <w:r w:rsidRPr="00DE04D1">
        <w:rPr>
          <w:iCs/>
          <w:sz w:val="24"/>
          <w:szCs w:val="24"/>
        </w:rPr>
        <w:t>žádá o udělení výjimky z čl. II. odst. 4</w:t>
      </w:r>
      <w:r w:rsidRPr="00DE04D1">
        <w:rPr>
          <w:sz w:val="24"/>
          <w:szCs w:val="24"/>
        </w:rPr>
        <w:t>)</w:t>
      </w:r>
      <w:r w:rsidRPr="00DE04D1">
        <w:rPr>
          <w:iCs/>
          <w:sz w:val="24"/>
          <w:szCs w:val="24"/>
        </w:rPr>
        <w:t xml:space="preserve"> příkazu </w:t>
      </w:r>
      <w:r w:rsidR="00DE04D1">
        <w:rPr>
          <w:iCs/>
          <w:sz w:val="24"/>
          <w:szCs w:val="24"/>
        </w:rPr>
        <w:t xml:space="preserve">ministra kultury č. 25/2010 a </w:t>
      </w:r>
      <w:r w:rsidRPr="00DE04D1">
        <w:rPr>
          <w:iCs/>
          <w:sz w:val="24"/>
          <w:szCs w:val="24"/>
        </w:rPr>
        <w:t>poskytnutí dotace ve výši 100% plánovaných celkových nákladů pr</w:t>
      </w:r>
      <w:r w:rsidR="00DE04D1" w:rsidRPr="00DE04D1">
        <w:rPr>
          <w:iCs/>
          <w:sz w:val="24"/>
          <w:szCs w:val="24"/>
        </w:rPr>
        <w:t xml:space="preserve">ojektu jako v předchozích letech. </w:t>
      </w:r>
      <w:r w:rsidRPr="00DE04D1">
        <w:rPr>
          <w:sz w:val="24"/>
          <w:szCs w:val="24"/>
          <w:u w:val="single"/>
        </w:rPr>
        <w:t>Oddělení liter</w:t>
      </w:r>
      <w:r w:rsidR="00DE04D1">
        <w:rPr>
          <w:sz w:val="24"/>
          <w:szCs w:val="24"/>
          <w:u w:val="single"/>
        </w:rPr>
        <w:t>atury a knihoven MK udělení</w:t>
      </w:r>
      <w:r w:rsidR="00DA754F">
        <w:rPr>
          <w:sz w:val="24"/>
          <w:szCs w:val="24"/>
          <w:u w:val="single"/>
        </w:rPr>
        <w:t xml:space="preserve"> této</w:t>
      </w:r>
      <w:r w:rsidRPr="00DE04D1">
        <w:rPr>
          <w:sz w:val="24"/>
          <w:szCs w:val="24"/>
          <w:u w:val="single"/>
        </w:rPr>
        <w:t xml:space="preserve"> výjimky doporučuje.</w:t>
      </w:r>
    </w:p>
    <w:p w:rsidR="002627AD" w:rsidRPr="005A6CC3" w:rsidRDefault="002627AD" w:rsidP="008D5162">
      <w:pPr>
        <w:jc w:val="both"/>
        <w:rPr>
          <w:bCs/>
          <w:sz w:val="24"/>
          <w:highlight w:val="yellow"/>
        </w:rPr>
      </w:pPr>
    </w:p>
    <w:p w:rsidR="008D5162" w:rsidRPr="00A92D25" w:rsidRDefault="005A6CC3" w:rsidP="008D5162">
      <w:pPr>
        <w:jc w:val="both"/>
        <w:rPr>
          <w:b/>
          <w:bCs/>
          <w:sz w:val="24"/>
        </w:rPr>
      </w:pPr>
      <w:r w:rsidRPr="00A92D25">
        <w:rPr>
          <w:b/>
          <w:bCs/>
          <w:sz w:val="24"/>
        </w:rPr>
        <w:t>6</w:t>
      </w:r>
      <w:r w:rsidR="00CE27C6" w:rsidRPr="00A92D25">
        <w:rPr>
          <w:b/>
          <w:bCs/>
          <w:sz w:val="24"/>
        </w:rPr>
        <w:t>. Doporučení komi</w:t>
      </w:r>
      <w:r w:rsidR="00D64A29" w:rsidRPr="00A92D25">
        <w:rPr>
          <w:b/>
          <w:bCs/>
          <w:sz w:val="24"/>
        </w:rPr>
        <w:t>se a podmínky poskytnutí dotace</w:t>
      </w:r>
      <w:r w:rsidR="00CE27C6" w:rsidRPr="00A92D25">
        <w:rPr>
          <w:b/>
          <w:bCs/>
          <w:sz w:val="24"/>
        </w:rPr>
        <w:t>:</w:t>
      </w:r>
    </w:p>
    <w:p w:rsidR="00181628" w:rsidRDefault="00181628" w:rsidP="00A92D25">
      <w:pPr>
        <w:jc w:val="both"/>
        <w:rPr>
          <w:sz w:val="24"/>
        </w:rPr>
      </w:pPr>
      <w:r>
        <w:rPr>
          <w:bCs/>
          <w:sz w:val="24"/>
        </w:rPr>
        <w:t>- proj</w:t>
      </w:r>
      <w:r w:rsidR="00DA754F">
        <w:rPr>
          <w:bCs/>
          <w:sz w:val="24"/>
        </w:rPr>
        <w:t>ekt č. 1 (MZK</w:t>
      </w:r>
      <w:r>
        <w:rPr>
          <w:bCs/>
          <w:sz w:val="24"/>
        </w:rPr>
        <w:t xml:space="preserve"> </w:t>
      </w:r>
      <w:r w:rsidR="00AC0DE3">
        <w:rPr>
          <w:bCs/>
          <w:sz w:val="24"/>
        </w:rPr>
        <w:t xml:space="preserve">- </w:t>
      </w:r>
      <w:r>
        <w:rPr>
          <w:bCs/>
          <w:sz w:val="24"/>
        </w:rPr>
        <w:t xml:space="preserve">uč. </w:t>
      </w:r>
      <w:proofErr w:type="gramStart"/>
      <w:r>
        <w:rPr>
          <w:bCs/>
          <w:sz w:val="24"/>
        </w:rPr>
        <w:t>texty</w:t>
      </w:r>
      <w:proofErr w:type="gramEnd"/>
      <w:r w:rsidR="00A92D25" w:rsidRPr="00A92D25">
        <w:rPr>
          <w:bCs/>
          <w:sz w:val="24"/>
        </w:rPr>
        <w:t xml:space="preserve">): </w:t>
      </w:r>
      <w:r w:rsidR="00AC0DE3">
        <w:rPr>
          <w:sz w:val="24"/>
        </w:rPr>
        <w:t>D</w:t>
      </w:r>
      <w:r w:rsidR="00A92D25" w:rsidRPr="00A92D25">
        <w:rPr>
          <w:sz w:val="24"/>
        </w:rPr>
        <w:t>otace</w:t>
      </w:r>
      <w:r>
        <w:rPr>
          <w:sz w:val="24"/>
        </w:rPr>
        <w:t xml:space="preserve"> je poskytována </w:t>
      </w:r>
      <w:r w:rsidR="00026B88">
        <w:rPr>
          <w:b/>
          <w:i/>
          <w:sz w:val="24"/>
          <w:u w:val="single"/>
        </w:rPr>
        <w:t>pod</w:t>
      </w:r>
      <w:r w:rsidRPr="00DE6CBC">
        <w:rPr>
          <w:b/>
          <w:i/>
          <w:sz w:val="24"/>
          <w:u w:val="single"/>
        </w:rPr>
        <w:t xml:space="preserve"> podmínkou</w:t>
      </w:r>
      <w:r w:rsidRPr="00DE6CBC">
        <w:rPr>
          <w:sz w:val="24"/>
          <w:u w:val="single"/>
        </w:rPr>
        <w:t xml:space="preserve">, že vzniklé učební texty budou lektorovány odborníky mimo MZK v Brně a zpřístupněny volně </w:t>
      </w:r>
      <w:r w:rsidR="00CF5FBF">
        <w:rPr>
          <w:sz w:val="24"/>
          <w:u w:val="single"/>
        </w:rPr>
        <w:t xml:space="preserve">na webových stránkách </w:t>
      </w:r>
      <w:r w:rsidRPr="00DE6CBC">
        <w:rPr>
          <w:sz w:val="24"/>
          <w:u w:val="single"/>
        </w:rPr>
        <w:t>širší veřejnosti</w:t>
      </w:r>
      <w:r>
        <w:rPr>
          <w:sz w:val="24"/>
        </w:rPr>
        <w:t xml:space="preserve">, která má zájem o vykonání zkoušek profesních kvalifikací </w:t>
      </w:r>
      <w:r w:rsidR="00026B88">
        <w:rPr>
          <w:sz w:val="24"/>
        </w:rPr>
        <w:t>„</w:t>
      </w:r>
      <w:r>
        <w:rPr>
          <w:sz w:val="24"/>
        </w:rPr>
        <w:t>Knihovník</w:t>
      </w:r>
      <w:r w:rsidR="00026B88">
        <w:rPr>
          <w:sz w:val="24"/>
        </w:rPr>
        <w:t>“</w:t>
      </w:r>
      <w:r>
        <w:rPr>
          <w:sz w:val="24"/>
        </w:rPr>
        <w:t xml:space="preserve"> podle Národní soustavy kvalifikací.</w:t>
      </w:r>
    </w:p>
    <w:p w:rsidR="007C5A50" w:rsidRDefault="007C5A50" w:rsidP="00A92D25">
      <w:pPr>
        <w:jc w:val="both"/>
        <w:rPr>
          <w:sz w:val="24"/>
        </w:rPr>
      </w:pPr>
    </w:p>
    <w:p w:rsidR="00181628" w:rsidRDefault="00DA754F" w:rsidP="00A92D25">
      <w:pPr>
        <w:jc w:val="both"/>
        <w:rPr>
          <w:sz w:val="24"/>
        </w:rPr>
      </w:pPr>
      <w:r>
        <w:rPr>
          <w:sz w:val="24"/>
        </w:rPr>
        <w:t>- projekt č. 2 (MZK</w:t>
      </w:r>
      <w:r w:rsidR="00AC0DE3">
        <w:rPr>
          <w:sz w:val="24"/>
        </w:rPr>
        <w:t xml:space="preserve"> – m</w:t>
      </w:r>
      <w:r w:rsidR="00807522">
        <w:rPr>
          <w:sz w:val="24"/>
        </w:rPr>
        <w:t>o</w:t>
      </w:r>
      <w:r w:rsidR="00AC0DE3">
        <w:rPr>
          <w:sz w:val="24"/>
        </w:rPr>
        <w:t>b</w:t>
      </w:r>
      <w:r w:rsidR="00807522">
        <w:rPr>
          <w:sz w:val="24"/>
        </w:rPr>
        <w:t>i</w:t>
      </w:r>
      <w:r w:rsidR="00AC0DE3">
        <w:rPr>
          <w:sz w:val="24"/>
        </w:rPr>
        <w:t>l</w:t>
      </w:r>
      <w:r w:rsidR="00807522">
        <w:rPr>
          <w:sz w:val="24"/>
        </w:rPr>
        <w:t>ní</w:t>
      </w:r>
      <w:r w:rsidR="00AC0DE3">
        <w:rPr>
          <w:sz w:val="24"/>
        </w:rPr>
        <w:t xml:space="preserve"> aplikace): Komise doporučuje projekt více propagovat v odborném </w:t>
      </w:r>
      <w:r w:rsidR="00AC0DE3" w:rsidRPr="009B2E12">
        <w:rPr>
          <w:sz w:val="24"/>
        </w:rPr>
        <w:t>knihovnickém</w:t>
      </w:r>
      <w:r w:rsidR="000917BC" w:rsidRPr="009B2E12">
        <w:rPr>
          <w:sz w:val="24"/>
        </w:rPr>
        <w:t xml:space="preserve"> </w:t>
      </w:r>
      <w:r w:rsidR="00AC0DE3" w:rsidRPr="009B2E12">
        <w:rPr>
          <w:sz w:val="24"/>
        </w:rPr>
        <w:t>tisku</w:t>
      </w:r>
      <w:r w:rsidR="005C3FD9">
        <w:rPr>
          <w:sz w:val="24"/>
        </w:rPr>
        <w:t xml:space="preserve"> i ve vztahu k veřejnosti</w:t>
      </w:r>
      <w:r w:rsidR="00AC0DE3">
        <w:rPr>
          <w:sz w:val="24"/>
        </w:rPr>
        <w:t>.</w:t>
      </w:r>
    </w:p>
    <w:p w:rsidR="007C5A50" w:rsidRDefault="007C5A50" w:rsidP="00A92D25">
      <w:pPr>
        <w:jc w:val="both"/>
        <w:rPr>
          <w:sz w:val="24"/>
        </w:rPr>
      </w:pPr>
    </w:p>
    <w:p w:rsidR="005A6CC3" w:rsidRDefault="00DA754F" w:rsidP="008D5162">
      <w:pPr>
        <w:jc w:val="both"/>
        <w:rPr>
          <w:bCs/>
          <w:sz w:val="24"/>
          <w:u w:val="single"/>
        </w:rPr>
      </w:pPr>
      <w:r>
        <w:rPr>
          <w:bCs/>
          <w:sz w:val="24"/>
        </w:rPr>
        <w:lastRenderedPageBreak/>
        <w:t>- projekt č. 3 (MZK</w:t>
      </w:r>
      <w:r w:rsidR="001A38BE">
        <w:rPr>
          <w:bCs/>
          <w:sz w:val="24"/>
        </w:rPr>
        <w:t xml:space="preserve"> </w:t>
      </w:r>
      <w:r w:rsidR="000918A3">
        <w:rPr>
          <w:bCs/>
          <w:sz w:val="24"/>
        </w:rPr>
        <w:t xml:space="preserve">- zvuk. </w:t>
      </w:r>
      <w:proofErr w:type="gramStart"/>
      <w:r w:rsidR="000918A3">
        <w:rPr>
          <w:bCs/>
          <w:sz w:val="24"/>
        </w:rPr>
        <w:t>dokumenty</w:t>
      </w:r>
      <w:proofErr w:type="gramEnd"/>
      <w:r w:rsidR="000918A3">
        <w:rPr>
          <w:bCs/>
          <w:sz w:val="24"/>
        </w:rPr>
        <w:t>): V projektu není zmíněna spolupráce s hudebn</w:t>
      </w:r>
      <w:r w:rsidR="00F1396F">
        <w:rPr>
          <w:bCs/>
          <w:sz w:val="24"/>
        </w:rPr>
        <w:t xml:space="preserve">ími odděleními velkých </w:t>
      </w:r>
      <w:r w:rsidR="00F1396F" w:rsidRPr="009B2E12">
        <w:rPr>
          <w:bCs/>
          <w:sz w:val="24"/>
        </w:rPr>
        <w:t xml:space="preserve">knihoven, a proto komise doporučuje, aby </w:t>
      </w:r>
      <w:r w:rsidR="00807522">
        <w:rPr>
          <w:bCs/>
          <w:sz w:val="24"/>
        </w:rPr>
        <w:t xml:space="preserve">se </w:t>
      </w:r>
      <w:r w:rsidR="00F1396F" w:rsidRPr="009B2E12">
        <w:rPr>
          <w:bCs/>
          <w:sz w:val="24"/>
        </w:rPr>
        <w:t>projekt zaměřil i na tuto oblast.</w:t>
      </w:r>
      <w:r w:rsidR="000918A3">
        <w:rPr>
          <w:bCs/>
          <w:sz w:val="24"/>
        </w:rPr>
        <w:t xml:space="preserve"> </w:t>
      </w:r>
      <w:r w:rsidR="000918A3" w:rsidRPr="002B6DB8">
        <w:rPr>
          <w:bCs/>
          <w:sz w:val="24"/>
        </w:rPr>
        <w:t>Dotace byla snížena v položce „propagační materiály“ z důvod</w:t>
      </w:r>
      <w:r w:rsidR="000918A3">
        <w:rPr>
          <w:bCs/>
          <w:sz w:val="24"/>
        </w:rPr>
        <w:t>u nadsazené kalkulace</w:t>
      </w:r>
      <w:r w:rsidR="00DE6CBC">
        <w:rPr>
          <w:bCs/>
          <w:sz w:val="24"/>
        </w:rPr>
        <w:t>.</w:t>
      </w:r>
      <w:r w:rsidR="000918A3">
        <w:rPr>
          <w:bCs/>
          <w:sz w:val="24"/>
        </w:rPr>
        <w:t xml:space="preserve"> </w:t>
      </w:r>
      <w:r w:rsidR="00DE6CBC">
        <w:rPr>
          <w:bCs/>
          <w:sz w:val="24"/>
          <w:u w:val="single"/>
        </w:rPr>
        <w:t>S</w:t>
      </w:r>
      <w:r w:rsidR="000918A3" w:rsidRPr="002B6DB8">
        <w:rPr>
          <w:bCs/>
          <w:sz w:val="24"/>
          <w:u w:val="single"/>
        </w:rPr>
        <w:t>nížení</w:t>
      </w:r>
      <w:r w:rsidR="00DE6CBC">
        <w:rPr>
          <w:bCs/>
          <w:sz w:val="24"/>
          <w:u w:val="single"/>
        </w:rPr>
        <w:t xml:space="preserve"> </w:t>
      </w:r>
      <w:r w:rsidR="000918A3" w:rsidRPr="002B6DB8">
        <w:rPr>
          <w:bCs/>
          <w:sz w:val="24"/>
          <w:u w:val="single"/>
        </w:rPr>
        <w:t>nebude pr</w:t>
      </w:r>
      <w:r w:rsidR="001A38BE" w:rsidRPr="002B6DB8">
        <w:rPr>
          <w:bCs/>
          <w:sz w:val="24"/>
          <w:u w:val="single"/>
        </w:rPr>
        <w:t xml:space="preserve">omítnuto do oblasti </w:t>
      </w:r>
      <w:r w:rsidR="000918A3" w:rsidRPr="002B6DB8">
        <w:rPr>
          <w:bCs/>
          <w:sz w:val="24"/>
          <w:u w:val="single"/>
        </w:rPr>
        <w:t>tisku let</w:t>
      </w:r>
      <w:r w:rsidR="001A38BE" w:rsidRPr="002B6DB8">
        <w:rPr>
          <w:bCs/>
          <w:sz w:val="24"/>
          <w:u w:val="single"/>
        </w:rPr>
        <w:t>áků</w:t>
      </w:r>
      <w:r w:rsidR="002B6DB8">
        <w:rPr>
          <w:bCs/>
          <w:sz w:val="24"/>
          <w:u w:val="single"/>
        </w:rPr>
        <w:t>, které</w:t>
      </w:r>
      <w:r w:rsidR="001A38BE" w:rsidRPr="002B6DB8">
        <w:rPr>
          <w:bCs/>
          <w:sz w:val="24"/>
          <w:u w:val="single"/>
        </w:rPr>
        <w:t xml:space="preserve"> </w:t>
      </w:r>
      <w:r w:rsidR="000918A3" w:rsidRPr="002B6DB8">
        <w:rPr>
          <w:bCs/>
          <w:sz w:val="24"/>
          <w:u w:val="single"/>
        </w:rPr>
        <w:t>komise naopak doporučuje</w:t>
      </w:r>
      <w:r w:rsidR="002B6DB8">
        <w:rPr>
          <w:bCs/>
          <w:sz w:val="24"/>
          <w:u w:val="single"/>
        </w:rPr>
        <w:t xml:space="preserve"> </w:t>
      </w:r>
      <w:r w:rsidR="000918A3" w:rsidRPr="002B6DB8">
        <w:rPr>
          <w:bCs/>
          <w:sz w:val="24"/>
          <w:u w:val="single"/>
        </w:rPr>
        <w:t>vydat v počtu vyšším než 300 ks.</w:t>
      </w:r>
    </w:p>
    <w:p w:rsidR="007C5A50" w:rsidRPr="002B6DB8" w:rsidRDefault="007C5A50" w:rsidP="008D5162">
      <w:pPr>
        <w:jc w:val="both"/>
        <w:rPr>
          <w:bCs/>
          <w:sz w:val="24"/>
          <w:u w:val="single"/>
        </w:rPr>
      </w:pPr>
    </w:p>
    <w:p w:rsidR="008E010C" w:rsidRDefault="008E010C" w:rsidP="008E010C">
      <w:pPr>
        <w:jc w:val="both"/>
        <w:rPr>
          <w:sz w:val="24"/>
        </w:rPr>
      </w:pPr>
      <w:r>
        <w:rPr>
          <w:bCs/>
          <w:sz w:val="24"/>
        </w:rPr>
        <w:t xml:space="preserve">- projekt č. 5 (MěK Praha – ROI): </w:t>
      </w:r>
      <w:r w:rsidR="002A0E12">
        <w:rPr>
          <w:bCs/>
          <w:sz w:val="24"/>
        </w:rPr>
        <w:t>V</w:t>
      </w:r>
      <w:r w:rsidR="002A0E12" w:rsidRPr="00BD5750">
        <w:rPr>
          <w:bCs/>
          <w:sz w:val="24"/>
        </w:rPr>
        <w:t> souladu se zadávací dokumentací VISK 1</w:t>
      </w:r>
      <w:r w:rsidR="002A0E12">
        <w:rPr>
          <w:bCs/>
          <w:sz w:val="24"/>
        </w:rPr>
        <w:t xml:space="preserve"> </w:t>
      </w:r>
      <w:r w:rsidR="002A0E12">
        <w:rPr>
          <w:bCs/>
          <w:sz w:val="24"/>
          <w:u w:val="single"/>
        </w:rPr>
        <w:t>z</w:t>
      </w:r>
      <w:r w:rsidRPr="008E010C">
        <w:rPr>
          <w:bCs/>
          <w:sz w:val="24"/>
          <w:u w:val="single"/>
        </w:rPr>
        <w:t xml:space="preserve"> dotace nelze hradit </w:t>
      </w:r>
      <w:r w:rsidR="00DE6CBC">
        <w:rPr>
          <w:bCs/>
          <w:sz w:val="24"/>
          <w:u w:val="single"/>
        </w:rPr>
        <w:t>nájemné</w:t>
      </w:r>
      <w:r w:rsidRPr="008E010C">
        <w:rPr>
          <w:bCs/>
          <w:sz w:val="24"/>
          <w:u w:val="single"/>
        </w:rPr>
        <w:t xml:space="preserve"> a mzdové náklady zaměstnanců MěK Praha</w:t>
      </w:r>
      <w:r>
        <w:rPr>
          <w:bCs/>
          <w:sz w:val="24"/>
        </w:rPr>
        <w:t xml:space="preserve"> </w:t>
      </w:r>
      <w:r w:rsidR="002A0E12">
        <w:rPr>
          <w:bCs/>
          <w:sz w:val="24"/>
        </w:rPr>
        <w:t>(</w:t>
      </w:r>
      <w:r>
        <w:rPr>
          <w:bCs/>
          <w:sz w:val="24"/>
        </w:rPr>
        <w:t>o tyto prostředky</w:t>
      </w:r>
      <w:r w:rsidR="00DE6CBC">
        <w:rPr>
          <w:bCs/>
          <w:sz w:val="24"/>
        </w:rPr>
        <w:t xml:space="preserve"> </w:t>
      </w:r>
      <w:r w:rsidR="002A0E12">
        <w:rPr>
          <w:bCs/>
          <w:sz w:val="24"/>
        </w:rPr>
        <w:t>v celkové výši</w:t>
      </w:r>
      <w:r w:rsidR="00DE6CBC">
        <w:rPr>
          <w:bCs/>
          <w:sz w:val="24"/>
        </w:rPr>
        <w:t xml:space="preserve"> </w:t>
      </w:r>
      <w:r w:rsidR="002A0E12">
        <w:rPr>
          <w:bCs/>
          <w:sz w:val="24"/>
        </w:rPr>
        <w:t>110 tis. Kč</w:t>
      </w:r>
      <w:r>
        <w:rPr>
          <w:bCs/>
          <w:sz w:val="24"/>
        </w:rPr>
        <w:t xml:space="preserve"> byla dotace krácena</w:t>
      </w:r>
      <w:r w:rsidR="002A0E12">
        <w:rPr>
          <w:bCs/>
          <w:sz w:val="24"/>
        </w:rPr>
        <w:t>)</w:t>
      </w:r>
      <w:r>
        <w:rPr>
          <w:bCs/>
          <w:sz w:val="24"/>
        </w:rPr>
        <w:t xml:space="preserve">. </w:t>
      </w:r>
      <w:r>
        <w:rPr>
          <w:sz w:val="24"/>
        </w:rPr>
        <w:t>D</w:t>
      </w:r>
      <w:r w:rsidRPr="00A92D25">
        <w:rPr>
          <w:sz w:val="24"/>
        </w:rPr>
        <w:t>otace</w:t>
      </w:r>
      <w:r>
        <w:rPr>
          <w:sz w:val="24"/>
        </w:rPr>
        <w:t xml:space="preserve"> je poskytována </w:t>
      </w:r>
      <w:r w:rsidR="00E87E0A">
        <w:rPr>
          <w:b/>
          <w:i/>
          <w:sz w:val="24"/>
          <w:u w:val="single"/>
        </w:rPr>
        <w:t>pod</w:t>
      </w:r>
      <w:r w:rsidRPr="00DE6CBC">
        <w:rPr>
          <w:b/>
          <w:i/>
          <w:sz w:val="24"/>
          <w:u w:val="single"/>
        </w:rPr>
        <w:t xml:space="preserve"> podmínkou</w:t>
      </w:r>
      <w:r w:rsidRPr="00DE6CBC">
        <w:rPr>
          <w:sz w:val="24"/>
          <w:u w:val="single"/>
        </w:rPr>
        <w:t xml:space="preserve">, že náklady na propagaci budou využity přednostně na </w:t>
      </w:r>
      <w:r w:rsidR="00E87E0A">
        <w:rPr>
          <w:sz w:val="24"/>
          <w:u w:val="single"/>
        </w:rPr>
        <w:t xml:space="preserve">propagaci </w:t>
      </w:r>
      <w:r w:rsidRPr="00DE6CBC">
        <w:rPr>
          <w:sz w:val="24"/>
          <w:u w:val="single"/>
        </w:rPr>
        <w:t xml:space="preserve">v oblasti veřejné </w:t>
      </w:r>
      <w:r w:rsidRPr="009B2E12">
        <w:rPr>
          <w:sz w:val="24"/>
          <w:u w:val="single"/>
        </w:rPr>
        <w:t>správy</w:t>
      </w:r>
      <w:r w:rsidR="00F77254" w:rsidRPr="009B2E12">
        <w:rPr>
          <w:sz w:val="24"/>
        </w:rPr>
        <w:t xml:space="preserve"> (tedy ne v knihovnách)</w:t>
      </w:r>
      <w:r w:rsidR="00E87E0A" w:rsidRPr="009B2E12">
        <w:rPr>
          <w:sz w:val="24"/>
        </w:rPr>
        <w:t xml:space="preserve"> a dále s tím, že </w:t>
      </w:r>
      <w:r w:rsidRPr="009B2E12">
        <w:rPr>
          <w:sz w:val="24"/>
          <w:u w:val="single"/>
        </w:rPr>
        <w:t xml:space="preserve">v roce 2016 si nechá spočítat ROI nejméně ½ účastníků (tj. institucí) </w:t>
      </w:r>
      <w:r w:rsidR="002A0E12" w:rsidRPr="009B2E12">
        <w:rPr>
          <w:sz w:val="24"/>
          <w:u w:val="single"/>
        </w:rPr>
        <w:t>pořádaných</w:t>
      </w:r>
      <w:r w:rsidRPr="009B2E12">
        <w:rPr>
          <w:sz w:val="24"/>
          <w:u w:val="single"/>
        </w:rPr>
        <w:t xml:space="preserve"> seminářů nebo dílen.</w:t>
      </w:r>
      <w:r w:rsidRPr="009B2E12">
        <w:rPr>
          <w:sz w:val="24"/>
        </w:rPr>
        <w:t xml:space="preserve"> Informace o splnění </w:t>
      </w:r>
      <w:r w:rsidR="007C5A50" w:rsidRPr="009B2E12">
        <w:rPr>
          <w:sz w:val="24"/>
        </w:rPr>
        <w:t>těchto podmínek</w:t>
      </w:r>
      <w:r w:rsidRPr="009B2E12">
        <w:rPr>
          <w:sz w:val="24"/>
        </w:rPr>
        <w:t xml:space="preserve"> budou</w:t>
      </w:r>
      <w:r>
        <w:rPr>
          <w:sz w:val="24"/>
        </w:rPr>
        <w:t xml:space="preserve"> uvedeny ve zprávě o realizaci projektu.</w:t>
      </w:r>
      <w:r w:rsidR="00EC0863">
        <w:rPr>
          <w:sz w:val="24"/>
        </w:rPr>
        <w:t xml:space="preserve"> Doporučuje se větší publicita výsledků průzkumů a celého projektu.</w:t>
      </w:r>
    </w:p>
    <w:p w:rsidR="007C5A50" w:rsidRDefault="007C5A50" w:rsidP="008E010C">
      <w:pPr>
        <w:jc w:val="both"/>
        <w:rPr>
          <w:sz w:val="24"/>
        </w:rPr>
      </w:pPr>
    </w:p>
    <w:p w:rsidR="002627AD" w:rsidRPr="009B2E12" w:rsidRDefault="006660DF" w:rsidP="008D5162">
      <w:pPr>
        <w:jc w:val="both"/>
        <w:rPr>
          <w:bCs/>
          <w:sz w:val="24"/>
        </w:rPr>
      </w:pPr>
      <w:r w:rsidRPr="009B2E12">
        <w:rPr>
          <w:bCs/>
          <w:sz w:val="24"/>
        </w:rPr>
        <w:t xml:space="preserve">- projekt č. 9 (KNAV): </w:t>
      </w:r>
      <w:r w:rsidR="005028BB" w:rsidRPr="009B2E12">
        <w:rPr>
          <w:bCs/>
          <w:sz w:val="24"/>
        </w:rPr>
        <w:t>Komis</w:t>
      </w:r>
      <w:r w:rsidR="00E23A1D" w:rsidRPr="009B2E12">
        <w:rPr>
          <w:bCs/>
          <w:sz w:val="24"/>
        </w:rPr>
        <w:t xml:space="preserve">e doporučuje </w:t>
      </w:r>
      <w:r w:rsidR="00E23A1D" w:rsidRPr="009B2E12">
        <w:rPr>
          <w:bCs/>
          <w:sz w:val="24"/>
          <w:u w:val="single"/>
        </w:rPr>
        <w:t>rozšíření projektového</w:t>
      </w:r>
      <w:r w:rsidR="005028BB" w:rsidRPr="009B2E12">
        <w:rPr>
          <w:bCs/>
          <w:sz w:val="24"/>
          <w:u w:val="single"/>
        </w:rPr>
        <w:t xml:space="preserve"> tým</w:t>
      </w:r>
      <w:r w:rsidR="00E23A1D" w:rsidRPr="009B2E12">
        <w:rPr>
          <w:bCs/>
          <w:sz w:val="24"/>
          <w:u w:val="single"/>
        </w:rPr>
        <w:t>u</w:t>
      </w:r>
      <w:r w:rsidR="005028BB" w:rsidRPr="009B2E12">
        <w:rPr>
          <w:bCs/>
          <w:sz w:val="24"/>
        </w:rPr>
        <w:t xml:space="preserve"> pěti knihoven o další instituce</w:t>
      </w:r>
      <w:r w:rsidR="00E23A1D" w:rsidRPr="009B2E12">
        <w:rPr>
          <w:bCs/>
          <w:sz w:val="24"/>
        </w:rPr>
        <w:t xml:space="preserve"> používající systém Kramerius</w:t>
      </w:r>
      <w:r w:rsidR="005028BB" w:rsidRPr="009B2E12">
        <w:rPr>
          <w:bCs/>
          <w:sz w:val="24"/>
        </w:rPr>
        <w:t xml:space="preserve">. V závěrečné zprávě </w:t>
      </w:r>
      <w:r w:rsidR="00E23A1D" w:rsidRPr="009B2E12">
        <w:rPr>
          <w:bCs/>
          <w:sz w:val="24"/>
        </w:rPr>
        <w:t xml:space="preserve">bude </w:t>
      </w:r>
      <w:r w:rsidR="00E23A1D" w:rsidRPr="009B2E12">
        <w:rPr>
          <w:bCs/>
          <w:sz w:val="24"/>
          <w:u w:val="single"/>
        </w:rPr>
        <w:t xml:space="preserve">analyzován počet řešených </w:t>
      </w:r>
      <w:r w:rsidR="007C5A50" w:rsidRPr="009B2E12">
        <w:rPr>
          <w:bCs/>
          <w:sz w:val="24"/>
          <w:u w:val="single"/>
        </w:rPr>
        <w:t>(</w:t>
      </w:r>
      <w:r w:rsidR="00E23A1D" w:rsidRPr="009B2E12">
        <w:rPr>
          <w:bCs/>
          <w:sz w:val="24"/>
          <w:u w:val="single"/>
        </w:rPr>
        <w:t>a úspěšně vyřešených</w:t>
      </w:r>
      <w:r w:rsidR="007C5A50" w:rsidRPr="009B2E12">
        <w:rPr>
          <w:bCs/>
          <w:sz w:val="24"/>
          <w:u w:val="single"/>
        </w:rPr>
        <w:t>)</w:t>
      </w:r>
      <w:r w:rsidR="00E23A1D" w:rsidRPr="009B2E12">
        <w:rPr>
          <w:bCs/>
          <w:sz w:val="24"/>
          <w:u w:val="single"/>
        </w:rPr>
        <w:t xml:space="preserve"> dotazů </w:t>
      </w:r>
      <w:r w:rsidR="00EC0863" w:rsidRPr="009B2E12">
        <w:rPr>
          <w:bCs/>
          <w:sz w:val="24"/>
          <w:u w:val="single"/>
        </w:rPr>
        <w:t xml:space="preserve">i podnětů na úpravu systému </w:t>
      </w:r>
      <w:r w:rsidR="00E23A1D" w:rsidRPr="009B2E12">
        <w:rPr>
          <w:bCs/>
          <w:sz w:val="24"/>
          <w:u w:val="single"/>
        </w:rPr>
        <w:t xml:space="preserve">a </w:t>
      </w:r>
      <w:r w:rsidR="005028BB" w:rsidRPr="009B2E12">
        <w:rPr>
          <w:bCs/>
          <w:sz w:val="24"/>
          <w:u w:val="single"/>
        </w:rPr>
        <w:t>podr</w:t>
      </w:r>
      <w:r w:rsidR="00E23A1D" w:rsidRPr="009B2E12">
        <w:rPr>
          <w:bCs/>
          <w:sz w:val="24"/>
          <w:u w:val="single"/>
        </w:rPr>
        <w:t>obně specifikováno použití dotace</w:t>
      </w:r>
      <w:r w:rsidR="00E23A1D" w:rsidRPr="009B2E12">
        <w:rPr>
          <w:bCs/>
          <w:sz w:val="24"/>
        </w:rPr>
        <w:t xml:space="preserve"> podle jednotlivých činností + počet odpracovaných hodin</w:t>
      </w:r>
      <w:r w:rsidR="005028BB" w:rsidRPr="009B2E12">
        <w:rPr>
          <w:bCs/>
          <w:sz w:val="24"/>
        </w:rPr>
        <w:t>.</w:t>
      </w:r>
      <w:r w:rsidR="00EC0863" w:rsidRPr="009B2E12">
        <w:rPr>
          <w:bCs/>
          <w:sz w:val="24"/>
        </w:rPr>
        <w:t xml:space="preserve"> KNAV zajistí, aby systém Kramerius splňoval všechny parametry kladené na otevřený software.</w:t>
      </w:r>
    </w:p>
    <w:p w:rsidR="007C5A50" w:rsidRPr="009B2E12" w:rsidRDefault="007C5A50" w:rsidP="008D5162">
      <w:pPr>
        <w:jc w:val="both"/>
        <w:rPr>
          <w:bCs/>
          <w:sz w:val="24"/>
        </w:rPr>
      </w:pPr>
    </w:p>
    <w:p w:rsidR="00155DFA" w:rsidRPr="009B2E12" w:rsidRDefault="00155DFA" w:rsidP="00155DFA">
      <w:pPr>
        <w:jc w:val="both"/>
        <w:rPr>
          <w:sz w:val="24"/>
          <w:u w:val="single"/>
        </w:rPr>
      </w:pPr>
      <w:r w:rsidRPr="009B2E12">
        <w:rPr>
          <w:bCs/>
          <w:sz w:val="24"/>
        </w:rPr>
        <w:t xml:space="preserve">- projekt č. 10 (MU): </w:t>
      </w:r>
      <w:r w:rsidRPr="009B2E12">
        <w:rPr>
          <w:sz w:val="24"/>
        </w:rPr>
        <w:t xml:space="preserve">Dotace je poskytována </w:t>
      </w:r>
      <w:r w:rsidR="007C5A50" w:rsidRPr="009B2E12">
        <w:rPr>
          <w:b/>
          <w:i/>
          <w:sz w:val="24"/>
          <w:u w:val="single"/>
        </w:rPr>
        <w:t>pod</w:t>
      </w:r>
      <w:r w:rsidRPr="009B2E12">
        <w:rPr>
          <w:b/>
          <w:i/>
          <w:sz w:val="24"/>
          <w:u w:val="single"/>
        </w:rPr>
        <w:t xml:space="preserve"> podmínkou</w:t>
      </w:r>
      <w:r w:rsidRPr="009B2E12">
        <w:rPr>
          <w:sz w:val="24"/>
          <w:u w:val="single"/>
        </w:rPr>
        <w:t xml:space="preserve">, že kurzy budou nabídnuty metodikům celé ČR </w:t>
      </w:r>
      <w:r w:rsidR="00A94086" w:rsidRPr="009B2E12">
        <w:rPr>
          <w:sz w:val="24"/>
          <w:u w:val="single"/>
        </w:rPr>
        <w:t>(</w:t>
      </w:r>
      <w:r w:rsidR="0094489B" w:rsidRPr="009B2E12">
        <w:rPr>
          <w:sz w:val="24"/>
          <w:u w:val="single"/>
        </w:rPr>
        <w:t xml:space="preserve">a účast </w:t>
      </w:r>
      <w:r w:rsidR="00A94086" w:rsidRPr="009B2E12">
        <w:rPr>
          <w:sz w:val="24"/>
          <w:u w:val="single"/>
        </w:rPr>
        <w:t>umožněna přednostně pro knihovny pověřené</w:t>
      </w:r>
      <w:r w:rsidR="0094489B" w:rsidRPr="009B2E12">
        <w:rPr>
          <w:sz w:val="24"/>
          <w:u w:val="single"/>
        </w:rPr>
        <w:t xml:space="preserve"> regionálními funkcemi</w:t>
      </w:r>
      <w:r w:rsidR="00A94086" w:rsidRPr="009B2E12">
        <w:rPr>
          <w:sz w:val="24"/>
          <w:u w:val="single"/>
        </w:rPr>
        <w:t>)</w:t>
      </w:r>
      <w:r w:rsidR="0094489B" w:rsidRPr="009B2E12">
        <w:rPr>
          <w:sz w:val="24"/>
          <w:u w:val="single"/>
        </w:rPr>
        <w:t>. E</w:t>
      </w:r>
      <w:r w:rsidRPr="009B2E12">
        <w:rPr>
          <w:sz w:val="24"/>
          <w:u w:val="single"/>
        </w:rPr>
        <w:t>-</w:t>
      </w:r>
      <w:proofErr w:type="spellStart"/>
      <w:r w:rsidRPr="009B2E12">
        <w:rPr>
          <w:sz w:val="24"/>
          <w:u w:val="single"/>
        </w:rPr>
        <w:t>learningové</w:t>
      </w:r>
      <w:proofErr w:type="spellEnd"/>
      <w:r w:rsidRPr="009B2E12">
        <w:rPr>
          <w:sz w:val="24"/>
          <w:u w:val="single"/>
        </w:rPr>
        <w:t xml:space="preserve"> edukační moduly budou</w:t>
      </w:r>
      <w:r w:rsidR="007C5A50" w:rsidRPr="009B2E12">
        <w:rPr>
          <w:sz w:val="24"/>
          <w:u w:val="single"/>
        </w:rPr>
        <w:t xml:space="preserve"> volně</w:t>
      </w:r>
      <w:r w:rsidRPr="009B2E12">
        <w:rPr>
          <w:sz w:val="24"/>
          <w:u w:val="single"/>
        </w:rPr>
        <w:t xml:space="preserve"> zpřístupněny odborné veřejnosti na webových stránkách KISK MU.</w:t>
      </w:r>
    </w:p>
    <w:p w:rsidR="00AC5BD4" w:rsidRPr="009B2E12" w:rsidRDefault="00AC5BD4" w:rsidP="005732D3">
      <w:pPr>
        <w:pBdr>
          <w:bottom w:val="single" w:sz="12" w:space="1" w:color="auto"/>
        </w:pBdr>
        <w:jc w:val="both"/>
        <w:rPr>
          <w:sz w:val="24"/>
        </w:rPr>
      </w:pPr>
    </w:p>
    <w:p w:rsidR="00C42BDA" w:rsidRPr="009B2E12" w:rsidRDefault="00C42BDA" w:rsidP="00305B5B">
      <w:pPr>
        <w:jc w:val="both"/>
        <w:rPr>
          <w:bCs/>
          <w:sz w:val="24"/>
        </w:rPr>
      </w:pPr>
    </w:p>
    <w:p w:rsidR="00304FF3" w:rsidRPr="009B2E12" w:rsidRDefault="005A6CC3" w:rsidP="00305B5B">
      <w:pPr>
        <w:jc w:val="both"/>
        <w:rPr>
          <w:b/>
          <w:bCs/>
          <w:sz w:val="24"/>
        </w:rPr>
      </w:pPr>
      <w:r w:rsidRPr="009B2E12">
        <w:rPr>
          <w:b/>
          <w:bCs/>
          <w:sz w:val="24"/>
        </w:rPr>
        <w:t>7</w:t>
      </w:r>
      <w:r w:rsidR="001F655A" w:rsidRPr="009B2E12">
        <w:rPr>
          <w:b/>
          <w:bCs/>
          <w:sz w:val="24"/>
        </w:rPr>
        <w:t xml:space="preserve">. </w:t>
      </w:r>
      <w:r w:rsidR="00F263FC" w:rsidRPr="009B2E12">
        <w:rPr>
          <w:b/>
          <w:bCs/>
          <w:sz w:val="24"/>
        </w:rPr>
        <w:t>Závěr - p</w:t>
      </w:r>
      <w:r w:rsidR="00304FF3" w:rsidRPr="009B2E12">
        <w:rPr>
          <w:b/>
          <w:bCs/>
          <w:sz w:val="24"/>
        </w:rPr>
        <w:t>řiděle</w:t>
      </w:r>
      <w:r w:rsidR="00D64A29" w:rsidRPr="009B2E12">
        <w:rPr>
          <w:b/>
          <w:bCs/>
          <w:sz w:val="24"/>
        </w:rPr>
        <w:t>ní finančních prostředků</w:t>
      </w:r>
      <w:r w:rsidR="00304FF3" w:rsidRPr="009B2E12">
        <w:rPr>
          <w:b/>
          <w:bCs/>
          <w:sz w:val="24"/>
        </w:rPr>
        <w:t>:</w:t>
      </w:r>
    </w:p>
    <w:p w:rsidR="00D64A29" w:rsidRPr="009B2E12" w:rsidRDefault="008D4ACB" w:rsidP="00D64A29">
      <w:pPr>
        <w:numPr>
          <w:ilvl w:val="0"/>
          <w:numId w:val="1"/>
        </w:numPr>
        <w:jc w:val="both"/>
        <w:rPr>
          <w:sz w:val="24"/>
        </w:rPr>
      </w:pPr>
      <w:r w:rsidRPr="009B2E12">
        <w:rPr>
          <w:sz w:val="24"/>
        </w:rPr>
        <w:t xml:space="preserve">Celkem bylo přihlášeno a komisi předloženo k hodnocení </w:t>
      </w:r>
      <w:r w:rsidR="002627AD" w:rsidRPr="009B2E12">
        <w:rPr>
          <w:b/>
          <w:bCs/>
          <w:sz w:val="24"/>
        </w:rPr>
        <w:t>10</w:t>
      </w:r>
      <w:r w:rsidRPr="009B2E12">
        <w:rPr>
          <w:b/>
          <w:bCs/>
          <w:sz w:val="24"/>
        </w:rPr>
        <w:t xml:space="preserve"> projektů</w:t>
      </w:r>
      <w:r w:rsidRPr="009B2E12">
        <w:rPr>
          <w:sz w:val="24"/>
        </w:rPr>
        <w:t xml:space="preserve">. Souhrn veškerých finančních požadavků činil </w:t>
      </w:r>
      <w:r w:rsidR="002627AD" w:rsidRPr="009B2E12">
        <w:rPr>
          <w:b/>
          <w:bCs/>
          <w:sz w:val="24"/>
        </w:rPr>
        <w:t>4 503</w:t>
      </w:r>
      <w:r w:rsidRPr="009B2E12">
        <w:rPr>
          <w:b/>
          <w:bCs/>
          <w:sz w:val="24"/>
        </w:rPr>
        <w:t xml:space="preserve"> 000 Kč</w:t>
      </w:r>
      <w:r w:rsidRPr="009B2E12">
        <w:rPr>
          <w:sz w:val="24"/>
        </w:rPr>
        <w:t>.</w:t>
      </w:r>
    </w:p>
    <w:p w:rsidR="008D4ACB" w:rsidRPr="009B2E12" w:rsidRDefault="008D4ACB" w:rsidP="00887513">
      <w:pPr>
        <w:numPr>
          <w:ilvl w:val="0"/>
          <w:numId w:val="1"/>
        </w:numPr>
        <w:jc w:val="both"/>
        <w:rPr>
          <w:sz w:val="24"/>
        </w:rPr>
      </w:pPr>
      <w:r w:rsidRPr="009B2E12">
        <w:rPr>
          <w:sz w:val="24"/>
        </w:rPr>
        <w:t xml:space="preserve">Komise doporučila k finanční podpoře MK </w:t>
      </w:r>
      <w:r w:rsidR="002627AD" w:rsidRPr="009B2E12">
        <w:rPr>
          <w:b/>
          <w:bCs/>
          <w:sz w:val="24"/>
        </w:rPr>
        <w:t>10</w:t>
      </w:r>
      <w:r w:rsidRPr="009B2E12">
        <w:rPr>
          <w:b/>
          <w:bCs/>
          <w:sz w:val="24"/>
        </w:rPr>
        <w:t xml:space="preserve"> projektů</w:t>
      </w:r>
      <w:r w:rsidR="00D64A29" w:rsidRPr="009B2E12">
        <w:rPr>
          <w:b/>
          <w:bCs/>
          <w:sz w:val="24"/>
        </w:rPr>
        <w:t xml:space="preserve">, </w:t>
      </w:r>
      <w:r w:rsidR="002627AD" w:rsidRPr="009B2E12">
        <w:rPr>
          <w:bCs/>
          <w:sz w:val="24"/>
        </w:rPr>
        <w:t xml:space="preserve">většinou </w:t>
      </w:r>
      <w:r w:rsidR="00D64A29" w:rsidRPr="009B2E12">
        <w:rPr>
          <w:sz w:val="24"/>
        </w:rPr>
        <w:t xml:space="preserve">s návrhem poskytnout dotaci v plné </w:t>
      </w:r>
      <w:r w:rsidR="009E3640" w:rsidRPr="009B2E12">
        <w:rPr>
          <w:sz w:val="24"/>
        </w:rPr>
        <w:t>v</w:t>
      </w:r>
      <w:r w:rsidR="00D64A29" w:rsidRPr="009B2E12">
        <w:rPr>
          <w:sz w:val="24"/>
        </w:rPr>
        <w:t>ýši</w:t>
      </w:r>
      <w:r w:rsidRPr="009B2E12">
        <w:rPr>
          <w:sz w:val="24"/>
        </w:rPr>
        <w:t>.</w:t>
      </w:r>
      <w:r w:rsidR="00887513" w:rsidRPr="009B2E12">
        <w:rPr>
          <w:sz w:val="24"/>
        </w:rPr>
        <w:t xml:space="preserve"> </w:t>
      </w:r>
      <w:r w:rsidRPr="009B2E12">
        <w:rPr>
          <w:sz w:val="24"/>
        </w:rPr>
        <w:t xml:space="preserve">Celkem bylo rozděleno </w:t>
      </w:r>
      <w:r w:rsidR="002627AD" w:rsidRPr="009B2E12">
        <w:rPr>
          <w:b/>
          <w:sz w:val="24"/>
        </w:rPr>
        <w:t>4 373</w:t>
      </w:r>
      <w:r w:rsidRPr="009B2E12">
        <w:rPr>
          <w:b/>
          <w:sz w:val="24"/>
        </w:rPr>
        <w:t xml:space="preserve"> 000 Kč </w:t>
      </w:r>
      <w:r w:rsidR="00D50EF9" w:rsidRPr="009B2E12">
        <w:rPr>
          <w:sz w:val="24"/>
        </w:rPr>
        <w:t xml:space="preserve">neinvestičních </w:t>
      </w:r>
      <w:r w:rsidRPr="009B2E12">
        <w:rPr>
          <w:sz w:val="24"/>
        </w:rPr>
        <w:t>prostředků</w:t>
      </w:r>
      <w:r w:rsidR="0060271C" w:rsidRPr="009B2E12">
        <w:rPr>
          <w:sz w:val="24"/>
        </w:rPr>
        <w:t>.</w:t>
      </w:r>
      <w:r w:rsidRPr="009B2E12">
        <w:rPr>
          <w:sz w:val="24"/>
        </w:rPr>
        <w:t xml:space="preserve"> Výsledky ukazuje přiložená tabulka.</w:t>
      </w:r>
    </w:p>
    <w:p w:rsidR="008746FE" w:rsidRPr="009B2E12" w:rsidRDefault="008746FE">
      <w:pPr>
        <w:jc w:val="both"/>
        <w:rPr>
          <w:sz w:val="24"/>
        </w:rPr>
      </w:pPr>
      <w:bookmarkStart w:id="0" w:name="_GoBack"/>
      <w:bookmarkEnd w:id="0"/>
    </w:p>
    <w:p w:rsidR="00F07498" w:rsidRPr="009B2E12" w:rsidRDefault="00F07498">
      <w:pPr>
        <w:jc w:val="both"/>
        <w:rPr>
          <w:sz w:val="24"/>
        </w:rPr>
      </w:pPr>
    </w:p>
    <w:p w:rsidR="003265BA" w:rsidRPr="009B2E12" w:rsidRDefault="00304FF3" w:rsidP="009B47B7">
      <w:pPr>
        <w:jc w:val="both"/>
        <w:outlineLvl w:val="0"/>
        <w:rPr>
          <w:bCs/>
          <w:sz w:val="24"/>
        </w:rPr>
      </w:pPr>
      <w:r w:rsidRPr="009B2E12">
        <w:rPr>
          <w:bCs/>
          <w:sz w:val="24"/>
        </w:rPr>
        <w:t>Zapsala: Mgr.</w:t>
      </w:r>
      <w:r w:rsidR="00F50E22" w:rsidRPr="009B2E12">
        <w:rPr>
          <w:bCs/>
          <w:sz w:val="24"/>
        </w:rPr>
        <w:t xml:space="preserve"> Petra</w:t>
      </w:r>
      <w:r w:rsidRPr="009B2E12">
        <w:rPr>
          <w:bCs/>
          <w:sz w:val="24"/>
        </w:rPr>
        <w:t xml:space="preserve"> Miturová</w:t>
      </w:r>
      <w:r w:rsidR="003265BA" w:rsidRPr="009B2E12">
        <w:rPr>
          <w:bCs/>
          <w:sz w:val="24"/>
        </w:rPr>
        <w:t>,</w:t>
      </w:r>
    </w:p>
    <w:p w:rsidR="00304FF3" w:rsidRPr="009B2E12" w:rsidRDefault="003265BA" w:rsidP="003265BA">
      <w:pPr>
        <w:ind w:left="708"/>
        <w:jc w:val="both"/>
        <w:outlineLvl w:val="0"/>
        <w:rPr>
          <w:bCs/>
          <w:sz w:val="24"/>
        </w:rPr>
      </w:pPr>
      <w:r w:rsidRPr="009B2E12">
        <w:rPr>
          <w:bCs/>
          <w:sz w:val="24"/>
        </w:rPr>
        <w:t xml:space="preserve">  </w:t>
      </w:r>
      <w:r w:rsidR="00887513" w:rsidRPr="009B2E12">
        <w:rPr>
          <w:bCs/>
          <w:sz w:val="24"/>
        </w:rPr>
        <w:t xml:space="preserve"> </w:t>
      </w:r>
      <w:r w:rsidRPr="009B2E12">
        <w:rPr>
          <w:bCs/>
          <w:sz w:val="24"/>
        </w:rPr>
        <w:t>tajemnice</w:t>
      </w:r>
    </w:p>
    <w:p w:rsidR="00304FF3" w:rsidRPr="009B2E12" w:rsidRDefault="005454BB">
      <w:pPr>
        <w:ind w:left="708"/>
        <w:jc w:val="both"/>
        <w:rPr>
          <w:bCs/>
          <w:sz w:val="24"/>
        </w:rPr>
      </w:pPr>
      <w:r w:rsidRPr="009B2E12">
        <w:rPr>
          <w:bCs/>
          <w:sz w:val="24"/>
        </w:rPr>
        <w:t xml:space="preserve">  </w:t>
      </w:r>
      <w:r w:rsidR="002627AD" w:rsidRPr="009B2E12">
        <w:rPr>
          <w:bCs/>
          <w:sz w:val="24"/>
        </w:rPr>
        <w:t xml:space="preserve"> 4</w:t>
      </w:r>
      <w:r w:rsidR="00403D69" w:rsidRPr="009B2E12">
        <w:rPr>
          <w:bCs/>
          <w:sz w:val="24"/>
        </w:rPr>
        <w:t>.</w:t>
      </w:r>
      <w:r w:rsidR="00F07498" w:rsidRPr="009B2E12">
        <w:rPr>
          <w:bCs/>
          <w:sz w:val="24"/>
        </w:rPr>
        <w:t xml:space="preserve"> </w:t>
      </w:r>
      <w:r w:rsidR="00887513" w:rsidRPr="009B2E12">
        <w:rPr>
          <w:bCs/>
          <w:sz w:val="24"/>
        </w:rPr>
        <w:t>2</w:t>
      </w:r>
      <w:r w:rsidR="00403D69" w:rsidRPr="009B2E12">
        <w:rPr>
          <w:bCs/>
          <w:sz w:val="24"/>
        </w:rPr>
        <w:t>.</w:t>
      </w:r>
      <w:r w:rsidR="00F07498" w:rsidRPr="009B2E12">
        <w:rPr>
          <w:bCs/>
          <w:sz w:val="24"/>
        </w:rPr>
        <w:t xml:space="preserve"> </w:t>
      </w:r>
      <w:r w:rsidR="002627AD" w:rsidRPr="009B2E12">
        <w:rPr>
          <w:bCs/>
          <w:sz w:val="24"/>
        </w:rPr>
        <w:t>2016</w:t>
      </w:r>
    </w:p>
    <w:p w:rsidR="00F07498" w:rsidRPr="009B2E12" w:rsidRDefault="00F07498">
      <w:pPr>
        <w:jc w:val="both"/>
        <w:rPr>
          <w:bCs/>
          <w:sz w:val="24"/>
        </w:rPr>
      </w:pPr>
    </w:p>
    <w:p w:rsidR="00403D69" w:rsidRPr="009B2E12" w:rsidRDefault="00403D69">
      <w:pPr>
        <w:jc w:val="both"/>
        <w:rPr>
          <w:bCs/>
          <w:sz w:val="24"/>
        </w:rPr>
      </w:pPr>
    </w:p>
    <w:p w:rsidR="00304FF3" w:rsidRPr="009B2E12" w:rsidRDefault="00C46FF3">
      <w:pPr>
        <w:jc w:val="both"/>
        <w:rPr>
          <w:bCs/>
          <w:sz w:val="24"/>
        </w:rPr>
      </w:pPr>
      <w:r w:rsidRPr="009B2E12">
        <w:rPr>
          <w:bCs/>
          <w:sz w:val="24"/>
        </w:rPr>
        <w:t>Schválil</w:t>
      </w:r>
      <w:r w:rsidR="002627AD" w:rsidRPr="009B2E12">
        <w:rPr>
          <w:bCs/>
          <w:sz w:val="24"/>
        </w:rPr>
        <w:t>: Ing. Aleš Brožek</w:t>
      </w:r>
      <w:r w:rsidR="003265BA" w:rsidRPr="009B2E12">
        <w:rPr>
          <w:bCs/>
          <w:sz w:val="24"/>
        </w:rPr>
        <w:t>,</w:t>
      </w:r>
    </w:p>
    <w:p w:rsidR="00304FF3" w:rsidRDefault="00F07498">
      <w:pPr>
        <w:jc w:val="both"/>
        <w:rPr>
          <w:bCs/>
          <w:sz w:val="24"/>
        </w:rPr>
      </w:pPr>
      <w:r w:rsidRPr="009B2E12">
        <w:rPr>
          <w:bCs/>
          <w:sz w:val="24"/>
        </w:rPr>
        <w:tab/>
        <w:t xml:space="preserve">  </w:t>
      </w:r>
      <w:r w:rsidR="00AB78CC" w:rsidRPr="009B2E12">
        <w:rPr>
          <w:bCs/>
          <w:sz w:val="24"/>
        </w:rPr>
        <w:t xml:space="preserve"> </w:t>
      </w:r>
      <w:r w:rsidR="002627AD" w:rsidRPr="009B2E12">
        <w:rPr>
          <w:bCs/>
          <w:sz w:val="24"/>
        </w:rPr>
        <w:t xml:space="preserve"> předseda</w:t>
      </w:r>
      <w:r w:rsidR="00304FF3" w:rsidRPr="009B2E12">
        <w:rPr>
          <w:bCs/>
          <w:sz w:val="24"/>
        </w:rPr>
        <w:t xml:space="preserve"> komise</w:t>
      </w:r>
    </w:p>
    <w:sectPr w:rsidR="00304FF3" w:rsidSect="00C94590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35D91297"/>
    <w:multiLevelType w:val="hybridMultilevel"/>
    <w:tmpl w:val="C2A6ED86"/>
    <w:lvl w:ilvl="0" w:tplc="AB429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3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EE5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EEF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5CB0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6A6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680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7C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58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6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19"/>
  </w:num>
  <w:num w:numId="9">
    <w:abstractNumId w:val="17"/>
  </w:num>
  <w:num w:numId="10">
    <w:abstractNumId w:val="9"/>
  </w:num>
  <w:num w:numId="11">
    <w:abstractNumId w:val="16"/>
  </w:num>
  <w:num w:numId="12">
    <w:abstractNumId w:val="3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74"/>
    <w:rsid w:val="00001656"/>
    <w:rsid w:val="00004179"/>
    <w:rsid w:val="00022AB8"/>
    <w:rsid w:val="00026B88"/>
    <w:rsid w:val="000305FA"/>
    <w:rsid w:val="000470E4"/>
    <w:rsid w:val="00054EE5"/>
    <w:rsid w:val="000732AF"/>
    <w:rsid w:val="00087260"/>
    <w:rsid w:val="000917BC"/>
    <w:rsid w:val="000918A3"/>
    <w:rsid w:val="00091D1D"/>
    <w:rsid w:val="000946E8"/>
    <w:rsid w:val="000966D5"/>
    <w:rsid w:val="00097278"/>
    <w:rsid w:val="000A79EC"/>
    <w:rsid w:val="000B2F2D"/>
    <w:rsid w:val="000B37DC"/>
    <w:rsid w:val="000C03C5"/>
    <w:rsid w:val="000D5302"/>
    <w:rsid w:val="000D56BD"/>
    <w:rsid w:val="000E4BBF"/>
    <w:rsid w:val="000F5470"/>
    <w:rsid w:val="00104F2A"/>
    <w:rsid w:val="00105D95"/>
    <w:rsid w:val="00106A9B"/>
    <w:rsid w:val="00112218"/>
    <w:rsid w:val="0011280A"/>
    <w:rsid w:val="00131638"/>
    <w:rsid w:val="00135105"/>
    <w:rsid w:val="00140B95"/>
    <w:rsid w:val="00147338"/>
    <w:rsid w:val="001508DA"/>
    <w:rsid w:val="001559F1"/>
    <w:rsid w:val="00155DFA"/>
    <w:rsid w:val="00167FA3"/>
    <w:rsid w:val="00181628"/>
    <w:rsid w:val="001821C8"/>
    <w:rsid w:val="00183A49"/>
    <w:rsid w:val="001873F3"/>
    <w:rsid w:val="00192317"/>
    <w:rsid w:val="001A38BE"/>
    <w:rsid w:val="001B7E3E"/>
    <w:rsid w:val="001C237E"/>
    <w:rsid w:val="001E1A5D"/>
    <w:rsid w:val="001F3511"/>
    <w:rsid w:val="001F655A"/>
    <w:rsid w:val="0020014E"/>
    <w:rsid w:val="00203878"/>
    <w:rsid w:val="0020639C"/>
    <w:rsid w:val="002131DE"/>
    <w:rsid w:val="002145D9"/>
    <w:rsid w:val="00215E54"/>
    <w:rsid w:val="0021796F"/>
    <w:rsid w:val="00220D7E"/>
    <w:rsid w:val="00231355"/>
    <w:rsid w:val="002503C2"/>
    <w:rsid w:val="002511C3"/>
    <w:rsid w:val="002627AD"/>
    <w:rsid w:val="002649AC"/>
    <w:rsid w:val="00266E99"/>
    <w:rsid w:val="0027193A"/>
    <w:rsid w:val="00271CD5"/>
    <w:rsid w:val="002761B6"/>
    <w:rsid w:val="002766F8"/>
    <w:rsid w:val="00276DE1"/>
    <w:rsid w:val="00284412"/>
    <w:rsid w:val="002A049B"/>
    <w:rsid w:val="002A0E12"/>
    <w:rsid w:val="002A21D9"/>
    <w:rsid w:val="002A3296"/>
    <w:rsid w:val="002B45B0"/>
    <w:rsid w:val="002B69BC"/>
    <w:rsid w:val="002B6DB8"/>
    <w:rsid w:val="002C0CA1"/>
    <w:rsid w:val="002D5019"/>
    <w:rsid w:val="002F035D"/>
    <w:rsid w:val="002F0BE1"/>
    <w:rsid w:val="00304FF3"/>
    <w:rsid w:val="00305B5B"/>
    <w:rsid w:val="00317C12"/>
    <w:rsid w:val="0032475C"/>
    <w:rsid w:val="003265BA"/>
    <w:rsid w:val="003456D3"/>
    <w:rsid w:val="00346FCB"/>
    <w:rsid w:val="00376C79"/>
    <w:rsid w:val="003807FE"/>
    <w:rsid w:val="00385617"/>
    <w:rsid w:val="003940D6"/>
    <w:rsid w:val="003946CB"/>
    <w:rsid w:val="0039693A"/>
    <w:rsid w:val="003A2575"/>
    <w:rsid w:val="003B2D70"/>
    <w:rsid w:val="003B5CC3"/>
    <w:rsid w:val="003C30F3"/>
    <w:rsid w:val="003C60A1"/>
    <w:rsid w:val="003D4377"/>
    <w:rsid w:val="003E2319"/>
    <w:rsid w:val="003F2F88"/>
    <w:rsid w:val="00403D69"/>
    <w:rsid w:val="004161ED"/>
    <w:rsid w:val="00424331"/>
    <w:rsid w:val="004255EC"/>
    <w:rsid w:val="00426D85"/>
    <w:rsid w:val="00434C7C"/>
    <w:rsid w:val="00440334"/>
    <w:rsid w:val="004412D7"/>
    <w:rsid w:val="00441899"/>
    <w:rsid w:val="00445432"/>
    <w:rsid w:val="00462934"/>
    <w:rsid w:val="00473FCB"/>
    <w:rsid w:val="00482E2C"/>
    <w:rsid w:val="004A7B1C"/>
    <w:rsid w:val="004B1A6E"/>
    <w:rsid w:val="004B213B"/>
    <w:rsid w:val="004B3B26"/>
    <w:rsid w:val="004B5F61"/>
    <w:rsid w:val="004B74D8"/>
    <w:rsid w:val="004C32D6"/>
    <w:rsid w:val="004D3A01"/>
    <w:rsid w:val="0050183F"/>
    <w:rsid w:val="005028BB"/>
    <w:rsid w:val="00504292"/>
    <w:rsid w:val="00506C50"/>
    <w:rsid w:val="00507108"/>
    <w:rsid w:val="005128BB"/>
    <w:rsid w:val="0051499F"/>
    <w:rsid w:val="00515764"/>
    <w:rsid w:val="00515967"/>
    <w:rsid w:val="00521C42"/>
    <w:rsid w:val="005279F1"/>
    <w:rsid w:val="00527B4F"/>
    <w:rsid w:val="00541FB3"/>
    <w:rsid w:val="005428BF"/>
    <w:rsid w:val="005454BB"/>
    <w:rsid w:val="00550B5D"/>
    <w:rsid w:val="00553BE6"/>
    <w:rsid w:val="005601AF"/>
    <w:rsid w:val="00565CDF"/>
    <w:rsid w:val="005732D3"/>
    <w:rsid w:val="00584F06"/>
    <w:rsid w:val="005A2FCB"/>
    <w:rsid w:val="005A340F"/>
    <w:rsid w:val="005A6CC3"/>
    <w:rsid w:val="005B22FE"/>
    <w:rsid w:val="005B6B68"/>
    <w:rsid w:val="005C3FD9"/>
    <w:rsid w:val="005C4E83"/>
    <w:rsid w:val="005D338F"/>
    <w:rsid w:val="005E1CB0"/>
    <w:rsid w:val="005F1DC5"/>
    <w:rsid w:val="0060271C"/>
    <w:rsid w:val="006049C9"/>
    <w:rsid w:val="00612213"/>
    <w:rsid w:val="00614A4D"/>
    <w:rsid w:val="00632E3B"/>
    <w:rsid w:val="00640D21"/>
    <w:rsid w:val="006541CD"/>
    <w:rsid w:val="0066094B"/>
    <w:rsid w:val="00661CDF"/>
    <w:rsid w:val="00663961"/>
    <w:rsid w:val="006653DA"/>
    <w:rsid w:val="006660DF"/>
    <w:rsid w:val="0066712C"/>
    <w:rsid w:val="006718B7"/>
    <w:rsid w:val="00673533"/>
    <w:rsid w:val="00677E8F"/>
    <w:rsid w:val="006806F6"/>
    <w:rsid w:val="00681368"/>
    <w:rsid w:val="006823A8"/>
    <w:rsid w:val="00687201"/>
    <w:rsid w:val="00695A59"/>
    <w:rsid w:val="006A38F7"/>
    <w:rsid w:val="006B47E2"/>
    <w:rsid w:val="006C56D9"/>
    <w:rsid w:val="006D643C"/>
    <w:rsid w:val="006E025B"/>
    <w:rsid w:val="006F1178"/>
    <w:rsid w:val="006F5D7F"/>
    <w:rsid w:val="006F7A24"/>
    <w:rsid w:val="00706D0D"/>
    <w:rsid w:val="007103D6"/>
    <w:rsid w:val="00712426"/>
    <w:rsid w:val="00716CE9"/>
    <w:rsid w:val="007227FD"/>
    <w:rsid w:val="007239A3"/>
    <w:rsid w:val="00727AB6"/>
    <w:rsid w:val="007423E9"/>
    <w:rsid w:val="00777CBB"/>
    <w:rsid w:val="0078436F"/>
    <w:rsid w:val="00786700"/>
    <w:rsid w:val="00796098"/>
    <w:rsid w:val="007A0AD1"/>
    <w:rsid w:val="007A608B"/>
    <w:rsid w:val="007A6DCE"/>
    <w:rsid w:val="007A6E09"/>
    <w:rsid w:val="007C5A50"/>
    <w:rsid w:val="007D0503"/>
    <w:rsid w:val="008003CB"/>
    <w:rsid w:val="00800569"/>
    <w:rsid w:val="008043FA"/>
    <w:rsid w:val="00807522"/>
    <w:rsid w:val="00817232"/>
    <w:rsid w:val="00817ED7"/>
    <w:rsid w:val="00825DF6"/>
    <w:rsid w:val="00840269"/>
    <w:rsid w:val="00845E9C"/>
    <w:rsid w:val="008467C3"/>
    <w:rsid w:val="00854050"/>
    <w:rsid w:val="00857B5B"/>
    <w:rsid w:val="00860DA2"/>
    <w:rsid w:val="00865C21"/>
    <w:rsid w:val="008746FE"/>
    <w:rsid w:val="00875025"/>
    <w:rsid w:val="008756F9"/>
    <w:rsid w:val="00884FC2"/>
    <w:rsid w:val="00887513"/>
    <w:rsid w:val="00895995"/>
    <w:rsid w:val="008A0352"/>
    <w:rsid w:val="008A1B46"/>
    <w:rsid w:val="008D21C2"/>
    <w:rsid w:val="008D3746"/>
    <w:rsid w:val="008D46E8"/>
    <w:rsid w:val="008D4ACB"/>
    <w:rsid w:val="008D5162"/>
    <w:rsid w:val="008D5F08"/>
    <w:rsid w:val="008E010C"/>
    <w:rsid w:val="00912016"/>
    <w:rsid w:val="0092094A"/>
    <w:rsid w:val="009247E0"/>
    <w:rsid w:val="009301C0"/>
    <w:rsid w:val="009313A4"/>
    <w:rsid w:val="0094489B"/>
    <w:rsid w:val="009559D8"/>
    <w:rsid w:val="00955C55"/>
    <w:rsid w:val="00957D74"/>
    <w:rsid w:val="00963CF9"/>
    <w:rsid w:val="00966E2C"/>
    <w:rsid w:val="0096750A"/>
    <w:rsid w:val="00971A87"/>
    <w:rsid w:val="0097419F"/>
    <w:rsid w:val="00974FB9"/>
    <w:rsid w:val="00986905"/>
    <w:rsid w:val="009A17DB"/>
    <w:rsid w:val="009B04CC"/>
    <w:rsid w:val="009B2E12"/>
    <w:rsid w:val="009B417B"/>
    <w:rsid w:val="009B4271"/>
    <w:rsid w:val="009B47B7"/>
    <w:rsid w:val="009B5EC9"/>
    <w:rsid w:val="009C00F3"/>
    <w:rsid w:val="009C7F75"/>
    <w:rsid w:val="009D104A"/>
    <w:rsid w:val="009D66E4"/>
    <w:rsid w:val="009E3640"/>
    <w:rsid w:val="009F11BD"/>
    <w:rsid w:val="009F4344"/>
    <w:rsid w:val="009F4882"/>
    <w:rsid w:val="009F795D"/>
    <w:rsid w:val="00A0177C"/>
    <w:rsid w:val="00A14859"/>
    <w:rsid w:val="00A20345"/>
    <w:rsid w:val="00A24737"/>
    <w:rsid w:val="00A327F3"/>
    <w:rsid w:val="00A50961"/>
    <w:rsid w:val="00A523AC"/>
    <w:rsid w:val="00A60480"/>
    <w:rsid w:val="00A6313C"/>
    <w:rsid w:val="00A63E04"/>
    <w:rsid w:val="00A71A33"/>
    <w:rsid w:val="00A76384"/>
    <w:rsid w:val="00A8548F"/>
    <w:rsid w:val="00A92D25"/>
    <w:rsid w:val="00A93770"/>
    <w:rsid w:val="00A94086"/>
    <w:rsid w:val="00AB070E"/>
    <w:rsid w:val="00AB4B33"/>
    <w:rsid w:val="00AB6CAA"/>
    <w:rsid w:val="00AB78CC"/>
    <w:rsid w:val="00AC0DE3"/>
    <w:rsid w:val="00AC5BD4"/>
    <w:rsid w:val="00AE0716"/>
    <w:rsid w:val="00AE28DF"/>
    <w:rsid w:val="00AE7E0B"/>
    <w:rsid w:val="00AF2C1A"/>
    <w:rsid w:val="00AF74D5"/>
    <w:rsid w:val="00B00838"/>
    <w:rsid w:val="00B20BDE"/>
    <w:rsid w:val="00B25487"/>
    <w:rsid w:val="00B313A5"/>
    <w:rsid w:val="00B41FAD"/>
    <w:rsid w:val="00B54043"/>
    <w:rsid w:val="00B818DD"/>
    <w:rsid w:val="00B8283F"/>
    <w:rsid w:val="00B839B3"/>
    <w:rsid w:val="00BA43CE"/>
    <w:rsid w:val="00BA6DC8"/>
    <w:rsid w:val="00BB01CF"/>
    <w:rsid w:val="00BB22D2"/>
    <w:rsid w:val="00BB2ECD"/>
    <w:rsid w:val="00BC0943"/>
    <w:rsid w:val="00BC479C"/>
    <w:rsid w:val="00BD2807"/>
    <w:rsid w:val="00BD5750"/>
    <w:rsid w:val="00BF3177"/>
    <w:rsid w:val="00BF6476"/>
    <w:rsid w:val="00C00369"/>
    <w:rsid w:val="00C17F6F"/>
    <w:rsid w:val="00C23B35"/>
    <w:rsid w:val="00C24808"/>
    <w:rsid w:val="00C31260"/>
    <w:rsid w:val="00C3156A"/>
    <w:rsid w:val="00C42BDA"/>
    <w:rsid w:val="00C46FF3"/>
    <w:rsid w:val="00C534DC"/>
    <w:rsid w:val="00C53A89"/>
    <w:rsid w:val="00C6465E"/>
    <w:rsid w:val="00C74BA5"/>
    <w:rsid w:val="00C771CF"/>
    <w:rsid w:val="00C876C5"/>
    <w:rsid w:val="00C94590"/>
    <w:rsid w:val="00C97CAD"/>
    <w:rsid w:val="00CA062E"/>
    <w:rsid w:val="00CA3DEF"/>
    <w:rsid w:val="00CA57D4"/>
    <w:rsid w:val="00CB6646"/>
    <w:rsid w:val="00CD2BC3"/>
    <w:rsid w:val="00CD2DBC"/>
    <w:rsid w:val="00CD3279"/>
    <w:rsid w:val="00CE27C6"/>
    <w:rsid w:val="00CF3B5A"/>
    <w:rsid w:val="00CF5FBF"/>
    <w:rsid w:val="00CF67AC"/>
    <w:rsid w:val="00D10431"/>
    <w:rsid w:val="00D1495E"/>
    <w:rsid w:val="00D176FB"/>
    <w:rsid w:val="00D24430"/>
    <w:rsid w:val="00D41A27"/>
    <w:rsid w:val="00D41ED5"/>
    <w:rsid w:val="00D45BC5"/>
    <w:rsid w:val="00D466B4"/>
    <w:rsid w:val="00D50EF9"/>
    <w:rsid w:val="00D53B39"/>
    <w:rsid w:val="00D64A29"/>
    <w:rsid w:val="00D81A50"/>
    <w:rsid w:val="00DA539F"/>
    <w:rsid w:val="00DA754F"/>
    <w:rsid w:val="00DB2C18"/>
    <w:rsid w:val="00DB457C"/>
    <w:rsid w:val="00DC2AB7"/>
    <w:rsid w:val="00DC600D"/>
    <w:rsid w:val="00DD18D4"/>
    <w:rsid w:val="00DE0392"/>
    <w:rsid w:val="00DE04D1"/>
    <w:rsid w:val="00DE0CF9"/>
    <w:rsid w:val="00DE541A"/>
    <w:rsid w:val="00DE5AE7"/>
    <w:rsid w:val="00DE6CBC"/>
    <w:rsid w:val="00DF2047"/>
    <w:rsid w:val="00DF6127"/>
    <w:rsid w:val="00E01787"/>
    <w:rsid w:val="00E01E30"/>
    <w:rsid w:val="00E05F64"/>
    <w:rsid w:val="00E23A1D"/>
    <w:rsid w:val="00E34468"/>
    <w:rsid w:val="00E5484D"/>
    <w:rsid w:val="00E70103"/>
    <w:rsid w:val="00E74029"/>
    <w:rsid w:val="00E81F40"/>
    <w:rsid w:val="00E87E0A"/>
    <w:rsid w:val="00E914A5"/>
    <w:rsid w:val="00E92666"/>
    <w:rsid w:val="00EB0CED"/>
    <w:rsid w:val="00EB50C1"/>
    <w:rsid w:val="00EC0863"/>
    <w:rsid w:val="00EE0CE5"/>
    <w:rsid w:val="00F06EA6"/>
    <w:rsid w:val="00F07498"/>
    <w:rsid w:val="00F1396F"/>
    <w:rsid w:val="00F248B3"/>
    <w:rsid w:val="00F263FC"/>
    <w:rsid w:val="00F26657"/>
    <w:rsid w:val="00F301F8"/>
    <w:rsid w:val="00F5049E"/>
    <w:rsid w:val="00F50C8C"/>
    <w:rsid w:val="00F50E22"/>
    <w:rsid w:val="00F56DC0"/>
    <w:rsid w:val="00F57C91"/>
    <w:rsid w:val="00F603AE"/>
    <w:rsid w:val="00F73328"/>
    <w:rsid w:val="00F77254"/>
    <w:rsid w:val="00F84BA4"/>
    <w:rsid w:val="00F86788"/>
    <w:rsid w:val="00F9672F"/>
    <w:rsid w:val="00F972FC"/>
    <w:rsid w:val="00F97E3F"/>
    <w:rsid w:val="00FA5D33"/>
    <w:rsid w:val="00FB1224"/>
    <w:rsid w:val="00FB38F1"/>
    <w:rsid w:val="00FD55AE"/>
    <w:rsid w:val="00FD669B"/>
    <w:rsid w:val="00FD7A27"/>
    <w:rsid w:val="00FE14DE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541FB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541FB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987E-7BF1-4A20-A8B3-5276557AD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4872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3</cp:revision>
  <cp:lastPrinted>2016-02-04T15:41:00Z</cp:lastPrinted>
  <dcterms:created xsi:type="dcterms:W3CDTF">2016-02-16T08:14:00Z</dcterms:created>
  <dcterms:modified xsi:type="dcterms:W3CDTF">2016-02-29T16:20:00Z</dcterms:modified>
</cp:coreProperties>
</file>