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18" w:rsidRDefault="00315718">
      <w:pPr>
        <w:jc w:val="center"/>
        <w:rPr>
          <w:sz w:val="32"/>
        </w:rPr>
      </w:pPr>
      <w:r>
        <w:rPr>
          <w:sz w:val="32"/>
        </w:rPr>
        <w:t>ZÁPIS z jednání komise</w:t>
      </w:r>
    </w:p>
    <w:p w:rsidR="00315718" w:rsidRDefault="00315718">
      <w:pPr>
        <w:pStyle w:val="Nadpis3"/>
      </w:pPr>
      <w:r>
        <w:t>Programu Veřejné informační služby knihoven (VISK) 9</w:t>
      </w:r>
    </w:p>
    <w:p w:rsidR="00315718" w:rsidRDefault="00AC7EA2">
      <w:pPr>
        <w:jc w:val="center"/>
        <w:rPr>
          <w:sz w:val="32"/>
        </w:rPr>
      </w:pPr>
      <w:r>
        <w:rPr>
          <w:sz w:val="32"/>
        </w:rPr>
        <w:t>dne 23. 2. 2015</w:t>
      </w:r>
      <w:r w:rsidR="00315718">
        <w:rPr>
          <w:sz w:val="32"/>
        </w:rPr>
        <w:t>, MK</w:t>
      </w:r>
    </w:p>
    <w:p w:rsidR="00315718" w:rsidRDefault="00315718">
      <w:pPr>
        <w:jc w:val="center"/>
        <w:rPr>
          <w:b/>
          <w:sz w:val="28"/>
        </w:rPr>
      </w:pPr>
    </w:p>
    <w:p w:rsidR="008F5C71" w:rsidRDefault="00315718" w:rsidP="008F5C71">
      <w:pPr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A771F2">
        <w:rPr>
          <w:sz w:val="24"/>
        </w:rPr>
        <w:t>PhDr. Zdeněk Bartl (NK ČR),</w:t>
      </w:r>
      <w:r>
        <w:rPr>
          <w:sz w:val="24"/>
        </w:rPr>
        <w:t xml:space="preserve"> </w:t>
      </w:r>
      <w:r w:rsidR="001542DA">
        <w:rPr>
          <w:sz w:val="24"/>
        </w:rPr>
        <w:t xml:space="preserve">PhDr. Ivo Brožek (VK UJEP), PhDr. Jarmila Daňková (MěK Jihlava), </w:t>
      </w:r>
      <w:r w:rsidR="00553AED">
        <w:rPr>
          <w:sz w:val="24"/>
        </w:rPr>
        <w:t>Mgr. Marie Dočkalová (MěK Třebíč)</w:t>
      </w:r>
      <w:r w:rsidR="007C43E9">
        <w:rPr>
          <w:sz w:val="24"/>
        </w:rPr>
        <w:t xml:space="preserve">, </w:t>
      </w:r>
      <w:r w:rsidR="00553AED">
        <w:rPr>
          <w:sz w:val="24"/>
        </w:rPr>
        <w:t>Ing. Jan Kaňka</w:t>
      </w:r>
      <w:r w:rsidR="001542DA">
        <w:rPr>
          <w:sz w:val="24"/>
        </w:rPr>
        <w:t xml:space="preserve"> (KKFB Zlín)</w:t>
      </w:r>
      <w:r w:rsidR="009B2C44">
        <w:rPr>
          <w:sz w:val="24"/>
        </w:rPr>
        <w:t xml:space="preserve">, </w:t>
      </w:r>
      <w:r w:rsidR="00AC7EA2">
        <w:rPr>
          <w:sz w:val="24"/>
        </w:rPr>
        <w:t xml:space="preserve">Mgr. Edita Lichtenbergová (NK ČR), </w:t>
      </w:r>
      <w:r w:rsidR="00553AED">
        <w:rPr>
          <w:sz w:val="24"/>
        </w:rPr>
        <w:t>PhDr. Libuše Machačová (VK Olomouc)</w:t>
      </w:r>
      <w:r w:rsidR="001542DA">
        <w:rPr>
          <w:sz w:val="24"/>
        </w:rPr>
        <w:t>,</w:t>
      </w:r>
      <w:r w:rsidR="00553AED">
        <w:rPr>
          <w:sz w:val="24"/>
        </w:rPr>
        <w:t xml:space="preserve"> Mgr. Petra Miturová (MK)</w:t>
      </w:r>
      <w:r w:rsidR="001542DA">
        <w:rPr>
          <w:sz w:val="24"/>
        </w:rPr>
        <w:t xml:space="preserve">, </w:t>
      </w:r>
      <w:r w:rsidR="00553AED">
        <w:rPr>
          <w:sz w:val="24"/>
        </w:rPr>
        <w:t>Mgr</w:t>
      </w:r>
      <w:r w:rsidR="007C43E9">
        <w:rPr>
          <w:sz w:val="24"/>
        </w:rPr>
        <w:t>. Eva Svobodová</w:t>
      </w:r>
      <w:r w:rsidR="00553AED">
        <w:rPr>
          <w:sz w:val="24"/>
        </w:rPr>
        <w:t xml:space="preserve"> (SVK HK</w:t>
      </w:r>
      <w:r w:rsidR="00233881">
        <w:rPr>
          <w:sz w:val="24"/>
        </w:rPr>
        <w:t>),</w:t>
      </w:r>
      <w:r w:rsidR="00AC7EA2">
        <w:rPr>
          <w:sz w:val="24"/>
        </w:rPr>
        <w:t xml:space="preserve"> Mgr. Pavlína </w:t>
      </w:r>
      <w:proofErr w:type="spellStart"/>
      <w:r w:rsidR="00AC7EA2">
        <w:rPr>
          <w:sz w:val="24"/>
        </w:rPr>
        <w:t>Szöke</w:t>
      </w:r>
      <w:proofErr w:type="spellEnd"/>
      <w:r w:rsidR="00AC7EA2">
        <w:rPr>
          <w:sz w:val="24"/>
        </w:rPr>
        <w:t xml:space="preserve"> (MSVK Ostrava),</w:t>
      </w:r>
      <w:r w:rsidR="008F5C71" w:rsidRPr="008F5C71">
        <w:rPr>
          <w:sz w:val="24"/>
        </w:rPr>
        <w:t xml:space="preserve"> </w:t>
      </w:r>
      <w:r w:rsidR="00553AED">
        <w:rPr>
          <w:sz w:val="24"/>
        </w:rPr>
        <w:t>PhDr. Hana Vochozková (ÚVT MU), PhDr. Eva Wróblewská (SVK Kladno)</w:t>
      </w:r>
      <w:r w:rsidR="008F5C71">
        <w:rPr>
          <w:sz w:val="24"/>
        </w:rPr>
        <w:t>.</w:t>
      </w:r>
    </w:p>
    <w:p w:rsidR="00315718" w:rsidRDefault="00315718">
      <w:pPr>
        <w:pBdr>
          <w:bottom w:val="single" w:sz="12" w:space="1" w:color="auto"/>
        </w:pBdr>
        <w:jc w:val="both"/>
        <w:rPr>
          <w:sz w:val="24"/>
        </w:rPr>
      </w:pPr>
    </w:p>
    <w:p w:rsidR="00315718" w:rsidRDefault="00315718">
      <w:pPr>
        <w:jc w:val="both"/>
        <w:rPr>
          <w:sz w:val="24"/>
        </w:rPr>
      </w:pPr>
    </w:p>
    <w:p w:rsidR="00315718" w:rsidRPr="005269C1" w:rsidRDefault="00AE777B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15718" w:rsidRPr="005269C1">
        <w:rPr>
          <w:b/>
          <w:sz w:val="24"/>
        </w:rPr>
        <w:t>:</w:t>
      </w:r>
    </w:p>
    <w:p w:rsidR="00C459C6" w:rsidRDefault="00315718">
      <w:pPr>
        <w:jc w:val="both"/>
        <w:rPr>
          <w:sz w:val="24"/>
        </w:rPr>
      </w:pPr>
      <w:r w:rsidRPr="005269C1">
        <w:rPr>
          <w:sz w:val="24"/>
        </w:rPr>
        <w:t>Mgr. Miturová (tajemnice) zahájila jednání komise</w:t>
      </w:r>
      <w:r w:rsidR="003F23CB">
        <w:rPr>
          <w:sz w:val="24"/>
        </w:rPr>
        <w:t xml:space="preserve"> </w:t>
      </w:r>
      <w:r w:rsidR="00B7687D">
        <w:rPr>
          <w:sz w:val="24"/>
        </w:rPr>
        <w:t xml:space="preserve">a představila </w:t>
      </w:r>
      <w:r w:rsidR="00AE777B">
        <w:rPr>
          <w:sz w:val="24"/>
        </w:rPr>
        <w:t>nové člen</w:t>
      </w:r>
      <w:r w:rsidR="00AC7EA2">
        <w:rPr>
          <w:sz w:val="24"/>
        </w:rPr>
        <w:t>k</w:t>
      </w:r>
      <w:r w:rsidR="00AE777B">
        <w:rPr>
          <w:sz w:val="24"/>
        </w:rPr>
        <w:t xml:space="preserve">y komise </w:t>
      </w:r>
      <w:r w:rsidR="00AC7EA2">
        <w:rPr>
          <w:sz w:val="24"/>
        </w:rPr>
        <w:t xml:space="preserve">Mgr. </w:t>
      </w:r>
      <w:proofErr w:type="spellStart"/>
      <w:r w:rsidR="00AC7EA2">
        <w:rPr>
          <w:sz w:val="24"/>
        </w:rPr>
        <w:t>Lichtenbergovou</w:t>
      </w:r>
      <w:proofErr w:type="spellEnd"/>
      <w:r w:rsidR="00AC7EA2">
        <w:rPr>
          <w:sz w:val="24"/>
        </w:rPr>
        <w:t xml:space="preserve"> a Mgr. </w:t>
      </w:r>
      <w:proofErr w:type="spellStart"/>
      <w:r w:rsidR="00AC7EA2">
        <w:rPr>
          <w:sz w:val="24"/>
        </w:rPr>
        <w:t>Szöke</w:t>
      </w:r>
      <w:proofErr w:type="spellEnd"/>
      <w:r w:rsidR="00AE777B">
        <w:rPr>
          <w:sz w:val="24"/>
        </w:rPr>
        <w:t>.</w:t>
      </w:r>
    </w:p>
    <w:p w:rsidR="00B7687D" w:rsidRDefault="00B7687D">
      <w:pPr>
        <w:jc w:val="both"/>
        <w:rPr>
          <w:sz w:val="24"/>
        </w:rPr>
      </w:pPr>
    </w:p>
    <w:p w:rsidR="009808BA" w:rsidRDefault="009808BA">
      <w:pPr>
        <w:jc w:val="both"/>
        <w:rPr>
          <w:sz w:val="24"/>
        </w:rPr>
      </w:pPr>
    </w:p>
    <w:p w:rsidR="00315718" w:rsidRDefault="00AE777B">
      <w:pPr>
        <w:jc w:val="both"/>
        <w:rPr>
          <w:b/>
          <w:sz w:val="24"/>
        </w:rPr>
      </w:pPr>
      <w:r>
        <w:rPr>
          <w:b/>
          <w:sz w:val="24"/>
        </w:rPr>
        <w:t>2. Volba předsednictva</w:t>
      </w:r>
      <w:r w:rsidR="00315718">
        <w:rPr>
          <w:b/>
          <w:sz w:val="24"/>
        </w:rPr>
        <w:t>:</w:t>
      </w:r>
    </w:p>
    <w:p w:rsidR="00315718" w:rsidRDefault="00AC7EA2">
      <w:pPr>
        <w:pStyle w:val="Nadpis2"/>
        <w:jc w:val="both"/>
      </w:pPr>
      <w:r>
        <w:t>Předsedkyní</w:t>
      </w:r>
      <w:r w:rsidR="009B2C44">
        <w:t xml:space="preserve"> byl</w:t>
      </w:r>
      <w:r>
        <w:t>a</w:t>
      </w:r>
      <w:r w:rsidR="009B2C44">
        <w:t xml:space="preserve"> zvolen</w:t>
      </w:r>
      <w:r>
        <w:t>a</w:t>
      </w:r>
      <w:r w:rsidR="007C43E9">
        <w:t xml:space="preserve"> </w:t>
      </w:r>
      <w:r>
        <w:t>PhDr. Vochozková, místopředsedou Ing. Kaňka</w:t>
      </w:r>
      <w:r w:rsidR="00315718">
        <w:t>. Jednání dále vedl</w:t>
      </w:r>
      <w:r>
        <w:t>a</w:t>
      </w:r>
      <w:r w:rsidR="00060A4C">
        <w:t xml:space="preserve"> </w:t>
      </w:r>
      <w:r>
        <w:t>předsedkyně</w:t>
      </w:r>
      <w:r w:rsidR="00315718">
        <w:t xml:space="preserve"> </w:t>
      </w:r>
      <w:r w:rsidR="009B2C44">
        <w:t>komise</w:t>
      </w:r>
      <w:r>
        <w:t xml:space="preserve"> s výjimkou projektu č. 16 (Masarykova univerzita), kdy se vedení ujal místopředseda</w:t>
      </w:r>
      <w:r w:rsidR="00AE777B">
        <w:t>.</w:t>
      </w:r>
    </w:p>
    <w:p w:rsidR="00483A9A" w:rsidRDefault="00483A9A" w:rsidP="00483A9A">
      <w:pPr>
        <w:jc w:val="both"/>
        <w:rPr>
          <w:iCs/>
          <w:sz w:val="24"/>
          <w:szCs w:val="24"/>
        </w:rPr>
      </w:pPr>
    </w:p>
    <w:p w:rsidR="0048428F" w:rsidRDefault="0048428F" w:rsidP="00483A9A">
      <w:pPr>
        <w:jc w:val="both"/>
        <w:rPr>
          <w:iCs/>
          <w:sz w:val="24"/>
          <w:szCs w:val="24"/>
        </w:rPr>
      </w:pPr>
    </w:p>
    <w:p w:rsidR="00B81280" w:rsidRPr="00E63BEF" w:rsidRDefault="00B81280" w:rsidP="00B81280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Pr="00E63BEF">
        <w:rPr>
          <w:b/>
          <w:sz w:val="24"/>
        </w:rPr>
        <w:t>. Hodnocení předchoz</w:t>
      </w:r>
      <w:r>
        <w:rPr>
          <w:b/>
          <w:sz w:val="24"/>
        </w:rPr>
        <w:t>ího r</w:t>
      </w:r>
      <w:r w:rsidR="00D90DF4">
        <w:rPr>
          <w:b/>
          <w:sz w:val="24"/>
        </w:rPr>
        <w:t xml:space="preserve">očníku podprogramu VISK </w:t>
      </w:r>
      <w:smartTag w:uri="urn:schemas-microsoft-com:office:smarttags" w:element="metricconverter">
        <w:smartTagPr>
          <w:attr w:name="ProductID" w:val="9 a"/>
        </w:smartTagPr>
        <w:r w:rsidR="00D90DF4">
          <w:rPr>
            <w:b/>
            <w:sz w:val="24"/>
          </w:rPr>
          <w:t>9 a</w:t>
        </w:r>
      </w:smartTag>
      <w:r w:rsidR="00AC7EA2">
        <w:rPr>
          <w:b/>
          <w:sz w:val="24"/>
        </w:rPr>
        <w:t xml:space="preserve"> jiné</w:t>
      </w:r>
      <w:r w:rsidRPr="00E63BEF">
        <w:rPr>
          <w:b/>
          <w:sz w:val="24"/>
        </w:rPr>
        <w:t>:</w:t>
      </w:r>
    </w:p>
    <w:p w:rsidR="000A2AF7" w:rsidRDefault="00B81280" w:rsidP="00B81280">
      <w:pPr>
        <w:pStyle w:val="Default"/>
        <w:jc w:val="both"/>
      </w:pPr>
      <w:r w:rsidRPr="00E126CE">
        <w:t>Odborn</w:t>
      </w:r>
      <w:r w:rsidR="00462154">
        <w:t xml:space="preserve">í garanti </w:t>
      </w:r>
      <w:r>
        <w:t>Mgr. Svobodová</w:t>
      </w:r>
      <w:r w:rsidR="00462154">
        <w:t xml:space="preserve"> a PhDr. Bart</w:t>
      </w:r>
      <w:r w:rsidR="00BF1094">
        <w:t>l</w:t>
      </w:r>
      <w:r w:rsidR="00AC7EA2">
        <w:t xml:space="preserve"> zpracovali souhrnné zprávy o</w:t>
      </w:r>
      <w:r w:rsidRPr="00E126CE">
        <w:t xml:space="preserve"> naplňování cílů podprogramu </w:t>
      </w:r>
      <w:r w:rsidR="00AE777B">
        <w:t>VISK 9 za rok 20</w:t>
      </w:r>
      <w:r w:rsidR="00AC7EA2">
        <w:t xml:space="preserve">14, které budou zveřejněny na webových stránkách </w:t>
      </w:r>
      <w:r w:rsidR="00E564FE">
        <w:t>programu VISK</w:t>
      </w:r>
      <w:r w:rsidR="00AC7EA2">
        <w:t xml:space="preserve"> (</w:t>
      </w:r>
      <w:hyperlink r:id="rId7" w:history="1">
        <w:r w:rsidR="008A7B65" w:rsidRPr="00C47EB4">
          <w:rPr>
            <w:rStyle w:val="Hypertextovodkaz"/>
          </w:rPr>
          <w:t>http://visk.nkp.cz/</w:t>
        </w:r>
      </w:hyperlink>
      <w:r w:rsidR="008A7B65">
        <w:t>).</w:t>
      </w:r>
    </w:p>
    <w:p w:rsidR="000A02B2" w:rsidRDefault="00D06A3E" w:rsidP="00B62189">
      <w:pPr>
        <w:pStyle w:val="Default"/>
        <w:jc w:val="both"/>
      </w:pPr>
      <w:r>
        <w:t>T</w:t>
      </w:r>
      <w:r w:rsidR="008A7B65">
        <w:t>řetím</w:t>
      </w:r>
      <w:r w:rsidR="00DA7D4E">
        <w:t xml:space="preserve"> rokem </w:t>
      </w:r>
      <w:r w:rsidR="003A0A10">
        <w:t>byly</w:t>
      </w:r>
      <w:r w:rsidR="00FD2CAD">
        <w:t xml:space="preserve"> v</w:t>
      </w:r>
      <w:r w:rsidR="006D7DD2">
        <w:t> </w:t>
      </w:r>
      <w:r w:rsidR="00FD2CAD">
        <w:t>rámci</w:t>
      </w:r>
      <w:r w:rsidR="000D0713">
        <w:t xml:space="preserve"> </w:t>
      </w:r>
      <w:r w:rsidR="000A02B2">
        <w:t xml:space="preserve">VISK 9/I </w:t>
      </w:r>
      <w:r w:rsidR="00BF1094">
        <w:t>podpořeny</w:t>
      </w:r>
      <w:r w:rsidR="00B62189">
        <w:t xml:space="preserve"> projekty</w:t>
      </w:r>
      <w:r w:rsidR="000728B7">
        <w:t xml:space="preserve"> zaměřené na tvorbu bibliografických záznamů do databáze ANL,</w:t>
      </w:r>
      <w:r w:rsidR="000A02B2">
        <w:t xml:space="preserve"> od r. 2014 bez vazby na plné texty</w:t>
      </w:r>
      <w:r w:rsidR="003D5878">
        <w:t xml:space="preserve"> článků</w:t>
      </w:r>
      <w:r w:rsidR="000A02B2">
        <w:t>. Kr</w:t>
      </w:r>
      <w:r w:rsidR="003D5878">
        <w:t>omě krajských knihoven se</w:t>
      </w:r>
      <w:r w:rsidR="000A02B2">
        <w:t xml:space="preserve"> zpracování účastnila Knihovna</w:t>
      </w:r>
      <w:r w:rsidR="00FD2CAD">
        <w:t xml:space="preserve"> AV ČR, </w:t>
      </w:r>
      <w:proofErr w:type="gramStart"/>
      <w:r w:rsidR="00FD2CAD">
        <w:t>v.v.</w:t>
      </w:r>
      <w:proofErr w:type="gramEnd"/>
      <w:r w:rsidR="00FD2CAD">
        <w:t>i.</w:t>
      </w:r>
      <w:r w:rsidR="000A02B2">
        <w:t xml:space="preserve"> a nově také </w:t>
      </w:r>
      <w:r w:rsidR="008A7B65">
        <w:t>Národní lékařská knihovna.</w:t>
      </w:r>
      <w:r w:rsidR="00FD2CAD">
        <w:t xml:space="preserve"> Koordinaci </w:t>
      </w:r>
      <w:r w:rsidR="006D7DD2">
        <w:t xml:space="preserve">činností </w:t>
      </w:r>
      <w:r w:rsidR="00FD2CAD">
        <w:t xml:space="preserve">zajišťovala Studijní a vědecká knihovna v Hradci Králové. Do báze ANL bylo doplněno </w:t>
      </w:r>
      <w:r w:rsidR="006D7DD2">
        <w:t xml:space="preserve">celkem </w:t>
      </w:r>
      <w:r w:rsidR="000A02B2">
        <w:t xml:space="preserve">cca 17 500 záznamů </w:t>
      </w:r>
      <w:r w:rsidR="00FD2CAD">
        <w:t>obohacených o jmenná a věcná metadata z periodik vycházejících</w:t>
      </w:r>
      <w:r w:rsidR="000A02B2">
        <w:t xml:space="preserve"> v letech 2010-2014</w:t>
      </w:r>
      <w:r w:rsidR="00FD2CAD">
        <w:t xml:space="preserve">. </w:t>
      </w:r>
      <w:r w:rsidR="000A02B2">
        <w:t>Bez podpory z podprogramu VISK 9/I spolupracuje na budování ANL dalších 15 knihoven a producentů odborných databází.</w:t>
      </w:r>
    </w:p>
    <w:p w:rsidR="003B7E6A" w:rsidRPr="00DE5609" w:rsidRDefault="006D7DD2" w:rsidP="003B7E6A">
      <w:pPr>
        <w:jc w:val="both"/>
        <w:rPr>
          <w:sz w:val="24"/>
          <w:szCs w:val="24"/>
        </w:rPr>
      </w:pPr>
      <w:r w:rsidRPr="00DE5609">
        <w:rPr>
          <w:sz w:val="24"/>
          <w:szCs w:val="24"/>
        </w:rPr>
        <w:t xml:space="preserve">V části VISK </w:t>
      </w:r>
      <w:r w:rsidR="00421329" w:rsidRPr="00DE5609">
        <w:rPr>
          <w:sz w:val="24"/>
          <w:szCs w:val="24"/>
        </w:rPr>
        <w:t>9/II – Soubor národních autorit se počet kooperujících</w:t>
      </w:r>
      <w:r w:rsidR="00D06A3E" w:rsidRPr="00DE5609">
        <w:rPr>
          <w:sz w:val="24"/>
          <w:szCs w:val="24"/>
        </w:rPr>
        <w:t xml:space="preserve"> knihoven rozrostl o další dvě</w:t>
      </w:r>
      <w:r w:rsidR="00DE5609" w:rsidRPr="00DE5609">
        <w:rPr>
          <w:sz w:val="24"/>
          <w:szCs w:val="24"/>
        </w:rPr>
        <w:t>, které byly proškoleny lektory NK ČR v rozsahu 56 hodin. V bázi SNA bylo ke konci r. 2014 uloženo k využití 766</w:t>
      </w:r>
      <w:r w:rsidR="00421329" w:rsidRPr="00DE5609">
        <w:rPr>
          <w:sz w:val="24"/>
          <w:szCs w:val="24"/>
        </w:rPr>
        <w:t> 000 jmenných autoritních zázna</w:t>
      </w:r>
      <w:r w:rsidR="00DE5609" w:rsidRPr="00DE5609">
        <w:rPr>
          <w:sz w:val="24"/>
          <w:szCs w:val="24"/>
        </w:rPr>
        <w:t>mů, roční přírůstek dosáhl přes 52 000 záznamů (z toho NK ČR přes 15 000 autorit).</w:t>
      </w:r>
      <w:r w:rsidR="00421329" w:rsidRPr="00DE5609">
        <w:rPr>
          <w:sz w:val="24"/>
          <w:szCs w:val="24"/>
        </w:rPr>
        <w:t xml:space="preserve"> </w:t>
      </w:r>
      <w:r w:rsidR="003B7E6A" w:rsidRPr="00DE5609">
        <w:rPr>
          <w:iCs/>
          <w:sz w:val="24"/>
          <w:szCs w:val="24"/>
        </w:rPr>
        <w:t>PhDr. Bartl up</w:t>
      </w:r>
      <w:r w:rsidR="000D0713">
        <w:rPr>
          <w:iCs/>
          <w:sz w:val="24"/>
          <w:szCs w:val="24"/>
        </w:rPr>
        <w:t xml:space="preserve">ozornil na přetrvávající nejednotné </w:t>
      </w:r>
      <w:r w:rsidR="003B7E6A" w:rsidRPr="00DE5609">
        <w:rPr>
          <w:iCs/>
          <w:sz w:val="24"/>
          <w:szCs w:val="24"/>
        </w:rPr>
        <w:t>vyplňování</w:t>
      </w:r>
      <w:r w:rsidR="00DE5609" w:rsidRPr="00DE5609">
        <w:rPr>
          <w:iCs/>
          <w:sz w:val="24"/>
          <w:szCs w:val="24"/>
        </w:rPr>
        <w:t xml:space="preserve"> výkaz</w:t>
      </w:r>
      <w:r w:rsidR="000D0713">
        <w:rPr>
          <w:iCs/>
          <w:sz w:val="24"/>
          <w:szCs w:val="24"/>
        </w:rPr>
        <w:t>u harmonizovaných autorit, které následně ztěžuje</w:t>
      </w:r>
      <w:r w:rsidR="003D5878" w:rsidRPr="00DE5609">
        <w:rPr>
          <w:iCs/>
          <w:sz w:val="24"/>
          <w:szCs w:val="24"/>
        </w:rPr>
        <w:t xml:space="preserve"> porovnání </w:t>
      </w:r>
      <w:r w:rsidR="00DE5609" w:rsidRPr="00DE5609">
        <w:rPr>
          <w:iCs/>
          <w:sz w:val="24"/>
          <w:szCs w:val="24"/>
        </w:rPr>
        <w:t>údajů z jednotlivých knihoven</w:t>
      </w:r>
      <w:r w:rsidR="003B7E6A" w:rsidRPr="00DE5609">
        <w:rPr>
          <w:iCs/>
          <w:sz w:val="24"/>
          <w:szCs w:val="24"/>
        </w:rPr>
        <w:t xml:space="preserve">. </w:t>
      </w:r>
      <w:r w:rsidR="003B7E6A" w:rsidRPr="00DE5609">
        <w:rPr>
          <w:sz w:val="24"/>
          <w:szCs w:val="24"/>
        </w:rPr>
        <w:t>Ve formuláři vyúčtování na rok 2015 budou inst</w:t>
      </w:r>
      <w:r w:rsidR="00DE5609" w:rsidRPr="00DE5609">
        <w:rPr>
          <w:sz w:val="24"/>
          <w:szCs w:val="24"/>
        </w:rPr>
        <w:t xml:space="preserve">rukce pro vyplnění </w:t>
      </w:r>
      <w:r w:rsidR="003D5878" w:rsidRPr="00DE5609">
        <w:rPr>
          <w:sz w:val="24"/>
          <w:szCs w:val="24"/>
        </w:rPr>
        <w:t>dále</w:t>
      </w:r>
      <w:r w:rsidR="003B7E6A" w:rsidRPr="00DE5609">
        <w:rPr>
          <w:sz w:val="24"/>
          <w:szCs w:val="24"/>
        </w:rPr>
        <w:t xml:space="preserve"> zpřesněny.</w:t>
      </w:r>
    </w:p>
    <w:p w:rsidR="000F3872" w:rsidRDefault="00421329" w:rsidP="00483A9A">
      <w:pPr>
        <w:jc w:val="both"/>
        <w:rPr>
          <w:iCs/>
          <w:sz w:val="24"/>
          <w:szCs w:val="24"/>
        </w:rPr>
      </w:pPr>
      <w:r w:rsidRPr="00DE5609">
        <w:rPr>
          <w:iCs/>
          <w:sz w:val="24"/>
          <w:szCs w:val="24"/>
        </w:rPr>
        <w:t>Mgr. Miturová sdělila</w:t>
      </w:r>
      <w:r w:rsidR="00D06A3E" w:rsidRPr="00DE5609">
        <w:rPr>
          <w:iCs/>
          <w:sz w:val="24"/>
          <w:szCs w:val="24"/>
        </w:rPr>
        <w:t>, že v roce</w:t>
      </w:r>
      <w:r w:rsidR="00E2590E" w:rsidRPr="00DE5609">
        <w:rPr>
          <w:iCs/>
          <w:sz w:val="24"/>
          <w:szCs w:val="24"/>
        </w:rPr>
        <w:t xml:space="preserve"> </w:t>
      </w:r>
      <w:r w:rsidR="00D06A3E" w:rsidRPr="00DE5609">
        <w:rPr>
          <w:iCs/>
          <w:sz w:val="24"/>
          <w:szCs w:val="24"/>
        </w:rPr>
        <w:t>2014</w:t>
      </w:r>
      <w:r w:rsidR="00723343" w:rsidRPr="00DE5609">
        <w:rPr>
          <w:iCs/>
          <w:sz w:val="24"/>
          <w:szCs w:val="24"/>
        </w:rPr>
        <w:t xml:space="preserve"> provedlo </w:t>
      </w:r>
      <w:r w:rsidR="00E2590E" w:rsidRPr="00DE5609">
        <w:rPr>
          <w:iCs/>
          <w:sz w:val="24"/>
          <w:szCs w:val="24"/>
        </w:rPr>
        <w:t xml:space="preserve">Ministerstvo kultury </w:t>
      </w:r>
      <w:r w:rsidR="00723343" w:rsidRPr="00DE5609">
        <w:rPr>
          <w:iCs/>
          <w:sz w:val="24"/>
          <w:szCs w:val="24"/>
        </w:rPr>
        <w:t>veřejnosprávní finanční</w:t>
      </w:r>
      <w:r w:rsidR="00723343" w:rsidRPr="00723343">
        <w:rPr>
          <w:iCs/>
          <w:sz w:val="24"/>
          <w:szCs w:val="24"/>
        </w:rPr>
        <w:t xml:space="preserve"> </w:t>
      </w:r>
      <w:r w:rsidR="00D06A3E">
        <w:rPr>
          <w:iCs/>
          <w:sz w:val="24"/>
          <w:szCs w:val="24"/>
        </w:rPr>
        <w:t>kontrolu dotací</w:t>
      </w:r>
      <w:r w:rsidR="00E2590E" w:rsidRPr="00723343">
        <w:rPr>
          <w:iCs/>
          <w:sz w:val="24"/>
          <w:szCs w:val="24"/>
        </w:rPr>
        <w:t xml:space="preserve"> VISK 9</w:t>
      </w:r>
      <w:r w:rsidR="003D5878">
        <w:rPr>
          <w:iCs/>
          <w:sz w:val="24"/>
          <w:szCs w:val="24"/>
        </w:rPr>
        <w:t>/I</w:t>
      </w:r>
      <w:r w:rsidR="00D06A3E">
        <w:rPr>
          <w:iCs/>
          <w:sz w:val="24"/>
          <w:szCs w:val="24"/>
        </w:rPr>
        <w:t xml:space="preserve"> poskytnutých příjemci Krajské knihovně Karlovy Vary (na rok 2013: 56 000 Kč, na rok 2014: 47 000 Kč).</w:t>
      </w:r>
      <w:r w:rsidR="00E2590E" w:rsidRPr="00723343">
        <w:rPr>
          <w:iCs/>
          <w:sz w:val="24"/>
          <w:szCs w:val="24"/>
        </w:rPr>
        <w:t xml:space="preserve"> </w:t>
      </w:r>
      <w:r w:rsidR="00723343" w:rsidRPr="00723343">
        <w:rPr>
          <w:iCs/>
          <w:sz w:val="24"/>
          <w:szCs w:val="24"/>
        </w:rPr>
        <w:t>Při</w:t>
      </w:r>
      <w:r w:rsidR="0048428F">
        <w:rPr>
          <w:iCs/>
          <w:sz w:val="24"/>
          <w:szCs w:val="24"/>
        </w:rPr>
        <w:t xml:space="preserve"> </w:t>
      </w:r>
      <w:r w:rsidR="00894340">
        <w:rPr>
          <w:iCs/>
          <w:sz w:val="24"/>
          <w:szCs w:val="24"/>
        </w:rPr>
        <w:t>kontrole nebyly zjištěny</w:t>
      </w:r>
      <w:r w:rsidR="00723343" w:rsidRPr="00723343">
        <w:rPr>
          <w:iCs/>
          <w:sz w:val="24"/>
          <w:szCs w:val="24"/>
        </w:rPr>
        <w:t xml:space="preserve"> nedostatky.</w:t>
      </w:r>
    </w:p>
    <w:p w:rsidR="008B5091" w:rsidRDefault="003D5878" w:rsidP="00483A9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 xml:space="preserve">Zadávací dokumentace podprogramu VISK 9 </w:t>
      </w:r>
      <w:r w:rsidR="008B5091" w:rsidRPr="003D5878">
        <w:rPr>
          <w:iCs/>
          <w:sz w:val="24"/>
          <w:szCs w:val="24"/>
          <w:u w:val="single"/>
        </w:rPr>
        <w:t>od r. 201</w:t>
      </w:r>
      <w:r>
        <w:rPr>
          <w:iCs/>
          <w:sz w:val="24"/>
          <w:szCs w:val="24"/>
          <w:u w:val="single"/>
        </w:rPr>
        <w:t>6</w:t>
      </w:r>
      <w:r w:rsidR="008B509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bude </w:t>
      </w:r>
      <w:r w:rsidR="008B5091">
        <w:rPr>
          <w:iCs/>
          <w:sz w:val="24"/>
          <w:szCs w:val="24"/>
        </w:rPr>
        <w:t>v části Jednotný postup pro přijímání projektů a poskytování dotac</w:t>
      </w:r>
      <w:r>
        <w:rPr>
          <w:iCs/>
          <w:sz w:val="24"/>
          <w:szCs w:val="24"/>
        </w:rPr>
        <w:t>í ze státního rozpočtu, odst. 3</w:t>
      </w:r>
      <w:r w:rsidR="00DD3725">
        <w:rPr>
          <w:iCs/>
          <w:sz w:val="24"/>
          <w:szCs w:val="24"/>
        </w:rPr>
        <w:t>, část VISK 9/II</w:t>
      </w:r>
      <w:r>
        <w:rPr>
          <w:iCs/>
          <w:sz w:val="24"/>
          <w:szCs w:val="24"/>
        </w:rPr>
        <w:t xml:space="preserve"> upravena:</w:t>
      </w:r>
      <w:r w:rsidR="00DD3725">
        <w:rPr>
          <w:iCs/>
          <w:sz w:val="24"/>
          <w:szCs w:val="24"/>
        </w:rPr>
        <w:t xml:space="preserve"> D</w:t>
      </w:r>
      <w:r w:rsidR="00065FB8">
        <w:rPr>
          <w:iCs/>
          <w:sz w:val="24"/>
          <w:szCs w:val="24"/>
        </w:rPr>
        <w:t xml:space="preserve">o nákladů hrazených ze </w:t>
      </w:r>
      <w:r w:rsidR="008B5091">
        <w:rPr>
          <w:iCs/>
          <w:sz w:val="24"/>
          <w:szCs w:val="24"/>
        </w:rPr>
        <w:t>spoluúč</w:t>
      </w:r>
      <w:r w:rsidR="00065FB8">
        <w:rPr>
          <w:iCs/>
          <w:sz w:val="24"/>
          <w:szCs w:val="24"/>
        </w:rPr>
        <w:t>asti</w:t>
      </w:r>
      <w:r w:rsidR="00DD3725">
        <w:rPr>
          <w:iCs/>
          <w:sz w:val="24"/>
          <w:szCs w:val="24"/>
        </w:rPr>
        <w:t xml:space="preserve"> na projektu</w:t>
      </w:r>
      <w:r w:rsidR="000D0713">
        <w:rPr>
          <w:iCs/>
          <w:sz w:val="24"/>
          <w:szCs w:val="24"/>
        </w:rPr>
        <w:t xml:space="preserve"> lze</w:t>
      </w:r>
      <w:r w:rsidR="00065FB8">
        <w:rPr>
          <w:iCs/>
          <w:sz w:val="24"/>
          <w:szCs w:val="24"/>
        </w:rPr>
        <w:t xml:space="preserve"> </w:t>
      </w:r>
      <w:r w:rsidR="008B5091">
        <w:rPr>
          <w:iCs/>
          <w:sz w:val="24"/>
          <w:szCs w:val="24"/>
        </w:rPr>
        <w:t>zahrnout nákup výpočetní techniky, max. však do výše 15 000 Kč.</w:t>
      </w:r>
    </w:p>
    <w:p w:rsidR="00E2590E" w:rsidRDefault="00E2590E" w:rsidP="00483A9A">
      <w:pPr>
        <w:jc w:val="both"/>
        <w:rPr>
          <w:iCs/>
          <w:sz w:val="24"/>
          <w:szCs w:val="24"/>
        </w:rPr>
      </w:pPr>
    </w:p>
    <w:p w:rsidR="00315718" w:rsidRDefault="0022154C">
      <w:pPr>
        <w:jc w:val="both"/>
        <w:rPr>
          <w:b/>
          <w:sz w:val="24"/>
        </w:rPr>
      </w:pPr>
      <w:r>
        <w:rPr>
          <w:b/>
          <w:sz w:val="24"/>
        </w:rPr>
        <w:lastRenderedPageBreak/>
        <w:t>4. Projednávání projektů</w:t>
      </w:r>
      <w:r w:rsidR="00315718">
        <w:rPr>
          <w:b/>
          <w:sz w:val="24"/>
        </w:rPr>
        <w:t>:</w:t>
      </w:r>
    </w:p>
    <w:p w:rsidR="008B5091" w:rsidRPr="008B5091" w:rsidRDefault="008B5091">
      <w:pPr>
        <w:jc w:val="both"/>
        <w:rPr>
          <w:sz w:val="24"/>
        </w:rPr>
      </w:pPr>
    </w:p>
    <w:p w:rsidR="00315718" w:rsidRDefault="00DA6819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 </w:t>
      </w:r>
      <w:r w:rsidR="00894340">
        <w:rPr>
          <w:sz w:val="24"/>
          <w:u w:val="single"/>
        </w:rPr>
        <w:t>rok 2015</w:t>
      </w:r>
      <w:r w:rsidR="00315718">
        <w:rPr>
          <w:sz w:val="24"/>
          <w:u w:val="single"/>
        </w:rPr>
        <w:t xml:space="preserve"> byly stanoveny tyto zásady:</w:t>
      </w:r>
    </w:p>
    <w:p w:rsidR="00315718" w:rsidRPr="00210121" w:rsidRDefault="00AD6290" w:rsidP="009B2C44">
      <w:pPr>
        <w:numPr>
          <w:ilvl w:val="0"/>
          <w:numId w:val="1"/>
        </w:numPr>
        <w:jc w:val="both"/>
        <w:rPr>
          <w:sz w:val="24"/>
        </w:rPr>
      </w:pPr>
      <w:r w:rsidRPr="00210121">
        <w:rPr>
          <w:sz w:val="24"/>
        </w:rPr>
        <w:t xml:space="preserve">fungující </w:t>
      </w:r>
      <w:r w:rsidR="00621BD3" w:rsidRPr="00210121">
        <w:rPr>
          <w:sz w:val="24"/>
        </w:rPr>
        <w:t>spolupráce</w:t>
      </w:r>
      <w:r w:rsidR="009B2C44" w:rsidRPr="00210121">
        <w:rPr>
          <w:sz w:val="24"/>
        </w:rPr>
        <w:t xml:space="preserve"> </w:t>
      </w:r>
      <w:r w:rsidR="00315718" w:rsidRPr="00210121">
        <w:rPr>
          <w:sz w:val="24"/>
        </w:rPr>
        <w:t>žadatele se</w:t>
      </w:r>
      <w:r w:rsidR="00740E15" w:rsidRPr="00210121">
        <w:rPr>
          <w:sz w:val="24"/>
        </w:rPr>
        <w:t xml:space="preserve"> Souborným katalogem</w:t>
      </w:r>
      <w:r w:rsidR="00DA6819" w:rsidRPr="00210121">
        <w:rPr>
          <w:sz w:val="24"/>
        </w:rPr>
        <w:t xml:space="preserve"> ČR</w:t>
      </w:r>
      <w:r w:rsidR="00992184" w:rsidRPr="00210121">
        <w:rPr>
          <w:sz w:val="24"/>
        </w:rPr>
        <w:t xml:space="preserve"> a SNA</w:t>
      </w:r>
      <w:r w:rsidR="0094340C" w:rsidRPr="00210121">
        <w:rPr>
          <w:sz w:val="24"/>
        </w:rPr>
        <w:t>,</w:t>
      </w:r>
    </w:p>
    <w:p w:rsidR="00563849" w:rsidRPr="00210121" w:rsidRDefault="00621BD3" w:rsidP="00621BD3">
      <w:pPr>
        <w:numPr>
          <w:ilvl w:val="0"/>
          <w:numId w:val="1"/>
        </w:numPr>
        <w:jc w:val="both"/>
        <w:rPr>
          <w:sz w:val="24"/>
        </w:rPr>
      </w:pPr>
      <w:r w:rsidRPr="00210121">
        <w:rPr>
          <w:sz w:val="24"/>
        </w:rPr>
        <w:t>dotaci bylo možno poskytnout pro začínající instituce na nákup</w:t>
      </w:r>
      <w:r w:rsidR="00992184" w:rsidRPr="00210121">
        <w:rPr>
          <w:sz w:val="24"/>
        </w:rPr>
        <w:t xml:space="preserve"> aktivní verze</w:t>
      </w:r>
      <w:r w:rsidRPr="00210121">
        <w:rPr>
          <w:sz w:val="24"/>
        </w:rPr>
        <w:t xml:space="preserve"> </w:t>
      </w:r>
      <w:r w:rsidR="00315718" w:rsidRPr="00210121">
        <w:rPr>
          <w:sz w:val="24"/>
        </w:rPr>
        <w:t>klienta Z39.50</w:t>
      </w:r>
      <w:r w:rsidR="00210121">
        <w:rPr>
          <w:sz w:val="24"/>
        </w:rPr>
        <w:t xml:space="preserve">, příp. </w:t>
      </w:r>
      <w:r w:rsidR="00563849" w:rsidRPr="00210121">
        <w:rPr>
          <w:sz w:val="24"/>
        </w:rPr>
        <w:t>na rozšíření funkcionality kniho</w:t>
      </w:r>
      <w:r w:rsidR="00210121">
        <w:rPr>
          <w:sz w:val="24"/>
        </w:rPr>
        <w:t>vního systému o možnost zasílat autoritní záznamy</w:t>
      </w:r>
      <w:r w:rsidR="00563849" w:rsidRPr="00210121">
        <w:rPr>
          <w:sz w:val="24"/>
        </w:rPr>
        <w:t xml:space="preserve"> přes protokol Z39.50,</w:t>
      </w:r>
    </w:p>
    <w:p w:rsidR="003A0A10" w:rsidRDefault="003A0A10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 rámci spoluúčasti lze hradit mzdové náklady supervizora</w:t>
      </w:r>
      <w:r w:rsidR="008B5091">
        <w:rPr>
          <w:sz w:val="24"/>
        </w:rPr>
        <w:t xml:space="preserve"> </w:t>
      </w:r>
      <w:r w:rsidR="003E2758">
        <w:rPr>
          <w:sz w:val="24"/>
        </w:rPr>
        <w:t xml:space="preserve">(související přímo s projektem) </w:t>
      </w:r>
      <w:r w:rsidR="008B5091">
        <w:rPr>
          <w:sz w:val="24"/>
        </w:rPr>
        <w:t>a nákup výpočetní techniky</w:t>
      </w:r>
      <w:r w:rsidR="003E2758">
        <w:rPr>
          <w:sz w:val="24"/>
        </w:rPr>
        <w:t xml:space="preserve"> (v přiměřené výši)</w:t>
      </w:r>
      <w:r>
        <w:rPr>
          <w:sz w:val="24"/>
        </w:rPr>
        <w:t>,</w:t>
      </w:r>
    </w:p>
    <w:p w:rsidR="00621BD3" w:rsidRDefault="00621BD3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výše dotace byla</w:t>
      </w:r>
      <w:r w:rsidR="00E73E71">
        <w:rPr>
          <w:sz w:val="24"/>
        </w:rPr>
        <w:t xml:space="preserve"> </w:t>
      </w:r>
      <w:r>
        <w:rPr>
          <w:sz w:val="24"/>
        </w:rPr>
        <w:t>zaokrouhlována na celé tisíce směrem dolů.</w:t>
      </w:r>
    </w:p>
    <w:p w:rsidR="00315718" w:rsidRDefault="00315718">
      <w:pPr>
        <w:numPr>
          <w:ilvl w:val="12"/>
          <w:numId w:val="0"/>
        </w:numPr>
        <w:jc w:val="both"/>
        <w:rPr>
          <w:sz w:val="24"/>
        </w:rPr>
      </w:pPr>
    </w:p>
    <w:p w:rsidR="00315718" w:rsidRDefault="00315718">
      <w:pPr>
        <w:numPr>
          <w:ilvl w:val="12"/>
          <w:numId w:val="0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Základní pravidla přidělování finančníc</w:t>
      </w:r>
      <w:r w:rsidR="00AA6AF5">
        <w:rPr>
          <w:sz w:val="24"/>
          <w:u w:val="single"/>
        </w:rPr>
        <w:t>h prostředků a způsob hlasování</w:t>
      </w:r>
      <w:r>
        <w:rPr>
          <w:sz w:val="24"/>
          <w:u w:val="single"/>
        </w:rPr>
        <w:t>:</w:t>
      </w:r>
    </w:p>
    <w:p w:rsidR="00315718" w:rsidRDefault="0031571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Členové komise vedli podrobnou rozpravu o každém předloženém projektu. Předmětem jednání bylo splnění základních podmínek, stanovených v zadávací dokumentac</w:t>
      </w:r>
      <w:r w:rsidR="00DB6F43">
        <w:rPr>
          <w:sz w:val="24"/>
        </w:rPr>
        <w:t>i</w:t>
      </w:r>
      <w:r w:rsidR="00A511C7">
        <w:rPr>
          <w:sz w:val="24"/>
        </w:rPr>
        <w:t xml:space="preserve"> podprogramu VISK 9 na rok 2015</w:t>
      </w:r>
      <w:r>
        <w:rPr>
          <w:sz w:val="24"/>
        </w:rPr>
        <w:t xml:space="preserve">, kvalita projektu v návaznosti na výši </w:t>
      </w:r>
      <w:proofErr w:type="spellStart"/>
      <w:r>
        <w:rPr>
          <w:sz w:val="24"/>
        </w:rPr>
        <w:t>fin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nákladů</w:t>
      </w:r>
      <w:proofErr w:type="gramEnd"/>
      <w:r>
        <w:rPr>
          <w:sz w:val="24"/>
        </w:rPr>
        <w:t>, schopnost používaného lokálního systému tvořit autoritní záznamy, připravenost knihoven pro spolupráci v kooperativním sdružení, počet dodaných autoritních záznamů v celostátním měřítku</w:t>
      </w:r>
      <w:r w:rsidR="00A511C7">
        <w:rPr>
          <w:sz w:val="24"/>
        </w:rPr>
        <w:t xml:space="preserve"> (výkon)</w:t>
      </w:r>
      <w:r>
        <w:rPr>
          <w:sz w:val="24"/>
        </w:rPr>
        <w:t xml:space="preserve"> a snaha udržovat a spravovat lokální bázi ve sh</w:t>
      </w:r>
      <w:r w:rsidR="00233881">
        <w:rPr>
          <w:sz w:val="24"/>
        </w:rPr>
        <w:t>odě se SNA</w:t>
      </w:r>
      <w:r>
        <w:rPr>
          <w:sz w:val="24"/>
        </w:rPr>
        <w:t>.</w:t>
      </w:r>
    </w:p>
    <w:p w:rsidR="008D3CCF" w:rsidRDefault="008D3CCF" w:rsidP="00924C84">
      <w:pPr>
        <w:numPr>
          <w:ilvl w:val="12"/>
          <w:numId w:val="0"/>
        </w:numPr>
        <w:jc w:val="both"/>
        <w:rPr>
          <w:sz w:val="24"/>
        </w:rPr>
      </w:pPr>
    </w:p>
    <w:p w:rsidR="005E05BF" w:rsidRPr="00853D20" w:rsidRDefault="005E05BF">
      <w:pPr>
        <w:pStyle w:val="Zkladntext"/>
      </w:pPr>
    </w:p>
    <w:p w:rsidR="00315718" w:rsidRPr="00853D20" w:rsidRDefault="00A511C7">
      <w:pPr>
        <w:jc w:val="both"/>
        <w:rPr>
          <w:b/>
          <w:sz w:val="24"/>
        </w:rPr>
      </w:pPr>
      <w:r w:rsidRPr="00853D20">
        <w:rPr>
          <w:b/>
          <w:sz w:val="24"/>
        </w:rPr>
        <w:t>5</w:t>
      </w:r>
      <w:r w:rsidR="00315718" w:rsidRPr="00853D20">
        <w:rPr>
          <w:b/>
          <w:sz w:val="24"/>
        </w:rPr>
        <w:t>. Doporučení komi</w:t>
      </w:r>
      <w:r w:rsidR="0022154C" w:rsidRPr="00853D20">
        <w:rPr>
          <w:b/>
          <w:sz w:val="24"/>
        </w:rPr>
        <w:t>se a podmínky poskytnutí dotace</w:t>
      </w:r>
      <w:r w:rsidR="00315718" w:rsidRPr="00853D20">
        <w:rPr>
          <w:b/>
          <w:sz w:val="24"/>
        </w:rPr>
        <w:t>:</w:t>
      </w:r>
    </w:p>
    <w:p w:rsidR="00C40E4B" w:rsidRPr="00421582" w:rsidRDefault="00C40E4B">
      <w:pPr>
        <w:jc w:val="both"/>
        <w:rPr>
          <w:sz w:val="24"/>
        </w:rPr>
      </w:pPr>
      <w:r w:rsidRPr="00853D20">
        <w:rPr>
          <w:sz w:val="24"/>
        </w:rPr>
        <w:t xml:space="preserve">- projekt </w:t>
      </w:r>
      <w:r w:rsidR="00853D20">
        <w:rPr>
          <w:sz w:val="24"/>
        </w:rPr>
        <w:t>č</w:t>
      </w:r>
      <w:r w:rsidRPr="00853D20">
        <w:rPr>
          <w:sz w:val="24"/>
        </w:rPr>
        <w:t xml:space="preserve">. 5 (MěK Chodov): </w:t>
      </w:r>
      <w:r w:rsidR="00B52C41">
        <w:rPr>
          <w:sz w:val="24"/>
        </w:rPr>
        <w:t>Dotace byla krácena z důvodu chybějící</w:t>
      </w:r>
      <w:r w:rsidR="00421582">
        <w:rPr>
          <w:sz w:val="24"/>
        </w:rPr>
        <w:t xml:space="preserve"> kvantifikace poč</w:t>
      </w:r>
      <w:r w:rsidR="009027BF" w:rsidRPr="00853D20">
        <w:rPr>
          <w:sz w:val="24"/>
        </w:rPr>
        <w:t>t</w:t>
      </w:r>
      <w:r w:rsidR="00421582">
        <w:rPr>
          <w:sz w:val="24"/>
        </w:rPr>
        <w:t>u</w:t>
      </w:r>
      <w:r w:rsidR="0051369D">
        <w:rPr>
          <w:sz w:val="24"/>
        </w:rPr>
        <w:t xml:space="preserve"> zharmonizovaných autorit a části nákladů ve spoluúčasti, které nesouvisejí s projektem.</w:t>
      </w:r>
      <w:r w:rsidR="009027BF" w:rsidRPr="00853D20">
        <w:rPr>
          <w:sz w:val="24"/>
        </w:rPr>
        <w:t xml:space="preserve"> </w:t>
      </w:r>
      <w:r w:rsidRPr="00853D20">
        <w:rPr>
          <w:sz w:val="24"/>
          <w:u w:val="single"/>
        </w:rPr>
        <w:t xml:space="preserve">Ze spoluúčasti nelze hradit instalaci a konfiguraci vzdáleného </w:t>
      </w:r>
      <w:r w:rsidRPr="009027BF">
        <w:rPr>
          <w:sz w:val="24"/>
          <w:u w:val="single"/>
        </w:rPr>
        <w:t>přístupu</w:t>
      </w:r>
      <w:r w:rsidR="00421582" w:rsidRPr="00421582">
        <w:rPr>
          <w:sz w:val="24"/>
        </w:rPr>
        <w:t>.</w:t>
      </w:r>
    </w:p>
    <w:p w:rsidR="009027BF" w:rsidRDefault="00853D20">
      <w:pPr>
        <w:jc w:val="both"/>
        <w:rPr>
          <w:sz w:val="24"/>
        </w:rPr>
      </w:pPr>
      <w:r w:rsidRPr="00853D20">
        <w:rPr>
          <w:sz w:val="24"/>
        </w:rPr>
        <w:t>- projekty č. 6</w:t>
      </w:r>
      <w:r>
        <w:rPr>
          <w:sz w:val="24"/>
        </w:rPr>
        <w:t xml:space="preserve"> (MěK Ostrov), č. 7 (KJD Příbram)</w:t>
      </w:r>
      <w:r w:rsidR="00D74C69">
        <w:rPr>
          <w:sz w:val="24"/>
        </w:rPr>
        <w:t>, č. 30 (MěK Česká Třebová)</w:t>
      </w:r>
      <w:r w:rsidR="000136DD">
        <w:rPr>
          <w:sz w:val="24"/>
        </w:rPr>
        <w:t>, č. 32 (</w:t>
      </w:r>
      <w:proofErr w:type="spellStart"/>
      <w:r w:rsidR="000136DD">
        <w:rPr>
          <w:sz w:val="24"/>
        </w:rPr>
        <w:t>Kzm</w:t>
      </w:r>
      <w:proofErr w:type="spellEnd"/>
      <w:r w:rsidR="000136DD">
        <w:rPr>
          <w:sz w:val="24"/>
        </w:rPr>
        <w:t xml:space="preserve"> Pelhřimova)</w:t>
      </w:r>
      <w:r w:rsidR="00B62557">
        <w:rPr>
          <w:sz w:val="24"/>
        </w:rPr>
        <w:t>, č. 36 (VK Olomouc)</w:t>
      </w:r>
      <w:r w:rsidR="00204648">
        <w:rPr>
          <w:sz w:val="24"/>
        </w:rPr>
        <w:t>, č. 42 (MěK Beroun)</w:t>
      </w:r>
      <w:r>
        <w:rPr>
          <w:sz w:val="24"/>
        </w:rPr>
        <w:t xml:space="preserve">: </w:t>
      </w:r>
      <w:r w:rsidR="00421582">
        <w:rPr>
          <w:sz w:val="24"/>
        </w:rPr>
        <w:t>Chybí kvantifikace počtu</w:t>
      </w:r>
      <w:r w:rsidRPr="00853D20">
        <w:rPr>
          <w:sz w:val="24"/>
        </w:rPr>
        <w:t xml:space="preserve"> zharmonizovaných autorit.</w:t>
      </w:r>
    </w:p>
    <w:p w:rsidR="00853D20" w:rsidRPr="009808BA" w:rsidRDefault="00853D20" w:rsidP="00853D20">
      <w:pPr>
        <w:jc w:val="both"/>
        <w:rPr>
          <w:sz w:val="24"/>
          <w:u w:val="single"/>
        </w:rPr>
      </w:pPr>
      <w:r>
        <w:rPr>
          <w:sz w:val="24"/>
        </w:rPr>
        <w:t xml:space="preserve">- projekt č. 8 (VFU Brno): </w:t>
      </w:r>
      <w:r w:rsidR="00B52C41">
        <w:rPr>
          <w:sz w:val="24"/>
        </w:rPr>
        <w:t>Dotace byla</w:t>
      </w:r>
      <w:r w:rsidR="005D3D9B">
        <w:rPr>
          <w:sz w:val="24"/>
        </w:rPr>
        <w:t xml:space="preserve"> výrazněji</w:t>
      </w:r>
      <w:r w:rsidR="00B52C41">
        <w:rPr>
          <w:sz w:val="24"/>
        </w:rPr>
        <w:t xml:space="preserve"> krácena z důvodu chybějící</w:t>
      </w:r>
      <w:r w:rsidR="00421582">
        <w:rPr>
          <w:sz w:val="24"/>
        </w:rPr>
        <w:t xml:space="preserve"> kvantifikace počtu</w:t>
      </w:r>
      <w:r w:rsidR="00B52C41">
        <w:rPr>
          <w:sz w:val="24"/>
        </w:rPr>
        <w:t xml:space="preserve"> zharmonizovaných autorit a nízkého počtu </w:t>
      </w:r>
      <w:r w:rsidR="003E2758">
        <w:rPr>
          <w:sz w:val="24"/>
        </w:rPr>
        <w:t xml:space="preserve">zharmonizovaných autorit </w:t>
      </w:r>
      <w:r w:rsidR="00B52C41">
        <w:rPr>
          <w:sz w:val="24"/>
        </w:rPr>
        <w:t>za loňský rok</w:t>
      </w:r>
      <w:r>
        <w:rPr>
          <w:sz w:val="24"/>
        </w:rPr>
        <w:t xml:space="preserve">. </w:t>
      </w:r>
      <w:r w:rsidRPr="009808BA">
        <w:rPr>
          <w:sz w:val="24"/>
          <w:u w:val="single"/>
        </w:rPr>
        <w:t xml:space="preserve">Ve zprávě o realizaci projektu bude </w:t>
      </w:r>
      <w:r w:rsidR="003E2758">
        <w:rPr>
          <w:sz w:val="24"/>
          <w:u w:val="single"/>
        </w:rPr>
        <w:t xml:space="preserve">zvlášť </w:t>
      </w:r>
      <w:r w:rsidRPr="009808BA">
        <w:rPr>
          <w:sz w:val="24"/>
          <w:u w:val="single"/>
        </w:rPr>
        <w:t>uveden počet</w:t>
      </w:r>
      <w:r w:rsidR="003E2758">
        <w:rPr>
          <w:sz w:val="24"/>
          <w:u w:val="single"/>
        </w:rPr>
        <w:t xml:space="preserve"> autoritních</w:t>
      </w:r>
      <w:r w:rsidRPr="009808BA">
        <w:rPr>
          <w:sz w:val="24"/>
          <w:u w:val="single"/>
        </w:rPr>
        <w:t xml:space="preserve"> záznamů hrazených z</w:t>
      </w:r>
      <w:r w:rsidR="009808BA">
        <w:rPr>
          <w:sz w:val="24"/>
          <w:u w:val="single"/>
        </w:rPr>
        <w:t> </w:t>
      </w:r>
      <w:r w:rsidRPr="009808BA">
        <w:rPr>
          <w:sz w:val="24"/>
          <w:u w:val="single"/>
        </w:rPr>
        <w:t>dotace</w:t>
      </w:r>
      <w:r w:rsidR="009808BA">
        <w:rPr>
          <w:sz w:val="24"/>
          <w:u w:val="single"/>
        </w:rPr>
        <w:t xml:space="preserve"> VISK 9/II</w:t>
      </w:r>
      <w:r w:rsidRPr="009808BA">
        <w:rPr>
          <w:sz w:val="24"/>
          <w:u w:val="single"/>
        </w:rPr>
        <w:t xml:space="preserve"> a </w:t>
      </w:r>
      <w:r w:rsidR="003E2758">
        <w:rPr>
          <w:sz w:val="24"/>
          <w:u w:val="single"/>
        </w:rPr>
        <w:t xml:space="preserve">zvlášť počet autoritních záznamů </w:t>
      </w:r>
      <w:r w:rsidR="009808BA">
        <w:rPr>
          <w:sz w:val="24"/>
          <w:u w:val="single"/>
        </w:rPr>
        <w:t>vznikajících při </w:t>
      </w:r>
      <w:r w:rsidRPr="009808BA">
        <w:rPr>
          <w:sz w:val="24"/>
          <w:u w:val="single"/>
        </w:rPr>
        <w:t>každodenní</w:t>
      </w:r>
      <w:r w:rsidR="009808BA">
        <w:rPr>
          <w:sz w:val="24"/>
          <w:u w:val="single"/>
        </w:rPr>
        <w:t xml:space="preserve"> katalogizační</w:t>
      </w:r>
      <w:r w:rsidR="004A0D71">
        <w:rPr>
          <w:sz w:val="24"/>
          <w:u w:val="single"/>
        </w:rPr>
        <w:t xml:space="preserve"> činnosti</w:t>
      </w:r>
      <w:bookmarkStart w:id="0" w:name="_GoBack"/>
      <w:bookmarkEnd w:id="0"/>
      <w:r w:rsidRPr="009808BA">
        <w:rPr>
          <w:sz w:val="24"/>
          <w:u w:val="single"/>
        </w:rPr>
        <w:t>.</w:t>
      </w:r>
    </w:p>
    <w:p w:rsidR="00853D20" w:rsidRDefault="00421582" w:rsidP="00853D20">
      <w:pPr>
        <w:jc w:val="both"/>
        <w:rPr>
          <w:sz w:val="24"/>
        </w:rPr>
      </w:pPr>
      <w:r>
        <w:rPr>
          <w:sz w:val="24"/>
        </w:rPr>
        <w:t xml:space="preserve">- projekt č. 13 (MěK Kolín): </w:t>
      </w:r>
      <w:r w:rsidR="00D20179">
        <w:rPr>
          <w:sz w:val="24"/>
        </w:rPr>
        <w:t>Dotace byla</w:t>
      </w:r>
      <w:r w:rsidR="005D3D9B">
        <w:rPr>
          <w:sz w:val="24"/>
        </w:rPr>
        <w:t xml:space="preserve"> výrazně</w:t>
      </w:r>
      <w:r w:rsidR="00D20179">
        <w:rPr>
          <w:sz w:val="24"/>
        </w:rPr>
        <w:t xml:space="preserve"> krácena z důvodu chybějící</w:t>
      </w:r>
      <w:r>
        <w:rPr>
          <w:sz w:val="24"/>
        </w:rPr>
        <w:t xml:space="preserve"> kvantifikace počtu</w:t>
      </w:r>
      <w:r w:rsidR="00D20179">
        <w:rPr>
          <w:sz w:val="24"/>
        </w:rPr>
        <w:t xml:space="preserve"> zharmonizovaných autorit, specifikace </w:t>
      </w:r>
      <w:r w:rsidR="00BA6CC7">
        <w:rPr>
          <w:sz w:val="24"/>
        </w:rPr>
        <w:t>personálního zajištění (</w:t>
      </w:r>
      <w:r w:rsidR="00D20179">
        <w:rPr>
          <w:sz w:val="24"/>
        </w:rPr>
        <w:t>poč</w:t>
      </w:r>
      <w:r w:rsidR="00BA6CC7">
        <w:rPr>
          <w:sz w:val="24"/>
        </w:rPr>
        <w:t>e</w:t>
      </w:r>
      <w:r>
        <w:rPr>
          <w:sz w:val="24"/>
        </w:rPr>
        <w:t>t</w:t>
      </w:r>
      <w:r w:rsidR="008A04EF">
        <w:rPr>
          <w:sz w:val="24"/>
        </w:rPr>
        <w:t xml:space="preserve"> osob</w:t>
      </w:r>
      <w:r w:rsidR="00BA6CC7">
        <w:rPr>
          <w:sz w:val="24"/>
        </w:rPr>
        <w:t xml:space="preserve">, výše </w:t>
      </w:r>
      <w:r w:rsidR="005D3D9B">
        <w:rPr>
          <w:sz w:val="24"/>
        </w:rPr>
        <w:t>úvazku</w:t>
      </w:r>
      <w:r w:rsidR="00BA6CC7">
        <w:rPr>
          <w:sz w:val="24"/>
        </w:rPr>
        <w:t>)</w:t>
      </w:r>
      <w:r w:rsidR="005D3D9B">
        <w:rPr>
          <w:sz w:val="24"/>
        </w:rPr>
        <w:t>,</w:t>
      </w:r>
      <w:r w:rsidR="008A04EF">
        <w:rPr>
          <w:sz w:val="24"/>
        </w:rPr>
        <w:t xml:space="preserve"> části nákladů ve spoluúčasti, které nesouvisejí s projektem,</w:t>
      </w:r>
      <w:r w:rsidR="005D3D9B">
        <w:rPr>
          <w:sz w:val="24"/>
        </w:rPr>
        <w:t xml:space="preserve"> s přihlédnutím k </w:t>
      </w:r>
      <w:r w:rsidR="00D20179">
        <w:rPr>
          <w:sz w:val="24"/>
        </w:rPr>
        <w:t>o</w:t>
      </w:r>
      <w:r>
        <w:rPr>
          <w:sz w:val="24"/>
        </w:rPr>
        <w:t>pakují</w:t>
      </w:r>
      <w:r w:rsidR="00D20179">
        <w:rPr>
          <w:sz w:val="24"/>
        </w:rPr>
        <w:t>cí</w:t>
      </w:r>
      <w:r w:rsidR="005D3D9B">
        <w:rPr>
          <w:sz w:val="24"/>
        </w:rPr>
        <w:t>m</w:t>
      </w:r>
      <w:r w:rsidR="00D20179">
        <w:rPr>
          <w:sz w:val="24"/>
        </w:rPr>
        <w:t xml:space="preserve"> se problémů</w:t>
      </w:r>
      <w:r w:rsidR="005D3D9B">
        <w:rPr>
          <w:sz w:val="24"/>
        </w:rPr>
        <w:t>m</w:t>
      </w:r>
      <w:r w:rsidR="00D20179">
        <w:rPr>
          <w:sz w:val="24"/>
        </w:rPr>
        <w:t xml:space="preserve"> s kvalitou zasílaných</w:t>
      </w:r>
      <w:r w:rsidR="005D3D9B">
        <w:rPr>
          <w:sz w:val="24"/>
        </w:rPr>
        <w:t xml:space="preserve"> </w:t>
      </w:r>
      <w:r>
        <w:rPr>
          <w:sz w:val="24"/>
        </w:rPr>
        <w:t>autorit</w:t>
      </w:r>
      <w:r w:rsidR="005D3D9B">
        <w:rPr>
          <w:sz w:val="24"/>
        </w:rPr>
        <w:t xml:space="preserve"> do SNA</w:t>
      </w:r>
      <w:r>
        <w:rPr>
          <w:sz w:val="24"/>
        </w:rPr>
        <w:t xml:space="preserve">. </w:t>
      </w:r>
      <w:r w:rsidRPr="00421582">
        <w:rPr>
          <w:sz w:val="24"/>
          <w:u w:val="single"/>
        </w:rPr>
        <w:t xml:space="preserve">Ze spoluúčasti nelze hradit </w:t>
      </w:r>
      <w:proofErr w:type="spellStart"/>
      <w:r w:rsidRPr="00421582">
        <w:rPr>
          <w:sz w:val="24"/>
          <w:u w:val="single"/>
        </w:rPr>
        <w:t>Swich</w:t>
      </w:r>
      <w:proofErr w:type="spellEnd"/>
      <w:r>
        <w:rPr>
          <w:sz w:val="24"/>
          <w:u w:val="single"/>
        </w:rPr>
        <w:t xml:space="preserve"> G</w:t>
      </w:r>
      <w:r w:rsidRPr="00421582">
        <w:rPr>
          <w:sz w:val="24"/>
          <w:u w:val="single"/>
        </w:rPr>
        <w:t>igabi</w:t>
      </w:r>
      <w:r w:rsidR="008A04EF">
        <w:rPr>
          <w:sz w:val="24"/>
          <w:u w:val="single"/>
        </w:rPr>
        <w:t>t</w:t>
      </w:r>
      <w:r>
        <w:rPr>
          <w:sz w:val="24"/>
        </w:rPr>
        <w:t>.</w:t>
      </w:r>
    </w:p>
    <w:p w:rsidR="00853D20" w:rsidRDefault="00D8681A">
      <w:pPr>
        <w:jc w:val="both"/>
        <w:rPr>
          <w:sz w:val="24"/>
        </w:rPr>
      </w:pPr>
      <w:r>
        <w:rPr>
          <w:sz w:val="24"/>
        </w:rPr>
        <w:t xml:space="preserve">- projekt č. 16 (MU): Mzdové prostředky katalogizátorů ve </w:t>
      </w:r>
      <w:r w:rsidR="009808BA">
        <w:rPr>
          <w:sz w:val="24"/>
        </w:rPr>
        <w:t>spoluúčasti je třeba příště</w:t>
      </w:r>
      <w:r>
        <w:rPr>
          <w:sz w:val="24"/>
        </w:rPr>
        <w:t xml:space="preserve"> </w:t>
      </w:r>
      <w:r w:rsidR="007472BD">
        <w:rPr>
          <w:sz w:val="24"/>
        </w:rPr>
        <w:t>v projektu lépe vysvětlit</w:t>
      </w:r>
      <w:r>
        <w:rPr>
          <w:sz w:val="24"/>
        </w:rPr>
        <w:t>.</w:t>
      </w:r>
    </w:p>
    <w:p w:rsidR="00D8681A" w:rsidRDefault="00526E56">
      <w:pPr>
        <w:jc w:val="both"/>
        <w:rPr>
          <w:sz w:val="24"/>
        </w:rPr>
      </w:pPr>
      <w:r>
        <w:rPr>
          <w:sz w:val="24"/>
        </w:rPr>
        <w:t>- projekt č. 18 (Km Plzně): Není specifikován počet osob podílejících se na projektu a výše jejich úvazku ve spoluúčasti.</w:t>
      </w:r>
    </w:p>
    <w:p w:rsidR="00D8681A" w:rsidRDefault="009E0E0C">
      <w:pPr>
        <w:jc w:val="both"/>
        <w:rPr>
          <w:sz w:val="24"/>
        </w:rPr>
      </w:pPr>
      <w:r>
        <w:rPr>
          <w:sz w:val="24"/>
        </w:rPr>
        <w:t xml:space="preserve">- projekt č. 22 (MěK Jihlava): </w:t>
      </w:r>
      <w:r w:rsidR="00A66B36">
        <w:rPr>
          <w:sz w:val="24"/>
        </w:rPr>
        <w:t>S ohledem na vyšší efektivnost se doporučuje uzavřít s pracovníky vykonávajícími harmonizaci dohodu o provedení práce a v rámci spoluúčasti</w:t>
      </w:r>
      <w:r w:rsidR="00CA043F">
        <w:rPr>
          <w:sz w:val="24"/>
        </w:rPr>
        <w:t xml:space="preserve"> (namísto úhrady pojistného)</w:t>
      </w:r>
      <w:r w:rsidR="00A66B36">
        <w:rPr>
          <w:sz w:val="24"/>
        </w:rPr>
        <w:t xml:space="preserve"> navýšit počet záznamů.</w:t>
      </w:r>
    </w:p>
    <w:p w:rsidR="009E0E0C" w:rsidRDefault="000C6998">
      <w:pPr>
        <w:jc w:val="both"/>
        <w:rPr>
          <w:sz w:val="24"/>
        </w:rPr>
      </w:pPr>
      <w:r>
        <w:rPr>
          <w:sz w:val="24"/>
        </w:rPr>
        <w:t>- projekt č. 27 (KVK Liberec): Z</w:t>
      </w:r>
      <w:r w:rsidRPr="000C6998">
        <w:rPr>
          <w:sz w:val="24"/>
        </w:rPr>
        <w:t>působ vytváření tematických autorit je nejasný</w:t>
      </w:r>
      <w:r>
        <w:rPr>
          <w:sz w:val="24"/>
        </w:rPr>
        <w:t>, příště musí být v projektu lépe vysvětlen.</w:t>
      </w:r>
    </w:p>
    <w:p w:rsidR="000C6998" w:rsidRDefault="00302CAA">
      <w:pPr>
        <w:jc w:val="both"/>
        <w:rPr>
          <w:sz w:val="24"/>
        </w:rPr>
      </w:pPr>
      <w:r>
        <w:rPr>
          <w:sz w:val="24"/>
        </w:rPr>
        <w:t xml:space="preserve">- projekt č. 28 (ZČU Plzeň): </w:t>
      </w:r>
      <w:r w:rsidR="00F67262">
        <w:rPr>
          <w:sz w:val="24"/>
        </w:rPr>
        <w:t>Dotace byla krácena z důvodu chybějící</w:t>
      </w:r>
      <w:r>
        <w:rPr>
          <w:sz w:val="24"/>
        </w:rPr>
        <w:t xml:space="preserve"> kvantifikace počtu</w:t>
      </w:r>
      <w:r w:rsidRPr="00853D20">
        <w:rPr>
          <w:sz w:val="24"/>
        </w:rPr>
        <w:t xml:space="preserve"> zharmonizovaných autorit</w:t>
      </w:r>
      <w:r w:rsidR="00F67262">
        <w:rPr>
          <w:sz w:val="24"/>
        </w:rPr>
        <w:t xml:space="preserve"> a kalkulaci nákladů</w:t>
      </w:r>
      <w:r>
        <w:rPr>
          <w:sz w:val="24"/>
        </w:rPr>
        <w:t xml:space="preserve"> na nákup PC </w:t>
      </w:r>
      <w:r w:rsidR="00F67262">
        <w:rPr>
          <w:sz w:val="24"/>
        </w:rPr>
        <w:t>ve spoluúčasti v nadsazené výši</w:t>
      </w:r>
      <w:r>
        <w:rPr>
          <w:sz w:val="24"/>
        </w:rPr>
        <w:t>.</w:t>
      </w:r>
    </w:p>
    <w:p w:rsidR="00563849" w:rsidRDefault="00563849" w:rsidP="00563849">
      <w:pPr>
        <w:jc w:val="both"/>
        <w:rPr>
          <w:sz w:val="24"/>
        </w:rPr>
      </w:pPr>
      <w:r>
        <w:rPr>
          <w:sz w:val="24"/>
        </w:rPr>
        <w:t xml:space="preserve">- projekt č. 38 (MěK Ústí n. Orlicí): </w:t>
      </w:r>
      <w:r w:rsidR="003F5FE5">
        <w:rPr>
          <w:sz w:val="24"/>
        </w:rPr>
        <w:t xml:space="preserve">Dotace byla krácena z důvodu nákladů ve spoluúčasti, které nesouvisejí s projektem. </w:t>
      </w:r>
      <w:r>
        <w:rPr>
          <w:sz w:val="24"/>
          <w:u w:val="single"/>
        </w:rPr>
        <w:t>Ze spoluúčasti nelze hradit nákup tiskáren</w:t>
      </w:r>
      <w:r w:rsidR="003F5FE5" w:rsidRPr="003F5FE5">
        <w:rPr>
          <w:sz w:val="24"/>
        </w:rPr>
        <w:t xml:space="preserve"> </w:t>
      </w:r>
      <w:r w:rsidR="003F5FE5">
        <w:rPr>
          <w:sz w:val="24"/>
        </w:rPr>
        <w:t>-</w:t>
      </w:r>
      <w:r w:rsidR="003F5FE5" w:rsidRPr="003F5FE5">
        <w:rPr>
          <w:sz w:val="24"/>
        </w:rPr>
        <w:t xml:space="preserve"> </w:t>
      </w:r>
      <w:r w:rsidR="003F5FE5">
        <w:rPr>
          <w:sz w:val="24"/>
        </w:rPr>
        <w:t>b</w:t>
      </w:r>
      <w:r>
        <w:rPr>
          <w:sz w:val="24"/>
        </w:rPr>
        <w:t xml:space="preserve">ude použita na </w:t>
      </w:r>
      <w:r>
        <w:rPr>
          <w:sz w:val="24"/>
        </w:rPr>
        <w:lastRenderedPageBreak/>
        <w:t>úhradu podílu na rozšíření funkci</w:t>
      </w:r>
      <w:r w:rsidR="00210121">
        <w:rPr>
          <w:sz w:val="24"/>
        </w:rPr>
        <w:t>onality knihovního systému</w:t>
      </w:r>
      <w:r w:rsidR="003F5FE5">
        <w:rPr>
          <w:sz w:val="24"/>
        </w:rPr>
        <w:t xml:space="preserve"> </w:t>
      </w:r>
      <w:proofErr w:type="spellStart"/>
      <w:r w:rsidR="003F5FE5">
        <w:rPr>
          <w:sz w:val="24"/>
        </w:rPr>
        <w:t>Koha</w:t>
      </w:r>
      <w:proofErr w:type="spellEnd"/>
      <w:r w:rsidR="00210121">
        <w:rPr>
          <w:sz w:val="24"/>
        </w:rPr>
        <w:t xml:space="preserve"> o možnost zasílat autoritní záznamy přes protokol Z39.50.</w:t>
      </w:r>
    </w:p>
    <w:p w:rsidR="007774C1" w:rsidRDefault="007774C1" w:rsidP="00563849">
      <w:pPr>
        <w:jc w:val="both"/>
        <w:rPr>
          <w:sz w:val="24"/>
        </w:rPr>
      </w:pPr>
      <w:r>
        <w:rPr>
          <w:sz w:val="24"/>
        </w:rPr>
        <w:t>- projekt č. 40 (ÚZEI): Dotace byla</w:t>
      </w:r>
      <w:r w:rsidR="00005CF1">
        <w:rPr>
          <w:sz w:val="24"/>
        </w:rPr>
        <w:t xml:space="preserve"> výrazněji</w:t>
      </w:r>
      <w:r>
        <w:rPr>
          <w:sz w:val="24"/>
        </w:rPr>
        <w:t xml:space="preserve"> krácena z důvodu nedostatečné a zmatečné kvantifikace v projektu.</w:t>
      </w:r>
    </w:p>
    <w:p w:rsidR="00B370BD" w:rsidRDefault="00B370BD" w:rsidP="00B370BD">
      <w:pPr>
        <w:jc w:val="both"/>
        <w:rPr>
          <w:sz w:val="24"/>
        </w:rPr>
      </w:pPr>
      <w:r>
        <w:rPr>
          <w:sz w:val="24"/>
        </w:rPr>
        <w:t>- projekt č. 41 (MVK Vsetín): Dotace byla</w:t>
      </w:r>
      <w:r w:rsidR="00005CF1">
        <w:rPr>
          <w:sz w:val="24"/>
        </w:rPr>
        <w:t xml:space="preserve"> výrazně</w:t>
      </w:r>
      <w:r>
        <w:rPr>
          <w:sz w:val="24"/>
        </w:rPr>
        <w:t xml:space="preserve"> krácena z</w:t>
      </w:r>
      <w:r w:rsidR="00005CF1">
        <w:rPr>
          <w:sz w:val="24"/>
        </w:rPr>
        <w:t> </w:t>
      </w:r>
      <w:r>
        <w:rPr>
          <w:sz w:val="24"/>
        </w:rPr>
        <w:t>důvodu</w:t>
      </w:r>
      <w:r w:rsidR="00005CF1">
        <w:rPr>
          <w:sz w:val="24"/>
        </w:rPr>
        <w:t xml:space="preserve"> zcela</w:t>
      </w:r>
      <w:r>
        <w:rPr>
          <w:sz w:val="24"/>
        </w:rPr>
        <w:t xml:space="preserve"> chybějícího popisu projektu a nedostatečné kvantifikace.</w:t>
      </w:r>
    </w:p>
    <w:p w:rsidR="00E33015" w:rsidRDefault="00E33015" w:rsidP="00E33015">
      <w:pPr>
        <w:jc w:val="both"/>
        <w:rPr>
          <w:sz w:val="24"/>
        </w:rPr>
      </w:pPr>
      <w:r>
        <w:rPr>
          <w:sz w:val="24"/>
        </w:rPr>
        <w:t>- projekt</w:t>
      </w:r>
      <w:r w:rsidR="00512B5C">
        <w:rPr>
          <w:sz w:val="24"/>
        </w:rPr>
        <w:t>y</w:t>
      </w:r>
      <w:r>
        <w:rPr>
          <w:sz w:val="24"/>
        </w:rPr>
        <w:t xml:space="preserve"> č. 46 (MZK v Brně)</w:t>
      </w:r>
      <w:r w:rsidR="00512B5C">
        <w:rPr>
          <w:sz w:val="24"/>
        </w:rPr>
        <w:t xml:space="preserve"> a č. 47 (IU-DÚ)</w:t>
      </w:r>
      <w:r>
        <w:rPr>
          <w:sz w:val="24"/>
        </w:rPr>
        <w:t>: Dotace byla</w:t>
      </w:r>
      <w:r w:rsidR="0030531F">
        <w:rPr>
          <w:sz w:val="24"/>
        </w:rPr>
        <w:t xml:space="preserve"> výrazně</w:t>
      </w:r>
      <w:r>
        <w:rPr>
          <w:sz w:val="24"/>
        </w:rPr>
        <w:t xml:space="preserve"> krácena z důvodu </w:t>
      </w:r>
      <w:r w:rsidR="0030531F">
        <w:rPr>
          <w:sz w:val="24"/>
        </w:rPr>
        <w:t xml:space="preserve">nedostatečné </w:t>
      </w:r>
      <w:r>
        <w:rPr>
          <w:sz w:val="24"/>
        </w:rPr>
        <w:t>kvantifikace v projektu (opakující se připomínka z</w:t>
      </w:r>
      <w:r w:rsidR="00512B5C">
        <w:rPr>
          <w:sz w:val="24"/>
        </w:rPr>
        <w:t> </w:t>
      </w:r>
      <w:r w:rsidR="0030531F">
        <w:rPr>
          <w:sz w:val="24"/>
        </w:rPr>
        <w:t>loňského</w:t>
      </w:r>
      <w:r>
        <w:rPr>
          <w:sz w:val="24"/>
        </w:rPr>
        <w:t xml:space="preserve"> </w:t>
      </w:r>
      <w:r w:rsidR="00512B5C">
        <w:rPr>
          <w:sz w:val="24"/>
        </w:rPr>
        <w:t>roku</w:t>
      </w:r>
      <w:r>
        <w:rPr>
          <w:sz w:val="24"/>
        </w:rPr>
        <w:t>).</w:t>
      </w:r>
    </w:p>
    <w:p w:rsidR="005D25A5" w:rsidRDefault="005D25A5">
      <w:pPr>
        <w:jc w:val="both"/>
        <w:rPr>
          <w:sz w:val="24"/>
        </w:rPr>
      </w:pPr>
    </w:p>
    <w:p w:rsidR="00975CBF" w:rsidRPr="00A511C7" w:rsidRDefault="00975CBF" w:rsidP="00975CBF">
      <w:pPr>
        <w:jc w:val="both"/>
        <w:rPr>
          <w:b/>
          <w:sz w:val="24"/>
          <w:szCs w:val="24"/>
        </w:rPr>
      </w:pPr>
      <w:r w:rsidRPr="007553A8">
        <w:rPr>
          <w:sz w:val="24"/>
          <w:szCs w:val="24"/>
          <w:u w:val="single"/>
        </w:rPr>
        <w:t xml:space="preserve">Všechna </w:t>
      </w:r>
      <w:r w:rsidR="00A74E6C" w:rsidRPr="007553A8">
        <w:rPr>
          <w:sz w:val="24"/>
          <w:szCs w:val="24"/>
          <w:u w:val="single"/>
        </w:rPr>
        <w:t>rozhodnutí o poskytnutí dotace v podpro</w:t>
      </w:r>
      <w:r w:rsidRPr="007553A8">
        <w:rPr>
          <w:sz w:val="24"/>
          <w:szCs w:val="24"/>
          <w:u w:val="single"/>
        </w:rPr>
        <w:t>gramu V</w:t>
      </w:r>
      <w:r w:rsidR="00A511C7">
        <w:rPr>
          <w:sz w:val="24"/>
          <w:szCs w:val="24"/>
          <w:u w:val="single"/>
        </w:rPr>
        <w:t>ISK9/I budou obsahovat podmínku</w:t>
      </w:r>
      <w:r w:rsidR="00A74E6C" w:rsidRPr="007553A8">
        <w:rPr>
          <w:sz w:val="24"/>
          <w:szCs w:val="24"/>
          <w:u w:val="single"/>
        </w:rPr>
        <w:t>:</w:t>
      </w:r>
      <w:r w:rsidRPr="00A511C7">
        <w:rPr>
          <w:sz w:val="24"/>
          <w:szCs w:val="24"/>
        </w:rPr>
        <w:t xml:space="preserve"> </w:t>
      </w:r>
      <w:r w:rsidRPr="00A511C7">
        <w:rPr>
          <w:b/>
          <w:i/>
          <w:sz w:val="24"/>
          <w:szCs w:val="24"/>
        </w:rPr>
        <w:t>Příjemce dotace je povinen spolupra</w:t>
      </w:r>
      <w:r w:rsidR="00A74E6C" w:rsidRPr="00A511C7">
        <w:rPr>
          <w:b/>
          <w:i/>
          <w:sz w:val="24"/>
          <w:szCs w:val="24"/>
        </w:rPr>
        <w:t>covat se Souborným katalogem ČR.</w:t>
      </w:r>
    </w:p>
    <w:p w:rsidR="00975CBF" w:rsidRPr="007553A8" w:rsidRDefault="00975CBF">
      <w:pPr>
        <w:jc w:val="both"/>
        <w:rPr>
          <w:sz w:val="24"/>
          <w:u w:val="single"/>
        </w:rPr>
      </w:pPr>
    </w:p>
    <w:p w:rsidR="00315718" w:rsidRDefault="00315718">
      <w:pPr>
        <w:jc w:val="both"/>
        <w:rPr>
          <w:sz w:val="24"/>
          <w:u w:val="single"/>
        </w:rPr>
      </w:pPr>
      <w:r>
        <w:rPr>
          <w:sz w:val="24"/>
          <w:u w:val="single"/>
        </w:rPr>
        <w:t>Všechna ro</w:t>
      </w:r>
      <w:r w:rsidR="00652A6E">
        <w:rPr>
          <w:sz w:val="24"/>
          <w:u w:val="single"/>
        </w:rPr>
        <w:t>zhodnutí o poskytnutí dotace</w:t>
      </w:r>
      <w:r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>v podp</w:t>
      </w:r>
      <w:r w:rsidR="00975CBF">
        <w:rPr>
          <w:sz w:val="24"/>
          <w:u w:val="single"/>
        </w:rPr>
        <w:t>r</w:t>
      </w:r>
      <w:r w:rsidR="00A74E6C">
        <w:rPr>
          <w:sz w:val="24"/>
          <w:u w:val="single"/>
        </w:rPr>
        <w:t>ogramu VISK9/II</w:t>
      </w:r>
      <w:r w:rsidR="00975CBF"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 xml:space="preserve">budou </w:t>
      </w:r>
      <w:r w:rsidR="00A511C7">
        <w:rPr>
          <w:sz w:val="24"/>
          <w:u w:val="single"/>
        </w:rPr>
        <w:t>obsahovat podmínku</w:t>
      </w:r>
      <w:r>
        <w:rPr>
          <w:sz w:val="24"/>
          <w:u w:val="single"/>
        </w:rPr>
        <w:t>:</w:t>
      </w:r>
    </w:p>
    <w:p w:rsidR="00315718" w:rsidRPr="00A511C7" w:rsidRDefault="00315718">
      <w:pPr>
        <w:pStyle w:val="Nadpis4"/>
        <w:rPr>
          <w:b/>
        </w:rPr>
      </w:pPr>
      <w:r w:rsidRPr="00A511C7">
        <w:rPr>
          <w:b/>
        </w:rPr>
        <w:t>Příjemce dotace</w:t>
      </w:r>
      <w:r w:rsidR="00711883" w:rsidRPr="00A511C7">
        <w:rPr>
          <w:b/>
        </w:rPr>
        <w:t xml:space="preserve"> je povinen spolupracovat</w:t>
      </w:r>
      <w:r w:rsidRPr="00A511C7">
        <w:rPr>
          <w:b/>
        </w:rPr>
        <w:t xml:space="preserve"> s</w:t>
      </w:r>
      <w:r w:rsidR="00711883" w:rsidRPr="00A511C7">
        <w:rPr>
          <w:b/>
        </w:rPr>
        <w:t xml:space="preserve">e Souborným katalogem ČR a </w:t>
      </w:r>
      <w:r w:rsidRPr="00A511C7">
        <w:rPr>
          <w:b/>
        </w:rPr>
        <w:t xml:space="preserve">průběžně (tj. </w:t>
      </w:r>
      <w:r w:rsidR="009E6C14" w:rsidRPr="00A511C7">
        <w:rPr>
          <w:b/>
        </w:rPr>
        <w:t>měsíčně</w:t>
      </w:r>
      <w:r w:rsidRPr="00A511C7">
        <w:rPr>
          <w:b/>
        </w:rPr>
        <w:t xml:space="preserve">) </w:t>
      </w:r>
      <w:r w:rsidR="00711883" w:rsidRPr="00A511C7">
        <w:rPr>
          <w:b/>
        </w:rPr>
        <w:t xml:space="preserve">zasílat </w:t>
      </w:r>
      <w:r w:rsidR="00D86999" w:rsidRPr="00A511C7">
        <w:rPr>
          <w:b/>
        </w:rPr>
        <w:t>O</w:t>
      </w:r>
      <w:r w:rsidRPr="00A511C7">
        <w:rPr>
          <w:b/>
        </w:rPr>
        <w:t xml:space="preserve">ddělení </w:t>
      </w:r>
      <w:r w:rsidR="00D86999" w:rsidRPr="00A511C7">
        <w:rPr>
          <w:b/>
        </w:rPr>
        <w:t>n</w:t>
      </w:r>
      <w:r w:rsidRPr="00A511C7">
        <w:rPr>
          <w:b/>
        </w:rPr>
        <w:t>árodních jmenných a</w:t>
      </w:r>
      <w:r w:rsidR="00711883" w:rsidRPr="00A511C7">
        <w:rPr>
          <w:b/>
        </w:rPr>
        <w:t xml:space="preserve">utorit Národní knihovny ČR </w:t>
      </w:r>
      <w:r w:rsidRPr="00A511C7">
        <w:rPr>
          <w:b/>
        </w:rPr>
        <w:t>statistiku užitečnosti báze národních autorit pro každodenní katalogizaci fondů (meto</w:t>
      </w:r>
      <w:r w:rsidR="00A511C7" w:rsidRPr="00A511C7">
        <w:rPr>
          <w:b/>
        </w:rPr>
        <w:t>dika statistik dle ONJA NK ČR).</w:t>
      </w:r>
    </w:p>
    <w:p w:rsidR="00C459C6" w:rsidRDefault="00C459C6">
      <w:pPr>
        <w:numPr>
          <w:ilvl w:val="12"/>
          <w:numId w:val="0"/>
        </w:numPr>
        <w:jc w:val="both"/>
        <w:rPr>
          <w:sz w:val="24"/>
        </w:rPr>
      </w:pPr>
    </w:p>
    <w:p w:rsidR="00F00503" w:rsidRDefault="00F00503" w:rsidP="00FA0C2C">
      <w:pPr>
        <w:pBdr>
          <w:bottom w:val="single" w:sz="12" w:space="0" w:color="auto"/>
        </w:pBdr>
        <w:jc w:val="both"/>
        <w:rPr>
          <w:sz w:val="24"/>
        </w:rPr>
      </w:pPr>
    </w:p>
    <w:p w:rsidR="00A511C7" w:rsidRDefault="00A511C7">
      <w:pPr>
        <w:pStyle w:val="Nadpis1"/>
        <w:numPr>
          <w:ilvl w:val="12"/>
          <w:numId w:val="0"/>
        </w:numPr>
      </w:pPr>
    </w:p>
    <w:p w:rsidR="00315718" w:rsidRDefault="00A511C7">
      <w:pPr>
        <w:pStyle w:val="Nadpis1"/>
        <w:numPr>
          <w:ilvl w:val="12"/>
          <w:numId w:val="0"/>
        </w:numPr>
      </w:pPr>
      <w:r>
        <w:t>6</w:t>
      </w:r>
      <w:r w:rsidR="00315718">
        <w:t xml:space="preserve">.  Závěr - </w:t>
      </w:r>
      <w:r w:rsidR="0022154C">
        <w:t>přidělení finančních prostředků</w:t>
      </w:r>
      <w:r w:rsidR="00315718">
        <w:t>:</w:t>
      </w:r>
    </w:p>
    <w:p w:rsidR="00315718" w:rsidRDefault="0031571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A511C7">
        <w:rPr>
          <w:b/>
          <w:sz w:val="24"/>
        </w:rPr>
        <w:t>47</w:t>
      </w:r>
      <w:r>
        <w:rPr>
          <w:b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A511C7">
        <w:rPr>
          <w:b/>
          <w:sz w:val="24"/>
        </w:rPr>
        <w:t>2 936</w:t>
      </w:r>
      <w:r>
        <w:rPr>
          <w:b/>
          <w:sz w:val="24"/>
        </w:rPr>
        <w:t xml:space="preserve"> 000 Kč</w:t>
      </w:r>
      <w:r>
        <w:rPr>
          <w:sz w:val="24"/>
        </w:rPr>
        <w:t>.</w:t>
      </w:r>
    </w:p>
    <w:p w:rsidR="00024891" w:rsidRPr="000E57B3" w:rsidRDefault="00315718" w:rsidP="000E57B3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</w:rPr>
        <w:t>Komise doporučila k finanční podpoře MK celkem</w:t>
      </w:r>
      <w:r w:rsidR="00A511C7">
        <w:rPr>
          <w:b/>
          <w:sz w:val="24"/>
        </w:rPr>
        <w:t xml:space="preserve"> 47</w:t>
      </w:r>
      <w:r>
        <w:rPr>
          <w:b/>
          <w:sz w:val="24"/>
        </w:rPr>
        <w:t xml:space="preserve"> projektů</w:t>
      </w:r>
      <w:r w:rsidR="00A511C7">
        <w:rPr>
          <w:sz w:val="24"/>
        </w:rPr>
        <w:t>.</w:t>
      </w:r>
      <w:r w:rsidR="000E57B3">
        <w:rPr>
          <w:sz w:val="24"/>
        </w:rPr>
        <w:t xml:space="preserve"> V plné výši byly uspokojeny požadavky 38 projektů, u ostatních</w:t>
      </w:r>
      <w:r w:rsidR="003F5FE5">
        <w:rPr>
          <w:sz w:val="24"/>
        </w:rPr>
        <w:t xml:space="preserve"> projektů</w:t>
      </w:r>
      <w:r w:rsidR="000E57B3">
        <w:rPr>
          <w:sz w:val="24"/>
        </w:rPr>
        <w:t xml:space="preserve"> byla dot</w:t>
      </w:r>
      <w:r w:rsidR="003F5FE5">
        <w:rPr>
          <w:sz w:val="24"/>
        </w:rPr>
        <w:t>ace redukována vzhledem k </w:t>
      </w:r>
      <w:r w:rsidR="000E57B3">
        <w:rPr>
          <w:sz w:val="24"/>
        </w:rPr>
        <w:t>nedostatkům ve zpracování</w:t>
      </w:r>
      <w:r w:rsidR="00864305" w:rsidRPr="000E57B3">
        <w:rPr>
          <w:sz w:val="24"/>
        </w:rPr>
        <w:t>.</w:t>
      </w:r>
      <w:r w:rsidR="00800375" w:rsidRPr="000E57B3">
        <w:rPr>
          <w:sz w:val="24"/>
          <w:szCs w:val="24"/>
        </w:rPr>
        <w:t xml:space="preserve"> </w:t>
      </w:r>
      <w:r w:rsidR="00024891" w:rsidRPr="000E57B3">
        <w:rPr>
          <w:sz w:val="24"/>
        </w:rPr>
        <w:t xml:space="preserve">Celkem bylo rozděleno </w:t>
      </w:r>
      <w:r w:rsidR="00716343">
        <w:rPr>
          <w:b/>
          <w:bCs/>
          <w:sz w:val="24"/>
        </w:rPr>
        <w:t>2 635</w:t>
      </w:r>
      <w:r w:rsidR="00024891" w:rsidRPr="000E57B3">
        <w:rPr>
          <w:b/>
          <w:bCs/>
          <w:sz w:val="24"/>
        </w:rPr>
        <w:t xml:space="preserve"> 000 Kč neinvestičních prostředků</w:t>
      </w:r>
      <w:r w:rsidR="00024891" w:rsidRPr="000E57B3">
        <w:rPr>
          <w:sz w:val="24"/>
        </w:rPr>
        <w:t>. Výsledky ukazuje přiložená tabulka.</w:t>
      </w:r>
    </w:p>
    <w:p w:rsidR="00024891" w:rsidRDefault="00024891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</w:p>
    <w:p w:rsidR="00800375" w:rsidRDefault="00800375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</w:t>
      </w:r>
      <w:r w:rsidR="00024891">
        <w:rPr>
          <w:sz w:val="24"/>
        </w:rPr>
        <w:t>,</w:t>
      </w:r>
    </w:p>
    <w:p w:rsidR="00024891" w:rsidRDefault="00024891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A511C7">
        <w:rPr>
          <w:sz w:val="24"/>
        </w:rPr>
        <w:t xml:space="preserve"> </w:t>
      </w:r>
      <w:r>
        <w:rPr>
          <w:sz w:val="24"/>
        </w:rPr>
        <w:t>tajemnice</w:t>
      </w:r>
    </w:p>
    <w:p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EB7BE0">
        <w:rPr>
          <w:sz w:val="24"/>
        </w:rPr>
        <w:t xml:space="preserve"> </w:t>
      </w:r>
      <w:r>
        <w:rPr>
          <w:sz w:val="24"/>
        </w:rPr>
        <w:t>23. 2. 2015</w:t>
      </w:r>
    </w:p>
    <w:p w:rsidR="00315718" w:rsidRDefault="00315718">
      <w:pPr>
        <w:ind w:left="283" w:hanging="283"/>
        <w:jc w:val="both"/>
        <w:rPr>
          <w:sz w:val="24"/>
        </w:rPr>
      </w:pPr>
    </w:p>
    <w:p w:rsidR="00800375" w:rsidRDefault="00800375">
      <w:pPr>
        <w:ind w:left="283" w:hanging="283"/>
        <w:jc w:val="both"/>
        <w:rPr>
          <w:sz w:val="24"/>
        </w:rPr>
      </w:pPr>
    </w:p>
    <w:p w:rsidR="00315718" w:rsidRDefault="00483A9A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A511C7">
        <w:rPr>
          <w:sz w:val="24"/>
        </w:rPr>
        <w:t>a</w:t>
      </w:r>
      <w:r w:rsidR="008C4B51">
        <w:rPr>
          <w:sz w:val="24"/>
        </w:rPr>
        <w:t xml:space="preserve">: </w:t>
      </w:r>
      <w:r w:rsidR="00A511C7">
        <w:rPr>
          <w:sz w:val="24"/>
        </w:rPr>
        <w:t>PhDr. Hana Vochozková</w:t>
      </w:r>
      <w:r w:rsidR="004B257F">
        <w:rPr>
          <w:sz w:val="24"/>
        </w:rPr>
        <w:t>,</w:t>
      </w:r>
    </w:p>
    <w:p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předsedkyně</w:t>
      </w:r>
      <w:r w:rsidR="00315718">
        <w:rPr>
          <w:sz w:val="24"/>
        </w:rPr>
        <w:t xml:space="preserve"> komise</w:t>
      </w:r>
    </w:p>
    <w:p w:rsidR="00315718" w:rsidRDefault="00315718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</w:p>
    <w:sectPr w:rsidR="0031571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13EF5E0F"/>
    <w:multiLevelType w:val="hybridMultilevel"/>
    <w:tmpl w:val="78141CBA"/>
    <w:lvl w:ilvl="0" w:tplc="7A1E7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D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A7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B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B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E2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2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C6265"/>
    <w:multiLevelType w:val="hybridMultilevel"/>
    <w:tmpl w:val="F8CAEC7C"/>
    <w:lvl w:ilvl="0" w:tplc="129C6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42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E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6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2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8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25D94"/>
    <w:multiLevelType w:val="hybridMultilevel"/>
    <w:tmpl w:val="98A8EDD6"/>
    <w:lvl w:ilvl="0" w:tplc="6DF2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4E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1A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D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5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81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81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B1A79"/>
    <w:multiLevelType w:val="hybridMultilevel"/>
    <w:tmpl w:val="98F696B6"/>
    <w:lvl w:ilvl="0" w:tplc="B4B03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7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6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AD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8F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3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C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3126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F9C7431"/>
    <w:multiLevelType w:val="hybridMultilevel"/>
    <w:tmpl w:val="EB2693A4"/>
    <w:lvl w:ilvl="0" w:tplc="B73A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A5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8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2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6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4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6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40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945D9"/>
    <w:multiLevelType w:val="hybridMultilevel"/>
    <w:tmpl w:val="C82E2370"/>
    <w:lvl w:ilvl="0" w:tplc="5862F9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63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2D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A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2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C00A94"/>
    <w:multiLevelType w:val="hybridMultilevel"/>
    <w:tmpl w:val="1338B636"/>
    <w:lvl w:ilvl="0" w:tplc="FED49F4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783AA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C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2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9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E88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85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ochozkova">
    <w15:presenceInfo w15:providerId="None" w15:userId="Vochoz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8D"/>
    <w:rsid w:val="000033A3"/>
    <w:rsid w:val="00005CF1"/>
    <w:rsid w:val="000109BC"/>
    <w:rsid w:val="000117A9"/>
    <w:rsid w:val="0001182C"/>
    <w:rsid w:val="000136DD"/>
    <w:rsid w:val="0001373D"/>
    <w:rsid w:val="00024891"/>
    <w:rsid w:val="00032D24"/>
    <w:rsid w:val="00040791"/>
    <w:rsid w:val="0004115F"/>
    <w:rsid w:val="00052AFC"/>
    <w:rsid w:val="00060A4C"/>
    <w:rsid w:val="00065FB8"/>
    <w:rsid w:val="000728B7"/>
    <w:rsid w:val="00082747"/>
    <w:rsid w:val="000A02B2"/>
    <w:rsid w:val="000A2AF7"/>
    <w:rsid w:val="000A7D30"/>
    <w:rsid w:val="000C2005"/>
    <w:rsid w:val="000C5A4B"/>
    <w:rsid w:val="000C6998"/>
    <w:rsid w:val="000D0713"/>
    <w:rsid w:val="000E57B3"/>
    <w:rsid w:val="000F3872"/>
    <w:rsid w:val="00105401"/>
    <w:rsid w:val="00111A6A"/>
    <w:rsid w:val="001147FD"/>
    <w:rsid w:val="00122726"/>
    <w:rsid w:val="00123120"/>
    <w:rsid w:val="00123EE0"/>
    <w:rsid w:val="001332D8"/>
    <w:rsid w:val="00134F02"/>
    <w:rsid w:val="001542DA"/>
    <w:rsid w:val="001606E2"/>
    <w:rsid w:val="00174811"/>
    <w:rsid w:val="001814BC"/>
    <w:rsid w:val="0018488D"/>
    <w:rsid w:val="00194200"/>
    <w:rsid w:val="00196345"/>
    <w:rsid w:val="001965DA"/>
    <w:rsid w:val="001C25CC"/>
    <w:rsid w:val="001C3182"/>
    <w:rsid w:val="001C5C57"/>
    <w:rsid w:val="001D4DE2"/>
    <w:rsid w:val="001D6F3F"/>
    <w:rsid w:val="001F6104"/>
    <w:rsid w:val="00204648"/>
    <w:rsid w:val="00210121"/>
    <w:rsid w:val="00212E77"/>
    <w:rsid w:val="0022154C"/>
    <w:rsid w:val="00224A8E"/>
    <w:rsid w:val="00232F63"/>
    <w:rsid w:val="00233881"/>
    <w:rsid w:val="0024115A"/>
    <w:rsid w:val="002437CE"/>
    <w:rsid w:val="00250F91"/>
    <w:rsid w:val="00281FD7"/>
    <w:rsid w:val="00290054"/>
    <w:rsid w:val="002C6D37"/>
    <w:rsid w:val="002D0BF3"/>
    <w:rsid w:val="002E44FB"/>
    <w:rsid w:val="002E5860"/>
    <w:rsid w:val="002F3257"/>
    <w:rsid w:val="00302CAA"/>
    <w:rsid w:val="0030531F"/>
    <w:rsid w:val="00315718"/>
    <w:rsid w:val="00316F74"/>
    <w:rsid w:val="003220CF"/>
    <w:rsid w:val="00323B13"/>
    <w:rsid w:val="00334501"/>
    <w:rsid w:val="00335FED"/>
    <w:rsid w:val="00344570"/>
    <w:rsid w:val="00344A85"/>
    <w:rsid w:val="00353A09"/>
    <w:rsid w:val="0036265B"/>
    <w:rsid w:val="003810FE"/>
    <w:rsid w:val="0038507F"/>
    <w:rsid w:val="003947AE"/>
    <w:rsid w:val="00397D07"/>
    <w:rsid w:val="003A0A10"/>
    <w:rsid w:val="003A1D01"/>
    <w:rsid w:val="003A233C"/>
    <w:rsid w:val="003B0E96"/>
    <w:rsid w:val="003B7E6A"/>
    <w:rsid w:val="003C0C87"/>
    <w:rsid w:val="003C3378"/>
    <w:rsid w:val="003D2D0A"/>
    <w:rsid w:val="003D31D5"/>
    <w:rsid w:val="003D5878"/>
    <w:rsid w:val="003D61F6"/>
    <w:rsid w:val="003E2758"/>
    <w:rsid w:val="003E70A2"/>
    <w:rsid w:val="003F23CB"/>
    <w:rsid w:val="003F5FE5"/>
    <w:rsid w:val="003F6761"/>
    <w:rsid w:val="00411F36"/>
    <w:rsid w:val="00413251"/>
    <w:rsid w:val="00421329"/>
    <w:rsid w:val="00421582"/>
    <w:rsid w:val="004225B2"/>
    <w:rsid w:val="00432E85"/>
    <w:rsid w:val="00433760"/>
    <w:rsid w:val="00433841"/>
    <w:rsid w:val="004352FF"/>
    <w:rsid w:val="004437C8"/>
    <w:rsid w:val="00446814"/>
    <w:rsid w:val="00462154"/>
    <w:rsid w:val="004651A4"/>
    <w:rsid w:val="00476BDE"/>
    <w:rsid w:val="00483A9A"/>
    <w:rsid w:val="0048428F"/>
    <w:rsid w:val="004868F6"/>
    <w:rsid w:val="0049648C"/>
    <w:rsid w:val="004A0D71"/>
    <w:rsid w:val="004A2D9C"/>
    <w:rsid w:val="004A47B6"/>
    <w:rsid w:val="004B257F"/>
    <w:rsid w:val="004B5777"/>
    <w:rsid w:val="004C5921"/>
    <w:rsid w:val="004D1021"/>
    <w:rsid w:val="004E1801"/>
    <w:rsid w:val="004E3C4F"/>
    <w:rsid w:val="004E6E70"/>
    <w:rsid w:val="004E76B9"/>
    <w:rsid w:val="004F0C68"/>
    <w:rsid w:val="00512B5C"/>
    <w:rsid w:val="0051369D"/>
    <w:rsid w:val="005212F6"/>
    <w:rsid w:val="005269C1"/>
    <w:rsid w:val="00526E56"/>
    <w:rsid w:val="00553AED"/>
    <w:rsid w:val="005561E1"/>
    <w:rsid w:val="00563849"/>
    <w:rsid w:val="00563F86"/>
    <w:rsid w:val="00566DE6"/>
    <w:rsid w:val="005862BB"/>
    <w:rsid w:val="005A1424"/>
    <w:rsid w:val="005A23FE"/>
    <w:rsid w:val="005A5BA0"/>
    <w:rsid w:val="005A7318"/>
    <w:rsid w:val="005B0166"/>
    <w:rsid w:val="005B1477"/>
    <w:rsid w:val="005C596D"/>
    <w:rsid w:val="005D25A5"/>
    <w:rsid w:val="005D3D9B"/>
    <w:rsid w:val="005E05BF"/>
    <w:rsid w:val="005F76B2"/>
    <w:rsid w:val="0060025A"/>
    <w:rsid w:val="006002E8"/>
    <w:rsid w:val="00606AE4"/>
    <w:rsid w:val="0062119B"/>
    <w:rsid w:val="00621BD3"/>
    <w:rsid w:val="00623CC1"/>
    <w:rsid w:val="006403BD"/>
    <w:rsid w:val="00645387"/>
    <w:rsid w:val="00647FAB"/>
    <w:rsid w:val="00652A6E"/>
    <w:rsid w:val="00656E06"/>
    <w:rsid w:val="00664C12"/>
    <w:rsid w:val="00672128"/>
    <w:rsid w:val="00693B22"/>
    <w:rsid w:val="006A78E3"/>
    <w:rsid w:val="006C1367"/>
    <w:rsid w:val="006D7DD2"/>
    <w:rsid w:val="006E19C4"/>
    <w:rsid w:val="006E3780"/>
    <w:rsid w:val="006E5024"/>
    <w:rsid w:val="00711883"/>
    <w:rsid w:val="00713B49"/>
    <w:rsid w:val="00716343"/>
    <w:rsid w:val="00721C05"/>
    <w:rsid w:val="00723343"/>
    <w:rsid w:val="00737E7F"/>
    <w:rsid w:val="00740E15"/>
    <w:rsid w:val="0074502C"/>
    <w:rsid w:val="007472BD"/>
    <w:rsid w:val="007551A3"/>
    <w:rsid w:val="007553A8"/>
    <w:rsid w:val="007632FD"/>
    <w:rsid w:val="00764E30"/>
    <w:rsid w:val="0076503F"/>
    <w:rsid w:val="0076717D"/>
    <w:rsid w:val="007710A4"/>
    <w:rsid w:val="007724BA"/>
    <w:rsid w:val="00776763"/>
    <w:rsid w:val="007774C1"/>
    <w:rsid w:val="00791F7D"/>
    <w:rsid w:val="00793D08"/>
    <w:rsid w:val="0079494C"/>
    <w:rsid w:val="00794AB6"/>
    <w:rsid w:val="007A3581"/>
    <w:rsid w:val="007A493B"/>
    <w:rsid w:val="007A70BB"/>
    <w:rsid w:val="007B2F4B"/>
    <w:rsid w:val="007B6D85"/>
    <w:rsid w:val="007C43E9"/>
    <w:rsid w:val="007D3C59"/>
    <w:rsid w:val="007E71BC"/>
    <w:rsid w:val="00800375"/>
    <w:rsid w:val="008040D6"/>
    <w:rsid w:val="008040E3"/>
    <w:rsid w:val="00807EAD"/>
    <w:rsid w:val="008111CE"/>
    <w:rsid w:val="00837B3F"/>
    <w:rsid w:val="00844817"/>
    <w:rsid w:val="00850A6D"/>
    <w:rsid w:val="00853D20"/>
    <w:rsid w:val="00854E18"/>
    <w:rsid w:val="008567D8"/>
    <w:rsid w:val="00857E43"/>
    <w:rsid w:val="008634DA"/>
    <w:rsid w:val="008640C8"/>
    <w:rsid w:val="00864305"/>
    <w:rsid w:val="00894340"/>
    <w:rsid w:val="008A04EF"/>
    <w:rsid w:val="008A7B65"/>
    <w:rsid w:val="008B5091"/>
    <w:rsid w:val="008C4B51"/>
    <w:rsid w:val="008C5EF7"/>
    <w:rsid w:val="008D3CCF"/>
    <w:rsid w:val="008E1D1D"/>
    <w:rsid w:val="008E2D88"/>
    <w:rsid w:val="008F5C71"/>
    <w:rsid w:val="008F7C1D"/>
    <w:rsid w:val="009027BF"/>
    <w:rsid w:val="00910D08"/>
    <w:rsid w:val="00924C84"/>
    <w:rsid w:val="00926034"/>
    <w:rsid w:val="00926984"/>
    <w:rsid w:val="0093389E"/>
    <w:rsid w:val="00940DAC"/>
    <w:rsid w:val="0094340C"/>
    <w:rsid w:val="00945C55"/>
    <w:rsid w:val="00954A79"/>
    <w:rsid w:val="00956BAF"/>
    <w:rsid w:val="009636AD"/>
    <w:rsid w:val="009751E3"/>
    <w:rsid w:val="00975CBF"/>
    <w:rsid w:val="009808BA"/>
    <w:rsid w:val="00992184"/>
    <w:rsid w:val="009A16EF"/>
    <w:rsid w:val="009B1A2F"/>
    <w:rsid w:val="009B2B7C"/>
    <w:rsid w:val="009B2C44"/>
    <w:rsid w:val="009C02DE"/>
    <w:rsid w:val="009D7150"/>
    <w:rsid w:val="009E0E0C"/>
    <w:rsid w:val="009E66F3"/>
    <w:rsid w:val="009E6C14"/>
    <w:rsid w:val="009E703A"/>
    <w:rsid w:val="009F0F50"/>
    <w:rsid w:val="009F21D8"/>
    <w:rsid w:val="00A22704"/>
    <w:rsid w:val="00A264A3"/>
    <w:rsid w:val="00A3674C"/>
    <w:rsid w:val="00A511C7"/>
    <w:rsid w:val="00A5323B"/>
    <w:rsid w:val="00A66405"/>
    <w:rsid w:val="00A66B36"/>
    <w:rsid w:val="00A74E6C"/>
    <w:rsid w:val="00A771F2"/>
    <w:rsid w:val="00A82236"/>
    <w:rsid w:val="00AA6AF5"/>
    <w:rsid w:val="00AC0AEC"/>
    <w:rsid w:val="00AC24D8"/>
    <w:rsid w:val="00AC7EA2"/>
    <w:rsid w:val="00AD6290"/>
    <w:rsid w:val="00AE3E07"/>
    <w:rsid w:val="00AE777B"/>
    <w:rsid w:val="00AF4055"/>
    <w:rsid w:val="00AF6288"/>
    <w:rsid w:val="00B018F3"/>
    <w:rsid w:val="00B06052"/>
    <w:rsid w:val="00B17122"/>
    <w:rsid w:val="00B21DB4"/>
    <w:rsid w:val="00B22B15"/>
    <w:rsid w:val="00B26482"/>
    <w:rsid w:val="00B36295"/>
    <w:rsid w:val="00B370BD"/>
    <w:rsid w:val="00B52C41"/>
    <w:rsid w:val="00B54E46"/>
    <w:rsid w:val="00B55386"/>
    <w:rsid w:val="00B62189"/>
    <w:rsid w:val="00B62557"/>
    <w:rsid w:val="00B74BD2"/>
    <w:rsid w:val="00B7687D"/>
    <w:rsid w:val="00B81280"/>
    <w:rsid w:val="00BA0006"/>
    <w:rsid w:val="00BA6CC7"/>
    <w:rsid w:val="00BF1094"/>
    <w:rsid w:val="00BF29BC"/>
    <w:rsid w:val="00C12D2E"/>
    <w:rsid w:val="00C40E4B"/>
    <w:rsid w:val="00C459C6"/>
    <w:rsid w:val="00C543EC"/>
    <w:rsid w:val="00C73497"/>
    <w:rsid w:val="00C810F5"/>
    <w:rsid w:val="00C91AAF"/>
    <w:rsid w:val="00C96645"/>
    <w:rsid w:val="00C975C0"/>
    <w:rsid w:val="00CA043F"/>
    <w:rsid w:val="00CA2E95"/>
    <w:rsid w:val="00CA5E83"/>
    <w:rsid w:val="00CB2BA7"/>
    <w:rsid w:val="00CB2E4D"/>
    <w:rsid w:val="00CB6EF5"/>
    <w:rsid w:val="00CC62DE"/>
    <w:rsid w:val="00CC6D4D"/>
    <w:rsid w:val="00CD1639"/>
    <w:rsid w:val="00CE08D7"/>
    <w:rsid w:val="00CF232F"/>
    <w:rsid w:val="00CF2801"/>
    <w:rsid w:val="00CF72F4"/>
    <w:rsid w:val="00D0252D"/>
    <w:rsid w:val="00D06A3E"/>
    <w:rsid w:val="00D113C9"/>
    <w:rsid w:val="00D156E3"/>
    <w:rsid w:val="00D20179"/>
    <w:rsid w:val="00D20E65"/>
    <w:rsid w:val="00D244C8"/>
    <w:rsid w:val="00D27162"/>
    <w:rsid w:val="00D30605"/>
    <w:rsid w:val="00D35BAD"/>
    <w:rsid w:val="00D42753"/>
    <w:rsid w:val="00D73E9F"/>
    <w:rsid w:val="00D74C69"/>
    <w:rsid w:val="00D754F4"/>
    <w:rsid w:val="00D82779"/>
    <w:rsid w:val="00D8681A"/>
    <w:rsid w:val="00D86999"/>
    <w:rsid w:val="00D90DF4"/>
    <w:rsid w:val="00D95CF9"/>
    <w:rsid w:val="00DA0F3E"/>
    <w:rsid w:val="00DA6819"/>
    <w:rsid w:val="00DA6C2B"/>
    <w:rsid w:val="00DA78CA"/>
    <w:rsid w:val="00DA7D4E"/>
    <w:rsid w:val="00DB6F43"/>
    <w:rsid w:val="00DD09A4"/>
    <w:rsid w:val="00DD2300"/>
    <w:rsid w:val="00DD3725"/>
    <w:rsid w:val="00DD6AC4"/>
    <w:rsid w:val="00DE5609"/>
    <w:rsid w:val="00E06A68"/>
    <w:rsid w:val="00E06C38"/>
    <w:rsid w:val="00E126CE"/>
    <w:rsid w:val="00E2590E"/>
    <w:rsid w:val="00E25DF8"/>
    <w:rsid w:val="00E26118"/>
    <w:rsid w:val="00E33015"/>
    <w:rsid w:val="00E371A0"/>
    <w:rsid w:val="00E47BED"/>
    <w:rsid w:val="00E564FE"/>
    <w:rsid w:val="00E63BEF"/>
    <w:rsid w:val="00E73E71"/>
    <w:rsid w:val="00E761FC"/>
    <w:rsid w:val="00E80DF4"/>
    <w:rsid w:val="00E85B75"/>
    <w:rsid w:val="00E87FBC"/>
    <w:rsid w:val="00EA628B"/>
    <w:rsid w:val="00EA66AB"/>
    <w:rsid w:val="00EB7BE0"/>
    <w:rsid w:val="00ED167A"/>
    <w:rsid w:val="00ED5B4E"/>
    <w:rsid w:val="00EE0022"/>
    <w:rsid w:val="00EE3041"/>
    <w:rsid w:val="00F00503"/>
    <w:rsid w:val="00F2278B"/>
    <w:rsid w:val="00F337F7"/>
    <w:rsid w:val="00F4313D"/>
    <w:rsid w:val="00F67262"/>
    <w:rsid w:val="00F6764C"/>
    <w:rsid w:val="00F77F29"/>
    <w:rsid w:val="00F92564"/>
    <w:rsid w:val="00FA0512"/>
    <w:rsid w:val="00FA0C2C"/>
    <w:rsid w:val="00FA0CD2"/>
    <w:rsid w:val="00FC506C"/>
    <w:rsid w:val="00FD2CAD"/>
    <w:rsid w:val="00FE06E4"/>
    <w:rsid w:val="00FE60FC"/>
    <w:rsid w:val="00FF33C8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0B46-C76D-4166-9171-C965DD44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Ministerstvo Kultury ČR</Company>
  <LinksUpToDate>false</LinksUpToDate>
  <CharactersWithSpaces>7756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Koubová Blanka</dc:creator>
  <cp:lastModifiedBy>Miturová Petra</cp:lastModifiedBy>
  <cp:revision>3</cp:revision>
  <cp:lastPrinted>2015-02-24T08:42:00Z</cp:lastPrinted>
  <dcterms:created xsi:type="dcterms:W3CDTF">2015-03-03T08:10:00Z</dcterms:created>
  <dcterms:modified xsi:type="dcterms:W3CDTF">2015-03-03T08:11:00Z</dcterms:modified>
</cp:coreProperties>
</file>